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CB42" w14:textId="54A0029D" w:rsidR="00773ACF" w:rsidRDefault="00000000" w:rsidP="00D7683C">
      <w:pPr>
        <w:spacing w:after="240"/>
      </w:pPr>
      <w:r>
        <w:rPr>
          <w:i/>
          <w:iCs/>
          <w:sz w:val="22"/>
          <w:szCs w:val="22"/>
          <w:rtl/>
        </w:rPr>
        <w:t xml:space="preserve">דובר: ניצן שמעון   |   תפקיד ופיקוד: מ"פ פלוגת "עורב" |   קובץ תמלול: </w:t>
      </w:r>
      <w:r w:rsidR="00D7683C">
        <w:rPr>
          <w:i/>
          <w:iCs/>
          <w:sz w:val="22"/>
          <w:szCs w:val="22"/>
        </w:rPr>
        <w:t>CO</w:t>
      </w:r>
      <w:r w:rsidR="00D7683C">
        <w:rPr>
          <w:rFonts w:hint="cs"/>
          <w:i/>
          <w:iCs/>
          <w:sz w:val="22"/>
          <w:szCs w:val="22"/>
          <w:rtl/>
        </w:rPr>
        <w:t>761</w:t>
      </w:r>
    </w:p>
    <w:p w14:paraId="75FA8180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משימת הגנה במוצב "לילך" וקבלת הפקודה בברית הבן </w:t>
      </w:r>
      <w:r>
        <w:rPr>
          <w:b/>
          <w:bCs/>
          <w:color w:val="555555"/>
          <w:sz w:val="24"/>
          <w:szCs w:val="24"/>
          <w:rtl/>
        </w:rPr>
        <w:t>[02:35-03:20]</w:t>
      </w:r>
    </w:p>
    <w:p w14:paraId="2646F021" w14:textId="77777777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>בתחילת התמרון, הפלוגה תפסה קו הגנה במוצב "לילך", באחריות על חמישה יישובים בגזרת העמק, לקראת תחילת הלחימה - תוך היערכות בשטחי מפתח מול איום פשיטה של חיזבאללה. ביום שבו ניתנה פקודת הכניסה, מתקבלת הודעה טלפונית מהמג"ד: "תן נשיקה, תחתוך זריז, ותגיע לדבר איתי שאתה בדרך". באותם רגעים ניצן נמצא בברית של בנו הראשון, שנולד שבוע בדיוק לפני תחילת התמרון - סביב השעה 12:00.</w:t>
      </w:r>
    </w:p>
    <w:p w14:paraId="0A76F9BC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פגיעת קטיושה בכפר יובל וההחלטה על כניסה חפוזה </w:t>
      </w:r>
      <w:r>
        <w:rPr>
          <w:b/>
          <w:bCs/>
          <w:color w:val="555555"/>
          <w:sz w:val="24"/>
          <w:szCs w:val="24"/>
          <w:rtl/>
        </w:rPr>
        <w:t>[03:27-03:44]</w:t>
      </w:r>
    </w:p>
    <w:p w14:paraId="11574950" w14:textId="59ABB304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 xml:space="preserve">באותה עת הפלוגה עדיין לא ידעה שתהיה כניסה. אותו יום הייתה פגיעת </w:t>
      </w:r>
      <w:r w:rsidR="00D7683C">
        <w:rPr>
          <w:rFonts w:hint="cs"/>
          <w:sz w:val="24"/>
          <w:szCs w:val="24"/>
          <w:rtl/>
        </w:rPr>
        <w:t>כתבם</w:t>
      </w:r>
      <w:r>
        <w:rPr>
          <w:sz w:val="24"/>
          <w:szCs w:val="24"/>
          <w:rtl/>
        </w:rPr>
        <w:t xml:space="preserve">  בבית בכפר יובל, בגזרת הפלוגה - אירוע זה הוא שחולל את הכניסה החפוזה.</w:t>
      </w:r>
    </w:p>
    <w:p w14:paraId="5CA43563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התארגנות מהירה ויציאה צפונה תוך ניהול הפלוגה מרחוק </w:t>
      </w:r>
      <w:r>
        <w:rPr>
          <w:b/>
          <w:bCs/>
          <w:color w:val="555555"/>
          <w:sz w:val="24"/>
          <w:szCs w:val="24"/>
          <w:rtl/>
        </w:rPr>
        <w:t>[03:41-04:19]</w:t>
      </w:r>
    </w:p>
    <w:p w14:paraId="22A10111" w14:textId="60616BBA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>התארגנות מהירה, עזיבת טקס הברית ונסיעה צפונה, תוך חלוקת פקודות טלפונית למפקדים להתחיל להכין את הנמרים ולציידם, ולהוביל תנועה לקרב יחד עם הטנקים</w:t>
      </w:r>
      <w:r w:rsidR="00D7683C"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>הפלוגה נפגשת לראשונה באותו ערב, כארבע שעות לפני הכניסה בפועל - כניסה שהייתה "מאוד מאוד חפוזה", אך המשימה הייתה ברורה וחשובה: הגנה על תושבי מטולה מפני איום קונקרטי לפשיטה על העיר.</w:t>
      </w:r>
    </w:p>
    <w:p w14:paraId="15B2A472" w14:textId="77777777" w:rsidR="00773ACF" w:rsidRDefault="00000000" w:rsidP="00D7683C">
      <w:pPr>
        <w:pStyle w:val="2"/>
        <w:bidi/>
        <w:spacing w:before="260" w:after="110"/>
      </w:pPr>
      <w:proofErr w:type="spellStart"/>
      <w:r>
        <w:rPr>
          <w:b/>
          <w:bCs/>
          <w:rtl/>
        </w:rPr>
        <w:t>כפ"ק</w:t>
      </w:r>
      <w:proofErr w:type="spellEnd"/>
      <w:r>
        <w:rPr>
          <w:b/>
          <w:bCs/>
          <w:rtl/>
        </w:rPr>
        <w:t xml:space="preserve"> משותף עם המג"ד ומג'ד </w:t>
      </w:r>
      <w:proofErr w:type="spellStart"/>
      <w:r>
        <w:rPr>
          <w:b/>
          <w:bCs/>
          <w:rtl/>
        </w:rPr>
        <w:t>בחממיס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[04:23-04:36]</w:t>
      </w:r>
    </w:p>
    <w:p w14:paraId="015B76E5" w14:textId="146EAC6B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 xml:space="preserve">מעט לפני הקרב הראשון מתקיים </w:t>
      </w:r>
      <w:proofErr w:type="spellStart"/>
      <w:r>
        <w:rPr>
          <w:sz w:val="24"/>
          <w:szCs w:val="24"/>
          <w:rtl/>
        </w:rPr>
        <w:t>כפ"ק</w:t>
      </w:r>
      <w:proofErr w:type="spellEnd"/>
      <w:r>
        <w:rPr>
          <w:sz w:val="24"/>
          <w:szCs w:val="24"/>
          <w:rtl/>
        </w:rPr>
        <w:t xml:space="preserve"> שני שתפקד בפועל כמו </w:t>
      </w:r>
      <w:proofErr w:type="spellStart"/>
      <w:r>
        <w:rPr>
          <w:sz w:val="24"/>
          <w:szCs w:val="24"/>
          <w:rtl/>
        </w:rPr>
        <w:t>כפ"ק</w:t>
      </w:r>
      <w:proofErr w:type="spellEnd"/>
      <w:r>
        <w:rPr>
          <w:sz w:val="24"/>
          <w:szCs w:val="24"/>
          <w:rtl/>
        </w:rPr>
        <w:t xml:space="preserve"> ראשון, לאור החיפזון בהכנות - מתקיים </w:t>
      </w:r>
      <w:proofErr w:type="spellStart"/>
      <w:r>
        <w:rPr>
          <w:sz w:val="24"/>
          <w:szCs w:val="24"/>
          <w:rtl/>
        </w:rPr>
        <w:t>בחממיס</w:t>
      </w:r>
      <w:proofErr w:type="spellEnd"/>
      <w:r>
        <w:rPr>
          <w:sz w:val="24"/>
          <w:szCs w:val="24"/>
          <w:rtl/>
        </w:rPr>
        <w:t>, שם נפגשים ניצן, מג'ד והמג"ד, ומציירים יחד את הקווים האחרונים לפני ההתקפה.</w:t>
      </w:r>
    </w:p>
    <w:p w14:paraId="7FF592DE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ארגון מהיר של הפלוגה תחת לחץ זמן </w:t>
      </w:r>
      <w:r>
        <w:rPr>
          <w:b/>
          <w:bCs/>
          <w:color w:val="555555"/>
          <w:sz w:val="24"/>
          <w:szCs w:val="24"/>
          <w:rtl/>
        </w:rPr>
        <w:t>[05:16-05:46]</w:t>
      </w:r>
    </w:p>
    <w:p w14:paraId="0B10572C" w14:textId="77777777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>ארגון הפלוגה בפרק זמן כה קצר מתואר כ"מטורף ללוחמים" - עבודה "על סטרואידים" במהירות רבה כדי לצייד מחדש את כל הנמרים, שכן לא כל הכוח היה מצויד דרך קבע (לא חלק מתפיסת ההגנה השוטפת) - חתימה על תחמושת והעשרת כלל אמצעי הפלוגה. במקביל, מחצית הפלוגה נותרה מאחור והמשיכה להחזיק את משימת ההגנה במוצב.</w:t>
      </w:r>
    </w:p>
    <w:p w14:paraId="4B6AB025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הרכב הכוח שנכנס </w:t>
      </w:r>
      <w:r>
        <w:rPr>
          <w:b/>
          <w:bCs/>
          <w:color w:val="555555"/>
          <w:sz w:val="24"/>
          <w:szCs w:val="24"/>
          <w:rtl/>
        </w:rPr>
        <w:t>[06:02-06:16]</w:t>
      </w:r>
    </w:p>
    <w:p w14:paraId="56F4671D" w14:textId="77777777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 xml:space="preserve">בסך הכול נכנסו עם הפלוגה שלושה נמרים, כולל חוליית "צוות 400" (צוות </w:t>
      </w:r>
      <w:proofErr w:type="spellStart"/>
      <w:r>
        <w:rPr>
          <w:sz w:val="24"/>
          <w:szCs w:val="24"/>
          <w:rtl/>
        </w:rPr>
        <w:t>רחפנים</w:t>
      </w:r>
      <w:proofErr w:type="spellEnd"/>
      <w:r>
        <w:rPr>
          <w:sz w:val="24"/>
          <w:szCs w:val="24"/>
          <w:rtl/>
        </w:rPr>
        <w:t>), ועוד שני צוותי פשיטה - "צוות 100" ו"צוות 200".</w:t>
      </w:r>
    </w:p>
    <w:p w14:paraId="79249E0C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הכניסה הראשונה - קשיי טופוגרפיה ללא חיכוך </w:t>
      </w:r>
      <w:r>
        <w:rPr>
          <w:b/>
          <w:bCs/>
          <w:color w:val="555555"/>
          <w:sz w:val="24"/>
          <w:szCs w:val="24"/>
          <w:rtl/>
        </w:rPr>
        <w:t>[06:16-06:34]</w:t>
      </w:r>
    </w:p>
    <w:p w14:paraId="0CD01C63" w14:textId="77777777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t>בכניסה הראשונה לא היה חיכוך מול אויב, אך היו קשיי תנועה מסוימים לאור טופוגרפיה מאתגרת מאוד בלבנון - פגישה ראשונה עם תנאי שטח מסוג זה.</w:t>
      </w:r>
    </w:p>
    <w:p w14:paraId="26DDB657" w14:textId="77777777" w:rsidR="00773ACF" w:rsidRDefault="00000000" w:rsidP="00D7683C">
      <w:pPr>
        <w:pStyle w:val="2"/>
        <w:bidi/>
        <w:spacing w:before="260" w:after="110"/>
      </w:pPr>
      <w:r>
        <w:rPr>
          <w:b/>
          <w:bCs/>
          <w:rtl/>
        </w:rPr>
        <w:t xml:space="preserve">כניסה לכפר - תמונת כפר "חי" ואי-בהירות לגבי המצב </w:t>
      </w:r>
      <w:r>
        <w:rPr>
          <w:b/>
          <w:bCs/>
          <w:color w:val="555555"/>
          <w:sz w:val="24"/>
          <w:szCs w:val="24"/>
          <w:rtl/>
        </w:rPr>
        <w:t>[06:34-07:11]</w:t>
      </w:r>
    </w:p>
    <w:p w14:paraId="22A9002C" w14:textId="2E5D7805" w:rsidR="00773ACF" w:rsidRDefault="00000000" w:rsidP="00D7683C">
      <w:pPr>
        <w:spacing w:after="200" w:line="340" w:lineRule="auto"/>
      </w:pPr>
      <w:r>
        <w:rPr>
          <w:sz w:val="24"/>
          <w:szCs w:val="24"/>
          <w:rtl/>
        </w:rPr>
        <w:lastRenderedPageBreak/>
        <w:t xml:space="preserve">בכניסה לקרב הראשון נראה כפר המתואר כ"חי בלשון המעטה" - פנסים ותאורת רחוב דולקת, תאורה בתוך מבנים, ורכבים שנראו נוסעים במרחק מהיעדים - בלי הבנה מלאה עדיין של התמונה שאליה נכנסים. </w:t>
      </w:r>
    </w:p>
    <w:sectPr w:rsidR="00773A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6F81"/>
    <w:multiLevelType w:val="hybridMultilevel"/>
    <w:tmpl w:val="DA7C5FEA"/>
    <w:lvl w:ilvl="0" w:tplc="0DAE2D4C">
      <w:start w:val="1"/>
      <w:numFmt w:val="bullet"/>
      <w:lvlText w:val="●"/>
      <w:lvlJc w:val="left"/>
      <w:pPr>
        <w:ind w:left="720" w:hanging="360"/>
      </w:pPr>
    </w:lvl>
    <w:lvl w:ilvl="1" w:tplc="1A0488B2">
      <w:start w:val="1"/>
      <w:numFmt w:val="bullet"/>
      <w:lvlText w:val="○"/>
      <w:lvlJc w:val="left"/>
      <w:pPr>
        <w:ind w:left="1440" w:hanging="360"/>
      </w:pPr>
    </w:lvl>
    <w:lvl w:ilvl="2" w:tplc="ACF6D1DC">
      <w:start w:val="1"/>
      <w:numFmt w:val="bullet"/>
      <w:lvlText w:val="■"/>
      <w:lvlJc w:val="left"/>
      <w:pPr>
        <w:ind w:left="2160" w:hanging="360"/>
      </w:pPr>
    </w:lvl>
    <w:lvl w:ilvl="3" w:tplc="948C67B8">
      <w:start w:val="1"/>
      <w:numFmt w:val="bullet"/>
      <w:lvlText w:val="●"/>
      <w:lvlJc w:val="left"/>
      <w:pPr>
        <w:ind w:left="2880" w:hanging="360"/>
      </w:pPr>
    </w:lvl>
    <w:lvl w:ilvl="4" w:tplc="547C7DFE">
      <w:start w:val="1"/>
      <w:numFmt w:val="bullet"/>
      <w:lvlText w:val="○"/>
      <w:lvlJc w:val="left"/>
      <w:pPr>
        <w:ind w:left="3600" w:hanging="360"/>
      </w:pPr>
    </w:lvl>
    <w:lvl w:ilvl="5" w:tplc="EBDC17D2">
      <w:start w:val="1"/>
      <w:numFmt w:val="bullet"/>
      <w:lvlText w:val="■"/>
      <w:lvlJc w:val="left"/>
      <w:pPr>
        <w:ind w:left="4320" w:hanging="360"/>
      </w:pPr>
    </w:lvl>
    <w:lvl w:ilvl="6" w:tplc="3640B3EA">
      <w:start w:val="1"/>
      <w:numFmt w:val="bullet"/>
      <w:lvlText w:val="●"/>
      <w:lvlJc w:val="left"/>
      <w:pPr>
        <w:ind w:left="5040" w:hanging="360"/>
      </w:pPr>
    </w:lvl>
    <w:lvl w:ilvl="7" w:tplc="8CA8A1CE">
      <w:start w:val="1"/>
      <w:numFmt w:val="bullet"/>
      <w:lvlText w:val="●"/>
      <w:lvlJc w:val="left"/>
      <w:pPr>
        <w:ind w:left="5760" w:hanging="360"/>
      </w:pPr>
    </w:lvl>
    <w:lvl w:ilvl="8" w:tplc="F78C7C46">
      <w:start w:val="1"/>
      <w:numFmt w:val="bullet"/>
      <w:lvlText w:val="●"/>
      <w:lvlJc w:val="left"/>
      <w:pPr>
        <w:ind w:left="6480" w:hanging="360"/>
      </w:pPr>
    </w:lvl>
  </w:abstractNum>
  <w:num w:numId="1" w16cid:durableId="196896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ACF"/>
    <w:rsid w:val="000E01B4"/>
    <w:rsid w:val="00773ACF"/>
    <w:rsid w:val="00D7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0D80"/>
  <w15:docId w15:val="{1056251C-0CD7-4377-AD4B-436133D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372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2026-07-28T18:14:00Z</dcterms:created>
  <dcterms:modified xsi:type="dcterms:W3CDTF">2026-07-28T18:14:00Z</dcterms:modified>
</cp:coreProperties>
</file>