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887AF" w14:textId="6065AFFD" w:rsidR="009414E3" w:rsidRDefault="00000000" w:rsidP="00E84642">
      <w:pPr>
        <w:spacing w:after="240"/>
      </w:pPr>
      <w:r>
        <w:rPr>
          <w:i/>
          <w:iCs/>
          <w:sz w:val="22"/>
          <w:szCs w:val="22"/>
          <w:rtl/>
        </w:rPr>
        <w:t>דובר: ניצן שמעון   |   תפקיד ופיקוד: מ"פ פלוגת עורב |   קובץ תמלול: C0762 (המשך העדות על אל-</w:t>
      </w:r>
      <w:proofErr w:type="spellStart"/>
      <w:r>
        <w:rPr>
          <w:i/>
          <w:iCs/>
          <w:sz w:val="22"/>
          <w:szCs w:val="22"/>
          <w:rtl/>
        </w:rPr>
        <w:t>חיאם</w:t>
      </w:r>
      <w:proofErr w:type="spellEnd"/>
      <w:r>
        <w:rPr>
          <w:i/>
          <w:iCs/>
          <w:sz w:val="22"/>
          <w:szCs w:val="22"/>
          <w:rtl/>
        </w:rPr>
        <w:t>)</w:t>
      </w:r>
    </w:p>
    <w:p w14:paraId="553A1678" w14:textId="77777777" w:rsidR="009414E3" w:rsidRDefault="00000000" w:rsidP="00E84642">
      <w:pPr>
        <w:pStyle w:val="2"/>
        <w:bidi/>
        <w:spacing w:before="260" w:after="110"/>
      </w:pPr>
      <w:r>
        <w:rPr>
          <w:b/>
          <w:bCs/>
          <w:rtl/>
        </w:rPr>
        <w:t xml:space="preserve">כניסה לעיטורים הראשונים בבית הכלא - עזיבה מהירה של האויב </w:t>
      </w:r>
      <w:r>
        <w:rPr>
          <w:b/>
          <w:bCs/>
          <w:color w:val="555555"/>
          <w:sz w:val="24"/>
          <w:szCs w:val="24"/>
          <w:rtl/>
        </w:rPr>
        <w:t>[00:00-00:20]</w:t>
      </w:r>
    </w:p>
    <w:p w14:paraId="307CE7E4" w14:textId="77777777" w:rsidR="009414E3" w:rsidRDefault="00000000" w:rsidP="00E84642">
      <w:pPr>
        <w:spacing w:after="200" w:line="340" w:lineRule="auto"/>
      </w:pPr>
      <w:r>
        <w:rPr>
          <w:sz w:val="24"/>
          <w:szCs w:val="24"/>
          <w:rtl/>
        </w:rPr>
        <w:t xml:space="preserve">במרחב בית הכלא, בעיטור מזהים שמחבלים עזבו רק דקות לפני ההגעה - ריח סיגריות, טלוויזיות דלוקות, והרבה אמל"ח בעיטורים הראשונים - עדות להיערכות אויב ראשונית, ללא היתקלות בפועל (לא </w:t>
      </w:r>
      <w:proofErr w:type="spellStart"/>
      <w:r>
        <w:rPr>
          <w:sz w:val="24"/>
          <w:szCs w:val="24"/>
          <w:rtl/>
        </w:rPr>
        <w:t>תמ"ס</w:t>
      </w:r>
      <w:proofErr w:type="spellEnd"/>
      <w:r>
        <w:rPr>
          <w:sz w:val="24"/>
          <w:szCs w:val="24"/>
          <w:rtl/>
        </w:rPr>
        <w:t xml:space="preserve"> ולא מחבלים מזוהים בעין).</w:t>
      </w:r>
    </w:p>
    <w:p w14:paraId="42D8D7B1" w14:textId="77777777" w:rsidR="009414E3" w:rsidRDefault="00000000" w:rsidP="00E84642">
      <w:pPr>
        <w:pStyle w:val="2"/>
        <w:bidi/>
        <w:spacing w:before="260" w:after="110"/>
      </w:pPr>
      <w:r>
        <w:rPr>
          <w:b/>
          <w:bCs/>
          <w:rtl/>
        </w:rPr>
        <w:t xml:space="preserve">סיום ההתקפה בחשכה וזיהוי חשיפת המגנן </w:t>
      </w:r>
      <w:r>
        <w:rPr>
          <w:b/>
          <w:bCs/>
          <w:color w:val="555555"/>
          <w:sz w:val="24"/>
          <w:szCs w:val="24"/>
          <w:rtl/>
        </w:rPr>
        <w:t>[00:27-00:50]</w:t>
      </w:r>
    </w:p>
    <w:p w14:paraId="13D76E2E" w14:textId="77777777" w:rsidR="009414E3" w:rsidRDefault="00000000" w:rsidP="00E84642">
      <w:pPr>
        <w:spacing w:after="200" w:line="340" w:lineRule="auto"/>
      </w:pPr>
      <w:r>
        <w:rPr>
          <w:sz w:val="24"/>
          <w:szCs w:val="24"/>
          <w:rtl/>
        </w:rPr>
        <w:t xml:space="preserve">עם עלות השחר מובן שנוהל הקרב וניתוח השטח לא היו מספיקים מבחינת בניית המגנן - חשיפה גבוהה, בעיקר לרכס המערבי (רכס </w:t>
      </w:r>
      <w:proofErr w:type="spellStart"/>
      <w:r>
        <w:rPr>
          <w:sz w:val="24"/>
          <w:szCs w:val="24"/>
          <w:rtl/>
        </w:rPr>
        <w:t>מרג'ה</w:t>
      </w:r>
      <w:proofErr w:type="spellEnd"/>
      <w:r>
        <w:rPr>
          <w:sz w:val="24"/>
          <w:szCs w:val="24"/>
          <w:rtl/>
        </w:rPr>
        <w:t xml:space="preserve"> </w:t>
      </w:r>
      <w:proofErr w:type="spellStart"/>
      <w:r>
        <w:rPr>
          <w:sz w:val="24"/>
          <w:szCs w:val="24"/>
          <w:rtl/>
        </w:rPr>
        <w:t>איון</w:t>
      </w:r>
      <w:proofErr w:type="spellEnd"/>
      <w:r>
        <w:rPr>
          <w:sz w:val="24"/>
          <w:szCs w:val="24"/>
          <w:rtl/>
        </w:rPr>
        <w:t>). לאורך אותו יום מתקיים דיון על להיכן לדלג כדי ליצור מגנן פחות חשוף לאויב.</w:t>
      </w:r>
    </w:p>
    <w:p w14:paraId="4AAA9C1F" w14:textId="77777777" w:rsidR="009414E3" w:rsidRDefault="00000000" w:rsidP="00E84642">
      <w:pPr>
        <w:pStyle w:val="2"/>
        <w:bidi/>
        <w:spacing w:before="260" w:after="110"/>
      </w:pPr>
      <w:r>
        <w:rPr>
          <w:b/>
          <w:bCs/>
          <w:rtl/>
        </w:rPr>
        <w:t>הסבר טופוגרפי - רכס אל-</w:t>
      </w:r>
      <w:proofErr w:type="spellStart"/>
      <w:r>
        <w:rPr>
          <w:b/>
          <w:bCs/>
          <w:rtl/>
        </w:rPr>
        <w:t>חיאם</w:t>
      </w:r>
      <w:proofErr w:type="spellEnd"/>
      <w:r>
        <w:rPr>
          <w:b/>
          <w:bCs/>
          <w:rtl/>
        </w:rPr>
        <w:t xml:space="preserve">, </w:t>
      </w:r>
      <w:proofErr w:type="spellStart"/>
      <w:r>
        <w:rPr>
          <w:b/>
          <w:bCs/>
          <w:rtl/>
        </w:rPr>
        <w:t>מרג'ה</w:t>
      </w:r>
      <w:proofErr w:type="spellEnd"/>
      <w:r>
        <w:rPr>
          <w:b/>
          <w:bCs/>
          <w:rtl/>
        </w:rPr>
        <w:t xml:space="preserve"> </w:t>
      </w:r>
      <w:proofErr w:type="spellStart"/>
      <w:r>
        <w:rPr>
          <w:b/>
          <w:bCs/>
          <w:rtl/>
        </w:rPr>
        <w:t>איון</w:t>
      </w:r>
      <w:proofErr w:type="spellEnd"/>
      <w:r>
        <w:rPr>
          <w:b/>
          <w:bCs/>
          <w:rtl/>
        </w:rPr>
        <w:t xml:space="preserve"> </w:t>
      </w:r>
      <w:proofErr w:type="spellStart"/>
      <w:r>
        <w:rPr>
          <w:b/>
          <w:bCs/>
          <w:rtl/>
        </w:rPr>
        <w:t>והבופור</w:t>
      </w:r>
      <w:proofErr w:type="spellEnd"/>
      <w:r>
        <w:rPr>
          <w:b/>
          <w:bCs/>
          <w:rtl/>
        </w:rPr>
        <w:t xml:space="preserve"> </w:t>
      </w:r>
      <w:r>
        <w:rPr>
          <w:b/>
          <w:bCs/>
          <w:color w:val="555555"/>
          <w:sz w:val="24"/>
          <w:szCs w:val="24"/>
          <w:rtl/>
        </w:rPr>
        <w:t>[00:51-01:50]</w:t>
      </w:r>
    </w:p>
    <w:p w14:paraId="0E34410F" w14:textId="7CDEB052" w:rsidR="009414E3" w:rsidRDefault="00000000" w:rsidP="00E84642">
      <w:pPr>
        <w:spacing w:after="200" w:line="340" w:lineRule="auto"/>
      </w:pPr>
      <w:r>
        <w:rPr>
          <w:sz w:val="24"/>
          <w:szCs w:val="24"/>
          <w:rtl/>
        </w:rPr>
        <w:t>לבקשת המראיין: רכס אל-</w:t>
      </w:r>
      <w:proofErr w:type="spellStart"/>
      <w:r>
        <w:rPr>
          <w:sz w:val="24"/>
          <w:szCs w:val="24"/>
          <w:rtl/>
        </w:rPr>
        <w:t>חיאם</w:t>
      </w:r>
      <w:proofErr w:type="spellEnd"/>
      <w:r>
        <w:rPr>
          <w:sz w:val="24"/>
          <w:szCs w:val="24"/>
          <w:rtl/>
        </w:rPr>
        <w:t xml:space="preserve"> הוא שלוחה </w:t>
      </w:r>
      <w:proofErr w:type="spellStart"/>
      <w:r>
        <w:rPr>
          <w:sz w:val="24"/>
          <w:szCs w:val="24"/>
          <w:rtl/>
        </w:rPr>
        <w:t>סכינית</w:t>
      </w:r>
      <w:proofErr w:type="spellEnd"/>
      <w:r>
        <w:rPr>
          <w:sz w:val="24"/>
          <w:szCs w:val="24"/>
          <w:rtl/>
        </w:rPr>
        <w:t xml:space="preserve"> שמתחילה </w:t>
      </w:r>
      <w:proofErr w:type="spellStart"/>
      <w:r>
        <w:rPr>
          <w:sz w:val="24"/>
          <w:szCs w:val="24"/>
          <w:rtl/>
        </w:rPr>
        <w:t>מהחממיס</w:t>
      </w:r>
      <w:proofErr w:type="spellEnd"/>
      <w:r>
        <w:rPr>
          <w:sz w:val="24"/>
          <w:szCs w:val="24"/>
          <w:rtl/>
        </w:rPr>
        <w:t xml:space="preserve"> (המוצב הקבוע הקודם), במרחק כשישה ק"מ מהכניסה. חלקו המזרחי פונה לכיוון הר</w:t>
      </w:r>
      <w:r w:rsidR="00E84642">
        <w:rPr>
          <w:rFonts w:hint="cs"/>
          <w:sz w:val="24"/>
          <w:szCs w:val="24"/>
          <w:rtl/>
        </w:rPr>
        <w:t xml:space="preserve"> </w:t>
      </w:r>
      <w:r>
        <w:rPr>
          <w:sz w:val="24"/>
          <w:szCs w:val="24"/>
          <w:rtl/>
        </w:rPr>
        <w:t>דוב</w:t>
      </w:r>
      <w:r w:rsidR="00E84642">
        <w:rPr>
          <w:rFonts w:hint="cs"/>
          <w:sz w:val="24"/>
          <w:szCs w:val="24"/>
          <w:rtl/>
        </w:rPr>
        <w:t xml:space="preserve"> </w:t>
      </w:r>
      <w:r>
        <w:rPr>
          <w:sz w:val="24"/>
          <w:szCs w:val="24"/>
          <w:rtl/>
        </w:rPr>
        <w:t xml:space="preserve">וחלקו המערבי פונה לרכס </w:t>
      </w:r>
      <w:proofErr w:type="spellStart"/>
      <w:r>
        <w:rPr>
          <w:sz w:val="24"/>
          <w:szCs w:val="24"/>
          <w:rtl/>
        </w:rPr>
        <w:t>מרג'ה</w:t>
      </w:r>
      <w:proofErr w:type="spellEnd"/>
      <w:r>
        <w:rPr>
          <w:sz w:val="24"/>
          <w:szCs w:val="24"/>
          <w:rtl/>
        </w:rPr>
        <w:t xml:space="preserve"> </w:t>
      </w:r>
      <w:proofErr w:type="spellStart"/>
      <w:r>
        <w:rPr>
          <w:sz w:val="24"/>
          <w:szCs w:val="24"/>
          <w:rtl/>
        </w:rPr>
        <w:t>איון</w:t>
      </w:r>
      <w:proofErr w:type="spellEnd"/>
      <w:r>
        <w:rPr>
          <w:sz w:val="24"/>
          <w:szCs w:val="24"/>
          <w:rtl/>
        </w:rPr>
        <w:t xml:space="preserve">, כשבתווך נחל </w:t>
      </w:r>
      <w:proofErr w:type="spellStart"/>
      <w:r>
        <w:rPr>
          <w:sz w:val="24"/>
          <w:szCs w:val="24"/>
          <w:rtl/>
        </w:rPr>
        <w:t>איון</w:t>
      </w:r>
      <w:proofErr w:type="spellEnd"/>
      <w:r>
        <w:rPr>
          <w:sz w:val="24"/>
          <w:szCs w:val="24"/>
          <w:rtl/>
        </w:rPr>
        <w:t xml:space="preserve"> המגיע עד מטולה - ולכן כמעט מכל נקודה באל-</w:t>
      </w:r>
      <w:proofErr w:type="spellStart"/>
      <w:r>
        <w:rPr>
          <w:sz w:val="24"/>
          <w:szCs w:val="24"/>
          <w:rtl/>
        </w:rPr>
        <w:t>חיאם</w:t>
      </w:r>
      <w:proofErr w:type="spellEnd"/>
      <w:r>
        <w:rPr>
          <w:sz w:val="24"/>
          <w:szCs w:val="24"/>
          <w:rtl/>
        </w:rPr>
        <w:t xml:space="preserve"> נראית מטולה. מערבה לרכס </w:t>
      </w:r>
      <w:proofErr w:type="spellStart"/>
      <w:r>
        <w:rPr>
          <w:sz w:val="24"/>
          <w:szCs w:val="24"/>
          <w:rtl/>
        </w:rPr>
        <w:t>מרג'ה</w:t>
      </w:r>
      <w:proofErr w:type="spellEnd"/>
      <w:r>
        <w:rPr>
          <w:sz w:val="24"/>
          <w:szCs w:val="24"/>
          <w:rtl/>
        </w:rPr>
        <w:t xml:space="preserve"> </w:t>
      </w:r>
      <w:proofErr w:type="spellStart"/>
      <w:r>
        <w:rPr>
          <w:sz w:val="24"/>
          <w:szCs w:val="24"/>
          <w:rtl/>
        </w:rPr>
        <w:t>איון</w:t>
      </w:r>
      <w:proofErr w:type="spellEnd"/>
      <w:r>
        <w:rPr>
          <w:sz w:val="24"/>
          <w:szCs w:val="24"/>
          <w:rtl/>
        </w:rPr>
        <w:t xml:space="preserve"> נמצא רכס </w:t>
      </w:r>
      <w:proofErr w:type="spellStart"/>
      <w:r>
        <w:rPr>
          <w:sz w:val="24"/>
          <w:szCs w:val="24"/>
          <w:rtl/>
        </w:rPr>
        <w:t>הבופור</w:t>
      </w:r>
      <w:proofErr w:type="spellEnd"/>
      <w:r>
        <w:rPr>
          <w:sz w:val="24"/>
          <w:szCs w:val="24"/>
          <w:rtl/>
        </w:rPr>
        <w:t>, שנראה כבר מהיעדים הראשונים.</w:t>
      </w:r>
      <w:r w:rsidR="00E84642">
        <w:rPr>
          <w:rFonts w:hint="cs"/>
          <w:rtl/>
        </w:rPr>
        <w:t xml:space="preserve"> </w:t>
      </w:r>
      <w:r w:rsidR="00E84642">
        <w:rPr>
          <w:rtl/>
        </w:rPr>
        <w:t>–</w:t>
      </w:r>
      <w:r w:rsidR="00E84642">
        <w:rPr>
          <w:rFonts w:hint="cs"/>
          <w:rtl/>
        </w:rPr>
        <w:t xml:space="preserve"> </w:t>
      </w:r>
      <w:r w:rsidR="00E84642" w:rsidRPr="00E84642">
        <w:rPr>
          <w:rFonts w:hint="cs"/>
          <w:b/>
          <w:bCs/>
          <w:u w:val="single"/>
          <w:rtl/>
        </w:rPr>
        <w:t xml:space="preserve">לאביעד יש </w:t>
      </w:r>
      <w:proofErr w:type="spellStart"/>
      <w:r w:rsidR="00E84642" w:rsidRPr="00E84642">
        <w:rPr>
          <w:rFonts w:hint="cs"/>
          <w:b/>
          <w:bCs/>
          <w:u w:val="single"/>
          <w:rtl/>
        </w:rPr>
        <w:t>הכל</w:t>
      </w:r>
      <w:proofErr w:type="spellEnd"/>
      <w:r w:rsidR="00E84642" w:rsidRPr="00E84642">
        <w:rPr>
          <w:rFonts w:hint="cs"/>
          <w:b/>
          <w:bCs/>
          <w:u w:val="single"/>
          <w:rtl/>
        </w:rPr>
        <w:t xml:space="preserve"> </w:t>
      </w:r>
      <w:proofErr w:type="spellStart"/>
      <w:r w:rsidR="00E84642" w:rsidRPr="00E84642">
        <w:rPr>
          <w:rFonts w:hint="cs"/>
          <w:b/>
          <w:bCs/>
          <w:u w:val="single"/>
          <w:rtl/>
        </w:rPr>
        <w:t>מכיון</w:t>
      </w:r>
      <w:proofErr w:type="spellEnd"/>
      <w:r w:rsidR="00E84642" w:rsidRPr="00E84642">
        <w:rPr>
          <w:rFonts w:hint="cs"/>
          <w:b/>
          <w:bCs/>
          <w:u w:val="single"/>
          <w:rtl/>
        </w:rPr>
        <w:t xml:space="preserve"> </w:t>
      </w:r>
      <w:proofErr w:type="spellStart"/>
      <w:r w:rsidR="00E84642" w:rsidRPr="00E84642">
        <w:rPr>
          <w:rFonts w:hint="cs"/>
          <w:b/>
          <w:bCs/>
          <w:u w:val="single"/>
          <w:rtl/>
        </w:rPr>
        <w:t>הבופור</w:t>
      </w:r>
      <w:proofErr w:type="spellEnd"/>
      <w:r w:rsidR="00E84642" w:rsidRPr="00E84642">
        <w:rPr>
          <w:rFonts w:hint="cs"/>
          <w:b/>
          <w:bCs/>
          <w:u w:val="single"/>
          <w:rtl/>
        </w:rPr>
        <w:t xml:space="preserve"> שמסביר בצורה יפה</w:t>
      </w:r>
    </w:p>
    <w:p w14:paraId="05B0903B" w14:textId="77777777" w:rsidR="009414E3" w:rsidRDefault="00000000" w:rsidP="00E84642">
      <w:pPr>
        <w:pStyle w:val="2"/>
        <w:bidi/>
        <w:spacing w:before="260" w:after="110"/>
      </w:pPr>
      <w:r>
        <w:rPr>
          <w:b/>
          <w:bCs/>
          <w:rtl/>
        </w:rPr>
        <w:t xml:space="preserve">זיהוי ראשוני של שלושה מחבלים ברחפן </w:t>
      </w:r>
      <w:r>
        <w:rPr>
          <w:b/>
          <w:bCs/>
          <w:color w:val="555555"/>
          <w:sz w:val="24"/>
          <w:szCs w:val="24"/>
          <w:rtl/>
        </w:rPr>
        <w:t>[01:52-02:16]</w:t>
      </w:r>
    </w:p>
    <w:p w14:paraId="6199C840" w14:textId="77777777" w:rsidR="009414E3" w:rsidRDefault="00000000" w:rsidP="00E84642">
      <w:pPr>
        <w:spacing w:after="200" w:line="340" w:lineRule="auto"/>
      </w:pPr>
      <w:r>
        <w:rPr>
          <w:sz w:val="24"/>
          <w:szCs w:val="24"/>
          <w:rtl/>
        </w:rPr>
        <w:t xml:space="preserve">תוך כדי הדיון היומי על מיקום הדילוג ותחילת התבססות ההגנה, מתבצע זיהוי ראשון עם הרחפן - מקרה חריג יחסית: שלושה מחבלים מזוהים מדלגים במרחק כ-800-900 מטר מהכוח, מצוידים בווסטים, נשק </w:t>
      </w:r>
      <w:proofErr w:type="spellStart"/>
      <w:r>
        <w:rPr>
          <w:sz w:val="24"/>
          <w:szCs w:val="24"/>
          <w:rtl/>
        </w:rPr>
        <w:t>קלאשינקוב</w:t>
      </w:r>
      <w:proofErr w:type="spellEnd"/>
      <w:r>
        <w:rPr>
          <w:sz w:val="24"/>
          <w:szCs w:val="24"/>
          <w:rtl/>
        </w:rPr>
        <w:t xml:space="preserve"> ו-RPG.</w:t>
      </w:r>
    </w:p>
    <w:p w14:paraId="63A42E84" w14:textId="77777777" w:rsidR="009414E3" w:rsidRDefault="00000000" w:rsidP="00E84642">
      <w:pPr>
        <w:pStyle w:val="2"/>
        <w:bidi/>
        <w:spacing w:before="260" w:after="110"/>
      </w:pPr>
      <w:r>
        <w:rPr>
          <w:b/>
          <w:bCs/>
          <w:rtl/>
        </w:rPr>
        <w:t xml:space="preserve">תקיפה אווירית ופשיטה על מרחב המחבלים </w:t>
      </w:r>
      <w:r>
        <w:rPr>
          <w:b/>
          <w:bCs/>
          <w:color w:val="555555"/>
          <w:sz w:val="24"/>
          <w:szCs w:val="24"/>
          <w:rtl/>
        </w:rPr>
        <w:t>[02:17-02:53]</w:t>
      </w:r>
    </w:p>
    <w:p w14:paraId="2C99740B" w14:textId="09CF122C" w:rsidR="009414E3" w:rsidRDefault="00000000" w:rsidP="00E84642">
      <w:pPr>
        <w:spacing w:after="200" w:line="340" w:lineRule="auto"/>
      </w:pPr>
      <w:r>
        <w:rPr>
          <w:sz w:val="24"/>
          <w:szCs w:val="24"/>
          <w:rtl/>
        </w:rPr>
        <w:t>הזיהוי מתבצע באמצעות חוליית "צוות 400" (</w:t>
      </w:r>
      <w:proofErr w:type="spellStart"/>
      <w:r>
        <w:rPr>
          <w:sz w:val="24"/>
          <w:szCs w:val="24"/>
          <w:rtl/>
        </w:rPr>
        <w:t>רחפנים</w:t>
      </w:r>
      <w:proofErr w:type="spellEnd"/>
      <w:r>
        <w:rPr>
          <w:sz w:val="24"/>
          <w:szCs w:val="24"/>
          <w:rtl/>
        </w:rPr>
        <w:t xml:space="preserve">); נסגר מעגל תקיפה יחד עם תת-תקיפה </w:t>
      </w:r>
      <w:r w:rsidR="00E84642">
        <w:rPr>
          <w:rFonts w:hint="cs"/>
          <w:sz w:val="24"/>
          <w:szCs w:val="24"/>
          <w:rtl/>
        </w:rPr>
        <w:t xml:space="preserve">769, </w:t>
      </w:r>
      <w:r>
        <w:rPr>
          <w:sz w:val="24"/>
          <w:szCs w:val="24"/>
          <w:rtl/>
        </w:rPr>
        <w:t>תוך זיהוי שני מחבלים נוספים היוצאים מאיתור דרומי. לאחר זמן מה נופלים שני הבזקים (תקיפה אווירית); לאחר מכן יוצאים לפשיטה על מרחב המחבלים. מתברר שהמחבלים כבר הגיעו למרכז הכפר ביום הראשון - האירוע מתואר כ"סטירה רצינית לאויב".</w:t>
      </w:r>
    </w:p>
    <w:p w14:paraId="160587AA" w14:textId="77777777" w:rsidR="009414E3" w:rsidRDefault="00000000" w:rsidP="00E84642">
      <w:pPr>
        <w:pStyle w:val="2"/>
        <w:bidi/>
        <w:spacing w:before="260" w:after="110"/>
      </w:pPr>
      <w:r>
        <w:rPr>
          <w:b/>
          <w:bCs/>
          <w:rtl/>
        </w:rPr>
        <w:t xml:space="preserve">תיאום עם חיל האוויר </w:t>
      </w:r>
      <w:r>
        <w:rPr>
          <w:b/>
          <w:bCs/>
          <w:color w:val="555555"/>
          <w:sz w:val="24"/>
          <w:szCs w:val="24"/>
          <w:rtl/>
        </w:rPr>
        <w:t>[03:02-03:20]</w:t>
      </w:r>
    </w:p>
    <w:p w14:paraId="6D324B0A" w14:textId="77777777" w:rsidR="009414E3" w:rsidRDefault="00000000" w:rsidP="00E84642">
      <w:pPr>
        <w:spacing w:after="200" w:line="340" w:lineRule="auto"/>
      </w:pPr>
      <w:r>
        <w:rPr>
          <w:sz w:val="24"/>
          <w:szCs w:val="24"/>
          <w:rtl/>
        </w:rPr>
        <w:t>במענה לשאלה מי חיסל את המחבלים - חיל האוויר, בתיאום ישיר עם תת-התקיפה בטלפון אדום ובוועידה משותפת.</w:t>
      </w:r>
    </w:p>
    <w:p w14:paraId="3D75A702" w14:textId="77777777" w:rsidR="009414E3" w:rsidRDefault="00000000" w:rsidP="00E84642">
      <w:pPr>
        <w:pStyle w:val="2"/>
        <w:bidi/>
        <w:spacing w:before="260" w:after="110"/>
      </w:pPr>
      <w:r>
        <w:rPr>
          <w:b/>
          <w:bCs/>
          <w:rtl/>
        </w:rPr>
        <w:t xml:space="preserve">צמצום חזרה למגנן מוגן יותר </w:t>
      </w:r>
      <w:r>
        <w:rPr>
          <w:b/>
          <w:bCs/>
          <w:color w:val="555555"/>
          <w:sz w:val="24"/>
          <w:szCs w:val="24"/>
          <w:rtl/>
        </w:rPr>
        <w:t>[03:20-03:41]</w:t>
      </w:r>
    </w:p>
    <w:p w14:paraId="6594D29D" w14:textId="77777777" w:rsidR="009414E3" w:rsidRDefault="00000000" w:rsidP="00E84642">
      <w:pPr>
        <w:spacing w:after="200" w:line="340" w:lineRule="auto"/>
        <w:rPr>
          <w:rtl/>
        </w:rPr>
      </w:pPr>
      <w:r>
        <w:rPr>
          <w:sz w:val="24"/>
          <w:szCs w:val="24"/>
          <w:rtl/>
        </w:rPr>
        <w:t xml:space="preserve">לאחר סיום הפשיטה, מתבצע צמצום חזרה לעמדות פחות חשופות לשלוחה המערבית - לאור מבנה הרכס הסכיני, המגנן החדש מוגן יותר מפני נ"ט </w:t>
      </w:r>
      <w:proofErr w:type="spellStart"/>
      <w:r>
        <w:rPr>
          <w:sz w:val="24"/>
          <w:szCs w:val="24"/>
          <w:rtl/>
        </w:rPr>
        <w:t>ותמ"ס</w:t>
      </w:r>
      <w:proofErr w:type="spellEnd"/>
      <w:r>
        <w:rPr>
          <w:sz w:val="24"/>
          <w:szCs w:val="24"/>
          <w:rtl/>
        </w:rPr>
        <w:t>.</w:t>
      </w:r>
    </w:p>
    <w:p w14:paraId="4E50367D" w14:textId="77777777" w:rsidR="00E84642" w:rsidRDefault="00E84642" w:rsidP="00E84642">
      <w:pPr>
        <w:spacing w:after="200" w:line="340" w:lineRule="auto"/>
        <w:rPr>
          <w:rtl/>
        </w:rPr>
      </w:pPr>
    </w:p>
    <w:p w14:paraId="26C4D60F" w14:textId="77777777" w:rsidR="00E84642" w:rsidRDefault="00E84642" w:rsidP="00E84642">
      <w:pPr>
        <w:spacing w:after="200" w:line="340" w:lineRule="auto"/>
      </w:pPr>
    </w:p>
    <w:p w14:paraId="1960B78A" w14:textId="77777777" w:rsidR="009414E3" w:rsidRDefault="00000000" w:rsidP="00E84642">
      <w:pPr>
        <w:pStyle w:val="2"/>
        <w:bidi/>
        <w:spacing w:before="260" w:after="110"/>
      </w:pPr>
      <w:r>
        <w:rPr>
          <w:b/>
          <w:bCs/>
          <w:rtl/>
        </w:rPr>
        <w:lastRenderedPageBreak/>
        <w:t xml:space="preserve">תגבור הכוח וכניסת פלגה א' </w:t>
      </w:r>
      <w:r>
        <w:rPr>
          <w:b/>
          <w:bCs/>
          <w:color w:val="555555"/>
          <w:sz w:val="24"/>
          <w:szCs w:val="24"/>
          <w:rtl/>
        </w:rPr>
        <w:t>[03:42-04:24]</w:t>
      </w:r>
    </w:p>
    <w:p w14:paraId="2E6DEF31" w14:textId="77777777" w:rsidR="009414E3" w:rsidRDefault="00000000" w:rsidP="00E84642">
      <w:pPr>
        <w:spacing w:after="200" w:line="340" w:lineRule="auto"/>
      </w:pPr>
      <w:r>
        <w:rPr>
          <w:sz w:val="24"/>
          <w:szCs w:val="24"/>
          <w:rtl/>
        </w:rPr>
        <w:t>תיאור 48 השעות הראשונות: פלגה א' מצטרפת ונכנסת יחד עם כלל הפלוגה. במקביל, מחצית הפלוגה שנותרה מאחור יורדת מאחריות הקו (מוחלפת בכוח מילואים), ומצטרפת לשטח עם שני נמרים נוספים. הכוח מתייצב על המגנן ומתחיל לצאת לפשיטות במרחב האבטחה, כולל פשיטות חבלה להשמדת עיטורים - בכל עיטור נמצא אמל"ח וסימני נוכחות של חיזבאללה.</w:t>
      </w:r>
    </w:p>
    <w:p w14:paraId="4A7DFE45" w14:textId="77777777" w:rsidR="009414E3" w:rsidRDefault="00000000" w:rsidP="00E84642">
      <w:pPr>
        <w:pStyle w:val="2"/>
        <w:bidi/>
        <w:spacing w:before="260" w:after="110"/>
      </w:pPr>
      <w:r>
        <w:rPr>
          <w:b/>
          <w:bCs/>
          <w:rtl/>
        </w:rPr>
        <w:t xml:space="preserve">היערכות חוזרת של מחבלים במרכז הכפר </w:t>
      </w:r>
      <w:r>
        <w:rPr>
          <w:b/>
          <w:bCs/>
          <w:color w:val="555555"/>
          <w:sz w:val="24"/>
          <w:szCs w:val="24"/>
          <w:rtl/>
        </w:rPr>
        <w:t>[04:26-04:53]</w:t>
      </w:r>
    </w:p>
    <w:p w14:paraId="5E90843E" w14:textId="77777777" w:rsidR="009414E3" w:rsidRDefault="00000000" w:rsidP="00E84642">
      <w:pPr>
        <w:spacing w:after="200" w:line="340" w:lineRule="auto"/>
      </w:pPr>
      <w:r>
        <w:rPr>
          <w:sz w:val="24"/>
          <w:szCs w:val="24"/>
          <w:rtl/>
        </w:rPr>
        <w:t>מעבר לאירוע המשמעותי הבא: בלילה, מזוהה היערכות מחבלים באותה נקודה שבה זוהו המחבלים בלילה הראשון. זיהוי דומה חוזר על עצמו כמעט מדי יום לאורך השבוע הראשון - בין מחבל לשלושה מחבלים שמדלגים בין עיטורים, כשהכול מתועד בווידאו, כולל החיסולים עצמם.</w:t>
      </w:r>
    </w:p>
    <w:p w14:paraId="692E1CEE" w14:textId="77777777" w:rsidR="009414E3" w:rsidRDefault="00000000" w:rsidP="00E84642">
      <w:pPr>
        <w:pStyle w:val="2"/>
        <w:bidi/>
        <w:spacing w:before="260" w:after="110"/>
      </w:pPr>
      <w:r>
        <w:rPr>
          <w:b/>
          <w:bCs/>
          <w:rtl/>
        </w:rPr>
        <w:t xml:space="preserve">תכנון התקנת מצלמת PTZ בעומק השטח </w:t>
      </w:r>
      <w:r>
        <w:rPr>
          <w:b/>
          <w:bCs/>
          <w:color w:val="555555"/>
          <w:sz w:val="24"/>
          <w:szCs w:val="24"/>
          <w:rtl/>
        </w:rPr>
        <w:t>[04:54-05:42]</w:t>
      </w:r>
    </w:p>
    <w:p w14:paraId="2918D192" w14:textId="6854C467" w:rsidR="009414E3" w:rsidRDefault="00000000" w:rsidP="00E84642">
      <w:pPr>
        <w:spacing w:after="200" w:line="340" w:lineRule="auto"/>
      </w:pPr>
      <w:r>
        <w:rPr>
          <w:sz w:val="24"/>
          <w:szCs w:val="24"/>
          <w:rtl/>
        </w:rPr>
        <w:t>מתוכנן מבצע להתקנת מצלמת PTZ בעומק השטח, כדי לשמור על תצפית מתמדת. צוות "200" מתכנן עיטור להצבת מצלמה המשדרת אלחוטית באמצעות אנטנות, מהעיטור המרוחק חזרה לעמדה במגנן - מה שמאפשר תצפית רציפה ואיתור אויב באופן טוב במיוחד. שיטה שנלמדה בעזה, בסיוע גורם/יחידה בשם "אליצור" שפיתח את מערך הציוד.</w:t>
      </w:r>
    </w:p>
    <w:p w14:paraId="382C923A" w14:textId="77777777" w:rsidR="009414E3" w:rsidRDefault="00000000" w:rsidP="00E84642">
      <w:pPr>
        <w:pStyle w:val="2"/>
        <w:bidi/>
        <w:spacing w:before="260" w:after="110"/>
      </w:pPr>
      <w:r>
        <w:rPr>
          <w:b/>
          <w:bCs/>
          <w:rtl/>
        </w:rPr>
        <w:t xml:space="preserve">תכנון פשיטה על עיטור במרכז הכפר - חלוקת </w:t>
      </w:r>
      <w:proofErr w:type="spellStart"/>
      <w:r>
        <w:rPr>
          <w:b/>
          <w:bCs/>
          <w:rtl/>
        </w:rPr>
        <w:t>פלגות</w:t>
      </w:r>
      <w:proofErr w:type="spellEnd"/>
      <w:r>
        <w:rPr>
          <w:b/>
          <w:bCs/>
          <w:rtl/>
        </w:rPr>
        <w:t xml:space="preserve"> </w:t>
      </w:r>
      <w:r>
        <w:rPr>
          <w:b/>
          <w:bCs/>
          <w:color w:val="555555"/>
          <w:sz w:val="24"/>
          <w:szCs w:val="24"/>
          <w:rtl/>
        </w:rPr>
        <w:t>[05:49-06:03]</w:t>
      </w:r>
    </w:p>
    <w:p w14:paraId="20F279CA" w14:textId="77777777" w:rsidR="009414E3" w:rsidRDefault="00000000" w:rsidP="00E84642">
      <w:pPr>
        <w:spacing w:after="200" w:line="340" w:lineRule="auto"/>
      </w:pPr>
      <w:r>
        <w:rPr>
          <w:sz w:val="24"/>
          <w:szCs w:val="24"/>
          <w:rtl/>
        </w:rPr>
        <w:t xml:space="preserve">מתוכננת פשיטה על אחד העיטורים במרכז הכפר, בהשתתפות שתי </w:t>
      </w:r>
      <w:proofErr w:type="spellStart"/>
      <w:r>
        <w:rPr>
          <w:sz w:val="24"/>
          <w:szCs w:val="24"/>
          <w:rtl/>
        </w:rPr>
        <w:t>פלגות</w:t>
      </w:r>
      <w:proofErr w:type="spellEnd"/>
      <w:r>
        <w:rPr>
          <w:sz w:val="24"/>
          <w:szCs w:val="24"/>
          <w:rtl/>
        </w:rPr>
        <w:t xml:space="preserve">: פלגה א' אחראית על בידוד העיטור, </w:t>
      </w:r>
      <w:proofErr w:type="spellStart"/>
      <w:r>
        <w:rPr>
          <w:sz w:val="24"/>
          <w:szCs w:val="24"/>
          <w:rtl/>
        </w:rPr>
        <w:t>ופלגתו</w:t>
      </w:r>
      <w:proofErr w:type="spellEnd"/>
      <w:r>
        <w:rPr>
          <w:sz w:val="24"/>
          <w:szCs w:val="24"/>
          <w:rtl/>
        </w:rPr>
        <w:t xml:space="preserve"> של ניצן אחראית על הביצוע בתוך העיטור עצמו.</w:t>
      </w:r>
    </w:p>
    <w:p w14:paraId="1136EF23" w14:textId="77777777" w:rsidR="009414E3" w:rsidRDefault="00000000" w:rsidP="00E84642">
      <w:pPr>
        <w:pStyle w:val="2"/>
        <w:bidi/>
        <w:spacing w:before="260" w:after="110"/>
      </w:pPr>
      <w:r>
        <w:rPr>
          <w:b/>
          <w:bCs/>
          <w:rtl/>
        </w:rPr>
        <w:t xml:space="preserve">תחילת המבצע וכניסה לעיטור </w:t>
      </w:r>
      <w:r>
        <w:rPr>
          <w:b/>
          <w:bCs/>
          <w:color w:val="555555"/>
          <w:sz w:val="24"/>
          <w:szCs w:val="24"/>
          <w:rtl/>
        </w:rPr>
        <w:t>[06:04-06:35]</w:t>
      </w:r>
    </w:p>
    <w:p w14:paraId="0380C066" w14:textId="6848FB87" w:rsidR="009414E3" w:rsidRDefault="00000000" w:rsidP="00E84642">
      <w:pPr>
        <w:spacing w:after="200" w:line="340" w:lineRule="auto"/>
      </w:pPr>
      <w:r>
        <w:rPr>
          <w:sz w:val="24"/>
          <w:szCs w:val="24"/>
          <w:rtl/>
        </w:rPr>
        <w:t xml:space="preserve">המבצע מתחיל בכוונה בשעה מאוחרת יחסית, לאור תצפיות רציניות של חיזבאללה לכיוון השלוחה המערבית. הבידוד של פלגה א' מתמקם בצורה חלקה; ניצן מגיע עם שני נמרים (נמר </w:t>
      </w:r>
      <w:proofErr w:type="spellStart"/>
      <w:r>
        <w:rPr>
          <w:sz w:val="24"/>
          <w:szCs w:val="24"/>
          <w:rtl/>
        </w:rPr>
        <w:t>החפ"ק</w:t>
      </w:r>
      <w:proofErr w:type="spellEnd"/>
      <w:r>
        <w:rPr>
          <w:sz w:val="24"/>
          <w:szCs w:val="24"/>
          <w:rtl/>
        </w:rPr>
        <w:t xml:space="preserve"> ונמר צוות 200) לתחילת כיבוש העיטור - צוות 200 עם מסגרת פריצה כדי ליצור </w:t>
      </w:r>
      <w:r w:rsidR="00E84642">
        <w:rPr>
          <w:rFonts w:hint="cs"/>
          <w:sz w:val="24"/>
          <w:szCs w:val="24"/>
          <w:rtl/>
        </w:rPr>
        <w:t>"</w:t>
      </w:r>
      <w:r>
        <w:rPr>
          <w:sz w:val="24"/>
          <w:szCs w:val="24"/>
          <w:rtl/>
        </w:rPr>
        <w:t>הפחתה בכניסה לעיטור</w:t>
      </w:r>
      <w:r w:rsidR="00E84642">
        <w:rPr>
          <w:rFonts w:hint="cs"/>
          <w:sz w:val="24"/>
          <w:szCs w:val="24"/>
          <w:rtl/>
        </w:rPr>
        <w:t>"</w:t>
      </w:r>
      <w:r>
        <w:rPr>
          <w:sz w:val="24"/>
          <w:szCs w:val="24"/>
          <w:rtl/>
        </w:rPr>
        <w:t>.</w:t>
      </w:r>
    </w:p>
    <w:p w14:paraId="7D61C2BF" w14:textId="77777777" w:rsidR="009414E3" w:rsidRDefault="00000000" w:rsidP="00E84642">
      <w:pPr>
        <w:pStyle w:val="2"/>
        <w:bidi/>
        <w:spacing w:before="260" w:after="110"/>
      </w:pPr>
      <w:r>
        <w:rPr>
          <w:b/>
          <w:bCs/>
          <w:rtl/>
        </w:rPr>
        <w:t xml:space="preserve">פגיעת RPG בטנק ובנמר - זיהוי מארב </w:t>
      </w:r>
      <w:r>
        <w:rPr>
          <w:b/>
          <w:bCs/>
          <w:color w:val="555555"/>
          <w:sz w:val="24"/>
          <w:szCs w:val="24"/>
          <w:rtl/>
        </w:rPr>
        <w:t>[06:36-07:12]</w:t>
      </w:r>
    </w:p>
    <w:p w14:paraId="2A791458" w14:textId="77777777" w:rsidR="009414E3" w:rsidRDefault="00000000" w:rsidP="00E84642">
      <w:pPr>
        <w:spacing w:after="200" w:line="340" w:lineRule="auto"/>
      </w:pPr>
      <w:r>
        <w:rPr>
          <w:sz w:val="24"/>
          <w:szCs w:val="24"/>
          <w:rtl/>
        </w:rPr>
        <w:t xml:space="preserve">מתקבל דיווח ראשוני מפלגה א' על טנק שקיבל RPG והחל לעלות באש בין הטובה לצריח; ניצן מזהה זאת גם בקשר. תוך כדי צמצום </w:t>
      </w:r>
      <w:proofErr w:type="spellStart"/>
      <w:r>
        <w:rPr>
          <w:sz w:val="24"/>
          <w:szCs w:val="24"/>
          <w:rtl/>
        </w:rPr>
        <w:t>החוליה</w:t>
      </w:r>
      <w:proofErr w:type="spellEnd"/>
      <w:r>
        <w:rPr>
          <w:sz w:val="24"/>
          <w:szCs w:val="24"/>
          <w:rtl/>
        </w:rPr>
        <w:t xml:space="preserve"> עם מסגרת הפריצה חזרה לנמר, הנמר עצמו סופג RPG באחת הפלטות, ללא נפגעים. כעבור כשתי דקות מתקבלת פגיעת RPG נוספת - מובן שנכנסו למעין מארב.</w:t>
      </w:r>
    </w:p>
    <w:p w14:paraId="020E50A9" w14:textId="77777777" w:rsidR="009414E3" w:rsidRDefault="00000000" w:rsidP="00E84642">
      <w:pPr>
        <w:pStyle w:val="2"/>
        <w:bidi/>
        <w:spacing w:before="260" w:after="110"/>
      </w:pPr>
      <w:r>
        <w:rPr>
          <w:b/>
          <w:bCs/>
          <w:rtl/>
        </w:rPr>
        <w:t xml:space="preserve">בידוד מערבי ומעקב אחר תנועת המחבלים </w:t>
      </w:r>
      <w:r>
        <w:rPr>
          <w:b/>
          <w:bCs/>
          <w:color w:val="555555"/>
          <w:sz w:val="24"/>
          <w:szCs w:val="24"/>
          <w:rtl/>
        </w:rPr>
        <w:t>[07:12-07:32]</w:t>
      </w:r>
    </w:p>
    <w:p w14:paraId="7A390AF4" w14:textId="77777777" w:rsidR="009414E3" w:rsidRDefault="00000000" w:rsidP="00E84642">
      <w:pPr>
        <w:spacing w:after="200" w:line="340" w:lineRule="auto"/>
        <w:rPr>
          <w:rtl/>
        </w:rPr>
      </w:pPr>
      <w:r>
        <w:rPr>
          <w:sz w:val="24"/>
          <w:szCs w:val="24"/>
          <w:rtl/>
        </w:rPr>
        <w:t xml:space="preserve">הפלוגה הייתה אחראית בתחילה על הבידוד המערבי, לכיוון רכס </w:t>
      </w:r>
      <w:proofErr w:type="spellStart"/>
      <w:r>
        <w:rPr>
          <w:sz w:val="24"/>
          <w:szCs w:val="24"/>
          <w:rtl/>
        </w:rPr>
        <w:t>מרג'ה</w:t>
      </w:r>
      <w:proofErr w:type="spellEnd"/>
      <w:r>
        <w:rPr>
          <w:sz w:val="24"/>
          <w:szCs w:val="24"/>
          <w:rtl/>
        </w:rPr>
        <w:t xml:space="preserve"> </w:t>
      </w:r>
      <w:proofErr w:type="spellStart"/>
      <w:r>
        <w:rPr>
          <w:sz w:val="24"/>
          <w:szCs w:val="24"/>
          <w:rtl/>
        </w:rPr>
        <w:t>איון</w:t>
      </w:r>
      <w:proofErr w:type="spellEnd"/>
      <w:r>
        <w:rPr>
          <w:sz w:val="24"/>
          <w:szCs w:val="24"/>
          <w:rtl/>
        </w:rPr>
        <w:t xml:space="preserve"> - הכיוון שאליו בסופו של דבר מדלגים המחבלים. חוליית "400" מכווינה בקשר גם את תת-התקיפה וגם את הכוחות בשטח, לפי תנועת המחבלים.</w:t>
      </w:r>
    </w:p>
    <w:p w14:paraId="6822D71F" w14:textId="77777777" w:rsidR="00E84642" w:rsidRDefault="00E84642" w:rsidP="00E84642">
      <w:pPr>
        <w:spacing w:after="200" w:line="340" w:lineRule="auto"/>
      </w:pPr>
    </w:p>
    <w:p w14:paraId="79662F3F" w14:textId="77777777" w:rsidR="009414E3" w:rsidRDefault="00000000" w:rsidP="00E84642">
      <w:pPr>
        <w:pStyle w:val="2"/>
        <w:bidi/>
        <w:spacing w:before="260" w:after="110"/>
      </w:pPr>
      <w:r>
        <w:rPr>
          <w:b/>
          <w:bCs/>
          <w:rtl/>
        </w:rPr>
        <w:lastRenderedPageBreak/>
        <w:t xml:space="preserve">התקלות נוספת בדרך חזרה למגנן </w:t>
      </w:r>
      <w:r>
        <w:rPr>
          <w:b/>
          <w:bCs/>
          <w:color w:val="555555"/>
          <w:sz w:val="24"/>
          <w:szCs w:val="24"/>
          <w:rtl/>
        </w:rPr>
        <w:t>[07:33-07:55]</w:t>
      </w:r>
    </w:p>
    <w:p w14:paraId="602F7759" w14:textId="77777777" w:rsidR="009414E3" w:rsidRDefault="00000000" w:rsidP="00E84642">
      <w:pPr>
        <w:spacing w:after="200" w:line="340" w:lineRule="auto"/>
      </w:pPr>
      <w:r>
        <w:rPr>
          <w:sz w:val="24"/>
          <w:szCs w:val="24"/>
          <w:rtl/>
        </w:rPr>
        <w:t xml:space="preserve">אחד הנמרים נופל לבור, ומוחלט לצמצם חזרה למגנן, תוך לקיחת לבנת הפינוי ("נחושת"). בדרך חזרה </w:t>
      </w:r>
      <w:proofErr w:type="spellStart"/>
      <w:r>
        <w:rPr>
          <w:sz w:val="24"/>
          <w:szCs w:val="24"/>
          <w:rtl/>
        </w:rPr>
        <w:t>מותקלים</w:t>
      </w:r>
      <w:proofErr w:type="spellEnd"/>
      <w:r>
        <w:rPr>
          <w:sz w:val="24"/>
          <w:szCs w:val="24"/>
          <w:rtl/>
        </w:rPr>
        <w:t xml:space="preserve"> משני מחבלים בטווח בינוני (כ-150 וכ-300 מטר) היורים בנשק </w:t>
      </w:r>
      <w:proofErr w:type="spellStart"/>
      <w:r>
        <w:rPr>
          <w:sz w:val="24"/>
          <w:szCs w:val="24"/>
          <w:rtl/>
        </w:rPr>
        <w:t>קלאשינקוב</w:t>
      </w:r>
      <w:proofErr w:type="spellEnd"/>
      <w:r>
        <w:rPr>
          <w:sz w:val="24"/>
          <w:szCs w:val="24"/>
          <w:rtl/>
        </w:rPr>
        <w:t xml:space="preserve"> - שני המחבלים מחוסלים, והכוח ממשיך לצמצם חזרה למגנן.</w:t>
      </w:r>
    </w:p>
    <w:p w14:paraId="18028E17" w14:textId="151228E5" w:rsidR="009414E3" w:rsidRDefault="00F14BFA" w:rsidP="00E84642">
      <w:pPr>
        <w:pStyle w:val="2"/>
        <w:bidi/>
        <w:spacing w:before="260" w:after="110"/>
      </w:pPr>
      <w:r w:rsidRPr="00F14BFA">
        <w:rPr>
          <w:rFonts w:hint="cs"/>
          <w:b/>
          <w:bCs/>
          <w:u w:val="single"/>
          <w:rtl/>
        </w:rPr>
        <w:t>הרחבת הסיפור -</w:t>
      </w:r>
      <w:r>
        <w:rPr>
          <w:rFonts w:hint="cs"/>
          <w:b/>
          <w:bCs/>
          <w:rtl/>
        </w:rPr>
        <w:t xml:space="preserve"> </w:t>
      </w:r>
      <w:r w:rsidR="00000000">
        <w:rPr>
          <w:b/>
          <w:bCs/>
          <w:rtl/>
        </w:rPr>
        <w:t xml:space="preserve">התקלות ממספר כיוונים ובידוד המרחב הצפוני </w:t>
      </w:r>
      <w:r w:rsidR="00000000">
        <w:rPr>
          <w:b/>
          <w:bCs/>
          <w:color w:val="555555"/>
          <w:sz w:val="24"/>
          <w:szCs w:val="24"/>
          <w:rtl/>
        </w:rPr>
        <w:t>[08:43-</w:t>
      </w:r>
      <w:r>
        <w:rPr>
          <w:rFonts w:hint="cs"/>
          <w:b/>
          <w:bCs/>
          <w:color w:val="555555"/>
          <w:sz w:val="24"/>
          <w:szCs w:val="24"/>
          <w:rtl/>
        </w:rPr>
        <w:t>11:00</w:t>
      </w:r>
      <w:r w:rsidR="00000000">
        <w:rPr>
          <w:b/>
          <w:bCs/>
          <w:color w:val="555555"/>
          <w:sz w:val="24"/>
          <w:szCs w:val="24"/>
          <w:rtl/>
        </w:rPr>
        <w:t>]</w:t>
      </w:r>
    </w:p>
    <w:p w14:paraId="17006606" w14:textId="5EB0637A" w:rsidR="009414E3" w:rsidRDefault="00000000" w:rsidP="00F14BFA">
      <w:pPr>
        <w:spacing w:after="200" w:line="340" w:lineRule="auto"/>
      </w:pPr>
      <w:r>
        <w:rPr>
          <w:sz w:val="24"/>
          <w:szCs w:val="24"/>
          <w:rtl/>
        </w:rPr>
        <w:t>באותו לילה מתרחשת התקלות מכמה כיוונים - מערב, צפון ומזרח. ניצן מקבל משימה לבודד עם הפלוגה את המרחב הצפוני, בעזרת ארבעה נמרים - שניים מפלוגתו ושניים מ"נחושת" (יחידת הפינוי).</w:t>
      </w:r>
      <w:r w:rsidR="00F14BFA">
        <w:rPr>
          <w:rtl/>
        </w:rPr>
        <w:br/>
      </w:r>
      <w:r>
        <w:rPr>
          <w:sz w:val="24"/>
          <w:szCs w:val="24"/>
          <w:rtl/>
        </w:rPr>
        <w:t xml:space="preserve">הכוח נערך בשני צמתים, בשני </w:t>
      </w:r>
      <w:proofErr w:type="spellStart"/>
      <w:r>
        <w:rPr>
          <w:sz w:val="24"/>
          <w:szCs w:val="24"/>
          <w:rtl/>
        </w:rPr>
        <w:t>צק"מים</w:t>
      </w:r>
      <w:proofErr w:type="spellEnd"/>
      <w:r>
        <w:rPr>
          <w:sz w:val="24"/>
          <w:szCs w:val="24"/>
          <w:rtl/>
        </w:rPr>
        <w:t xml:space="preserve"> של שני נמרים כל אחד, ומבצע ירי בידוד צפונה ומזרחה, לעבר מרחב בית הספר והמסגד - ללא זיהוי אויב בפועל, כבידוד מונע בלבד. במקביל מתבצע חילוץ הלוחמים שהיו בתוך הנמר התקוע של פלגה א', ועם הדיווח שהם "ירוק" (בטוחים) בתוך נמר המג"ד, הם מתחילים לצמצם.</w:t>
      </w:r>
      <w:r w:rsidR="00F14BFA">
        <w:rPr>
          <w:rtl/>
        </w:rPr>
        <w:br/>
      </w:r>
      <w:r>
        <w:rPr>
          <w:sz w:val="24"/>
          <w:szCs w:val="24"/>
          <w:rtl/>
        </w:rPr>
        <w:t>הנמר היה תקוע בתוך בור ולא ניתן היה לחלצו באותו רגע ללא כלים הנדסיים משמעותיים; לכן פונו האנשים מתוכו, כשהוא עצמו נותר במקום עוד זמן רב, בעוד הלוחמים עברו לחיפוי מהצד המערבי.</w:t>
      </w:r>
      <w:r w:rsidR="00F14BFA">
        <w:rPr>
          <w:rtl/>
        </w:rPr>
        <w:br/>
      </w:r>
      <w:r>
        <w:rPr>
          <w:sz w:val="24"/>
          <w:szCs w:val="24"/>
          <w:rtl/>
        </w:rPr>
        <w:t>המג"ד לוקח על עצמו את הבידוד המערבי, וניצן תופס את הבידוד הצפוני-מזרחי, במטרה לנתק מגע.</w:t>
      </w:r>
      <w:r w:rsidR="00F14BFA">
        <w:rPr>
          <w:rtl/>
        </w:rPr>
        <w:br/>
      </w:r>
      <w:r>
        <w:rPr>
          <w:sz w:val="24"/>
          <w:szCs w:val="24"/>
          <w:rtl/>
        </w:rPr>
        <w:t xml:space="preserve">בזמן הבידוד הצפוני-מזרחי, בעוד הלוחמים עולים לנמר המג"ד, נשמעות יריות </w:t>
      </w:r>
      <w:proofErr w:type="spellStart"/>
      <w:r>
        <w:rPr>
          <w:sz w:val="24"/>
          <w:szCs w:val="24"/>
          <w:rtl/>
        </w:rPr>
        <w:t>קלאשינקוב</w:t>
      </w:r>
      <w:proofErr w:type="spellEnd"/>
      <w:r>
        <w:rPr>
          <w:sz w:val="24"/>
          <w:szCs w:val="24"/>
          <w:rtl/>
        </w:rPr>
        <w:t xml:space="preserve"> לעבר הנמרים - שני </w:t>
      </w:r>
      <w:proofErr w:type="spellStart"/>
      <w:r>
        <w:rPr>
          <w:sz w:val="24"/>
          <w:szCs w:val="24"/>
          <w:rtl/>
        </w:rPr>
        <w:t>צק"מים</w:t>
      </w:r>
      <w:proofErr w:type="spellEnd"/>
      <w:r>
        <w:rPr>
          <w:sz w:val="24"/>
          <w:szCs w:val="24"/>
          <w:rtl/>
        </w:rPr>
        <w:t xml:space="preserve"> ערוכים, אחד צפונה ואחד מזרחה, כשהנמר האחורי סופג פגיעות </w:t>
      </w:r>
      <w:proofErr w:type="spellStart"/>
      <w:r>
        <w:rPr>
          <w:sz w:val="24"/>
          <w:szCs w:val="24"/>
          <w:rtl/>
        </w:rPr>
        <w:t>קלאשינקוב.</w:t>
      </w:r>
      <w:proofErr w:type="spellEnd"/>
      <w:r w:rsidR="00F14BFA">
        <w:rPr>
          <w:rtl/>
        </w:rPr>
        <w:br/>
      </w:r>
      <w:r>
        <w:rPr>
          <w:sz w:val="24"/>
          <w:szCs w:val="24"/>
          <w:rtl/>
        </w:rPr>
        <w:t xml:space="preserve">המחבל הראשון זוהה במרחק כ-150 מטר; לוחם שנמצא בעמדת ההיגוי/תצפית בנמר מוציא נשק אישי ומחסל אותו, בסיוע כיוון מחוליית "400". בהמשך הנסיגה דרומה, בשלב ניתוק המגע, מתרחשת התקלות נוספת ממרחק כ-300 מטר, גם היא מנשק </w:t>
      </w:r>
      <w:proofErr w:type="spellStart"/>
      <w:r>
        <w:rPr>
          <w:sz w:val="24"/>
          <w:szCs w:val="24"/>
          <w:rtl/>
        </w:rPr>
        <w:t>קלאשינקוב</w:t>
      </w:r>
      <w:proofErr w:type="spellEnd"/>
      <w:r>
        <w:rPr>
          <w:sz w:val="24"/>
          <w:szCs w:val="24"/>
          <w:rtl/>
        </w:rPr>
        <w:t xml:space="preserve"> - מאותו אזור, המתואר כאגף מזרחי </w:t>
      </w:r>
    </w:p>
    <w:sectPr w:rsidR="009414E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34688F"/>
    <w:multiLevelType w:val="hybridMultilevel"/>
    <w:tmpl w:val="E602887C"/>
    <w:lvl w:ilvl="0" w:tplc="89FABA1A">
      <w:start w:val="1"/>
      <w:numFmt w:val="bullet"/>
      <w:lvlText w:val="●"/>
      <w:lvlJc w:val="left"/>
      <w:pPr>
        <w:ind w:left="720" w:hanging="360"/>
      </w:pPr>
    </w:lvl>
    <w:lvl w:ilvl="1" w:tplc="E92A6D64">
      <w:start w:val="1"/>
      <w:numFmt w:val="bullet"/>
      <w:lvlText w:val="○"/>
      <w:lvlJc w:val="left"/>
      <w:pPr>
        <w:ind w:left="1440" w:hanging="360"/>
      </w:pPr>
    </w:lvl>
    <w:lvl w:ilvl="2" w:tplc="27149448">
      <w:start w:val="1"/>
      <w:numFmt w:val="bullet"/>
      <w:lvlText w:val="■"/>
      <w:lvlJc w:val="left"/>
      <w:pPr>
        <w:ind w:left="2160" w:hanging="360"/>
      </w:pPr>
    </w:lvl>
    <w:lvl w:ilvl="3" w:tplc="012A0E9A">
      <w:start w:val="1"/>
      <w:numFmt w:val="bullet"/>
      <w:lvlText w:val="●"/>
      <w:lvlJc w:val="left"/>
      <w:pPr>
        <w:ind w:left="2880" w:hanging="360"/>
      </w:pPr>
    </w:lvl>
    <w:lvl w:ilvl="4" w:tplc="801E9488">
      <w:start w:val="1"/>
      <w:numFmt w:val="bullet"/>
      <w:lvlText w:val="○"/>
      <w:lvlJc w:val="left"/>
      <w:pPr>
        <w:ind w:left="3600" w:hanging="360"/>
      </w:pPr>
    </w:lvl>
    <w:lvl w:ilvl="5" w:tplc="98B85D30">
      <w:start w:val="1"/>
      <w:numFmt w:val="bullet"/>
      <w:lvlText w:val="■"/>
      <w:lvlJc w:val="left"/>
      <w:pPr>
        <w:ind w:left="4320" w:hanging="360"/>
      </w:pPr>
    </w:lvl>
    <w:lvl w:ilvl="6" w:tplc="8FA054DE">
      <w:start w:val="1"/>
      <w:numFmt w:val="bullet"/>
      <w:lvlText w:val="●"/>
      <w:lvlJc w:val="left"/>
      <w:pPr>
        <w:ind w:left="5040" w:hanging="360"/>
      </w:pPr>
    </w:lvl>
    <w:lvl w:ilvl="7" w:tplc="4DEE0828">
      <w:start w:val="1"/>
      <w:numFmt w:val="bullet"/>
      <w:lvlText w:val="●"/>
      <w:lvlJc w:val="left"/>
      <w:pPr>
        <w:ind w:left="5760" w:hanging="360"/>
      </w:pPr>
    </w:lvl>
    <w:lvl w:ilvl="8" w:tplc="6798959E">
      <w:start w:val="1"/>
      <w:numFmt w:val="bullet"/>
      <w:lvlText w:val="●"/>
      <w:lvlJc w:val="left"/>
      <w:pPr>
        <w:ind w:left="6480" w:hanging="360"/>
      </w:pPr>
    </w:lvl>
  </w:abstractNum>
  <w:num w:numId="1" w16cid:durableId="19538258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14E3"/>
    <w:rsid w:val="000E01B4"/>
    <w:rsid w:val="009414E3"/>
    <w:rsid w:val="00E84642"/>
    <w:rsid w:val="00F14BF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42CF1"/>
  <w15:docId w15:val="{1056251C-0CD7-4377-AD4B-436133D3E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חזק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a7"/>
    <w:uiPriority w:val="99"/>
    <w:semiHidden/>
    <w:unhideWhenUsed/>
  </w:style>
  <w:style w:type="character" w:customStyle="1" w:styleId="a7">
    <w:name w:val="טקסט הערת שוליים תו"/>
    <w:link w:val="a6"/>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aa"/>
    <w:uiPriority w:val="99"/>
    <w:semiHidden/>
    <w:unhideWhenUsed/>
  </w:style>
  <w:style w:type="character" w:customStyle="1" w:styleId="aa">
    <w:name w:val="טקסט הערת סיום תו"/>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909</Words>
  <Characters>4546</Characters>
  <Application>Microsoft Office Word</Application>
  <DocSecurity>0</DocSecurity>
  <Lines>37</Lines>
  <Paragraphs>10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אריאל גזבר</cp:lastModifiedBy>
  <cp:revision>2</cp:revision>
  <dcterms:created xsi:type="dcterms:W3CDTF">2026-07-28T18:29:00Z</dcterms:created>
  <dcterms:modified xsi:type="dcterms:W3CDTF">2026-07-28T18:29:00Z</dcterms:modified>
</cp:coreProperties>
</file>