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b/>
          <w:bCs/>
          <w:sz w:val="32"/>
          <w:szCs w:val="32"/>
          <w:rtl/>
        </w:rPr>
        <w:t xml:space="preserve">הכנה לראיון מח״ט — עונה 2, לבנון</w:t>
      </w:r>
    </w:p>
    <w:p>
      <w:pPr>
        <w:bidi/>
        <w:spacing w:after="160"/>
      </w:pPr>
      <w:r>
        <w:rPr>
          <w:b w:val="false"/>
          <w:bCs w:val="false"/>
          <w:rtl/>
        </w:rPr>
        <w:t xml:space="preserve">המח״ט הוא הדמות הבכירה היחידה בסיפור שטרם רואיינה ישירות — מוזכר רק פעם אחת, בעקיפין, בכל 25 הסיכומים (הביקור שלו במנהרת "להב 3" עם רועד ומפקד יהלום, בפרק 5). המשמעות: יש לנו סיפור מלא מזווית המ״פים והמג״דים, אבל אין לנו אף החלטה חטיבתית אחת מהצד שלו. המסמך בנוי כך שכל שאלה מצוטטת ישירות למה שכבר יש לנו מפי אחרים — כדי שאפשר יהיה להעמיד אותו מול פרט קונקרטי ("X סיפר לנו Y — מה קרה אצלכם באותו רגע") במקום לשאול אותו לספר את הסיפור מחדש.</w:t>
      </w:r>
    </w:p>
    <w:p>
      <w:pPr>
        <w:pBdr>
          <w:bottom w:val="single" w:color="999999" w:sz="6" w:space="4"/>
        </w:pBdr>
        <w:bidi/>
        <w:spacing w:after="200" w:before="100"/>
      </w:pPr>
      <w:r>
        <w:rPr>
          <w:rtl/>
        </w:rPr>
        <w:t xml:space="preserve"/>
      </w:r>
    </w:p>
    <w:p>
      <w:pPr>
        <w:pStyle w:val="Heading1"/>
        <w:bidi/>
        <w:spacing w:after="120" w:before="300"/>
      </w:pPr>
      <w:r>
        <w:rPr>
          <w:rtl/>
        </w:rPr>
        <w:t xml:space="preserve">פרק 1: אל-חיאם — המעבר לפיקוד ותחילת הלחימה (14–22.03.26)</w:t>
      </w:r>
    </w:p>
    <w:p>
      <w:pPr>
        <w:bidi/>
        <w:spacing w:after="160"/>
      </w:pPr>
      <w:r>
        <w:rPr>
          <w:b w:val="false"/>
          <w:bCs w:val="false"/>
          <w:rtl/>
        </w:rPr>
        <w:t xml:space="preserve">מה שכבר יש לנו:</w:t>
      </w:r>
      <w:r>
        <w:rPr>
          <w:b/>
          <w:bCs/>
          <w:rtl/>
        </w:rPr>
        <w:t xml:space="preserve"> שלושה חודשי הגנה שקטה במגן חממיס/מטולה תחת פיקוד חטיבה 769, ואז מעבר לגבעתי ממש לפני הפריצה. הטריגר: נפילת כטב״ם על מעיין ברוך (2–3 לחודש) — "ההפרה הראשונה המשמעותית". תשעה ימים אחר כך יוצא מבצע "כתר השועל". במהלכו: "הנמר הרדום" (607 מחלצים נמר שפוצץ באיום תחת מיסוך, חצי שעה בלבד), ושביית שני מחבלים חיים בידי פלוגת אמסלם שחושפת "מורל אויב ברצפה".</w:t>
      </w:r>
    </w:p>
    <w:p>
      <w:pPr>
        <w:pStyle w:val="Heading2"/>
        <w:bidi/>
        <w:spacing w:after="100" w:before="200"/>
      </w:pPr>
      <w:r>
        <w:rPr>
          <w:rtl/>
        </w:rPr>
        <w:t xml:space="preserve">שאלות ספציפיות</w:t>
      </w:r>
    </w:p>
    <w:p>
      <w:pPr>
        <w:pStyle w:val="ListParagraph"/>
        <w:numPr>
          <w:ilvl w:val="0"/>
          <w:numId w:val="2"/>
        </w:numPr>
        <w:bidi/>
        <w:spacing w:after="100"/>
      </w:pPr>
      <w:r>
        <w:rPr>
          <w:b w:val="false"/>
          <w:bCs w:val="false"/>
          <w:rtl/>
        </w:rPr>
        <w:t xml:space="preserve">מה בפועל התרחש בין נפילת הכטב״ם (2–3.03) לבין היציאה ל"כתר השועל" (14.03)? מי קיבל את ההחלטה להסלים מהגנה למבצע התקפי, ותוך כמה זמן אחרי המעבר הפורמלי מ-769?</w:t>
      </w:r>
    </w:p>
    <w:p>
      <w:pPr>
        <w:pStyle w:val="ListParagraph"/>
        <w:numPr>
          <w:ilvl w:val="0"/>
          <w:numId w:val="2"/>
        </w:numPr>
        <w:bidi/>
        <w:spacing w:after="100"/>
      </w:pPr>
      <w:r>
        <w:rPr>
          <w:b w:val="false"/>
          <w:bCs w:val="false"/>
          <w:rtl/>
        </w:rPr>
        <w:t xml:space="preserve">בליל "הנמר הרדום" — הכלי פונה תחת איום נ״ט תוך חצי שעה. האם הדיווח על כך הגיע אליו בזמן אמת, ומה הייתה ההחלטה ברמה החטיבתית: לסכן צוות חילוץ נוסף או לוותר על הכלי?</w:t>
      </w:r>
    </w:p>
    <w:p>
      <w:pPr>
        <w:pStyle w:val="ListParagraph"/>
        <w:numPr>
          <w:ilvl w:val="0"/>
          <w:numId w:val="2"/>
        </w:numPr>
        <w:bidi/>
        <w:spacing w:after="100"/>
      </w:pPr>
      <w:r>
        <w:rPr>
          <w:b w:val="false"/>
          <w:bCs w:val="false"/>
          <w:rtl/>
        </w:rPr>
        <w:t xml:space="preserve">אחרי שביית שני המחבלים והחקירה שחשפה קריסת מורל וקצינים שנטשו את אנשיהם — האם המידע הזה שינה משהו בתכנון המבצעי להמשך (עיינתא, בינת ג׳בל), או שהתייחסו אליו כמקרה בודד?</w:t>
      </w:r>
    </w:p>
    <w:p>
      <w:pPr>
        <w:pStyle w:val="ListParagraph"/>
        <w:numPr>
          <w:ilvl w:val="0"/>
          <w:numId w:val="2"/>
        </w:numPr>
        <w:bidi/>
        <w:spacing w:after="100"/>
      </w:pPr>
      <w:r>
        <w:rPr>
          <w:b w:val="false"/>
          <w:bCs w:val="false"/>
          <w:rtl/>
        </w:rPr>
        <w:t xml:space="preserve">"מחט 769" שולח תגבור טנקים של גדוד 52 במבצע "דפיקה בדלת" — זה קורה כבר אחרי שהפיקוד עבר לגבעתי. איך זה עבד בפועל: מי בפועל פיקד על הגזרה באותו לילה, 769 או גבעתי?</w:t>
      </w:r>
    </w:p>
    <w:p>
      <w:pPr>
        <w:pStyle w:val="ListParagraph"/>
        <w:numPr>
          <w:ilvl w:val="0"/>
          <w:numId w:val="2"/>
        </w:numPr>
        <w:bidi/>
        <w:spacing w:after="100"/>
      </w:pPr>
      <w:r>
        <w:rPr>
          <w:b w:val="false"/>
          <w:bCs w:val="false"/>
          <w:rtl/>
        </w:rPr>
        <w:t xml:space="preserve">לזיהוי:</w:t>
      </w:r>
      <w:r>
        <w:rPr>
          <w:b/>
          <w:bCs/>
          <w:rtl/>
        </w:rPr>
        <w:t xml:space="preserve"> מה השם הרשמי של מבצע "דפיקה בדלת" — האם זהו אחד משני מבצעי הסיירת שכבר תועדו אצלנו ("אגרוף" או "אלמנת קש", שניהם ביוזמת שי משאש), או אירוע שלישי נפרד לגמרי?</w:t>
      </w:r>
    </w:p>
    <w:p>
      <w:pPr>
        <w:pBdr>
          <w:bottom w:val="single" w:color="999999" w:sz="6" w:space="4"/>
        </w:pBdr>
        <w:bidi/>
        <w:spacing w:after="200" w:before="100"/>
      </w:pPr>
      <w:r>
        <w:rPr>
          <w:rtl/>
        </w:rPr>
        <w:t xml:space="preserve"/>
      </w:r>
    </w:p>
    <w:p>
      <w:pPr>
        <w:pStyle w:val="Heading1"/>
        <w:bidi/>
        <w:spacing w:after="120" w:before="300"/>
      </w:pPr>
      <w:r>
        <w:rPr>
          <w:rtl/>
        </w:rPr>
        <w:t xml:space="preserve">פרק 2: עיינתא — "ליל הצומת" (28.03–06.04.26)</w:t>
      </w:r>
    </w:p>
    <w:p>
      <w:pPr>
        <w:bidi/>
        <w:spacing w:after="160"/>
      </w:pPr>
      <w:r>
        <w:rPr>
          <w:b w:val="false"/>
          <w:bCs w:val="false"/>
          <w:rtl/>
        </w:rPr>
        <w:t xml:space="preserve">מה שכבר יש לנו:</w:t>
      </w:r>
      <w:r>
        <w:rPr>
          <w:b/>
          <w:bCs/>
          <w:rtl/>
        </w:rPr>
        <w:t xml:space="preserve"> שבוע של כרסום שקט, גילוי "מארב אדיפוס", וזיהוי שלושה יעדים קריטיים ב"רכס המחיצה" (בית מוסא עבאס, בית החולים הממשלתי, בית חולים סלאח רנדו) — זיהוי שנעשה ברמת קמ״ן חטיבתי ("וינסטון"). לילה לפני ההתקפה על הרכס: מעבר פיקוד מאוגדה 91 לאוגדה 98, והחטיבה מחליטה להיצמד לתכנון המקורי במקום לדחות.</w:t>
      </w:r>
    </w:p>
    <w:p>
      <w:pPr>
        <w:pStyle w:val="Heading2"/>
        <w:bidi/>
        <w:spacing w:after="100" w:before="200"/>
      </w:pPr>
      <w:r>
        <w:rPr>
          <w:rtl/>
        </w:rPr>
        <w:t xml:space="preserve">שאלות ספציפיות</w:t>
      </w:r>
    </w:p>
    <w:p>
      <w:pPr>
        <w:pStyle w:val="ListParagraph"/>
        <w:numPr>
          <w:ilvl w:val="0"/>
          <w:numId w:val="2"/>
        </w:numPr>
        <w:bidi/>
        <w:spacing w:after="100"/>
      </w:pPr>
      <w:r>
        <w:rPr>
          <w:b w:val="false"/>
          <w:bCs w:val="false"/>
          <w:rtl/>
        </w:rPr>
        <w:t xml:space="preserve">זו ההחלטה החטיבתית הכי משמעותית שיש לנו בכל הסיפור בלי הזווית שלו: </w:t>
      </w:r>
      <w:r>
        <w:rPr>
          <w:b/>
          <w:bCs/>
          <w:rtl/>
        </w:rPr>
        <w:t xml:space="preserve">מה בדיוק נדון ב"ליל הצומת"?</w:t>
      </w:r>
      <w:r>
        <w:rPr>
          <w:b w:val="false"/>
          <w:bCs w:val="false"/>
          <w:rtl/>
        </w:rPr>
        <w:t xml:space="preserve"> מי בפועל העלה את האפשרות לדחות, מה הסיכון שנשקל מול אוגדה חדשה שרק נכנסה לתפקיד בלילה שלפני, ומה הטיעון שהכריע להישאר בתכנון המקורי?</w:t>
      </w:r>
    </w:p>
    <w:p>
      <w:pPr>
        <w:pStyle w:val="ListParagraph"/>
        <w:numPr>
          <w:ilvl w:val="0"/>
          <w:numId w:val="2"/>
        </w:numPr>
        <w:bidi/>
        <w:spacing w:after="100"/>
      </w:pPr>
      <w:r>
        <w:rPr>
          <w:b w:val="false"/>
          <w:bCs w:val="false"/>
          <w:rtl/>
        </w:rPr>
        <w:t xml:space="preserve">זיהוי שלושת היעדים ב"רכס המחיצה" — האם זו הייתה תוצאה של תמונת מודיעין שהצטברה באותו שבוע, או מידע חדש שהגיע ממש לפני ההתקפה? עד כמה הוא אישית היה מעורב בבחירת סדר התקיפה בין שלושת היעדים?</w:t>
      </w:r>
    </w:p>
    <w:p>
      <w:pPr>
        <w:pStyle w:val="ListParagraph"/>
        <w:numPr>
          <w:ilvl w:val="0"/>
          <w:numId w:val="2"/>
        </w:numPr>
        <w:bidi/>
        <w:spacing w:after="100"/>
      </w:pPr>
      <w:r>
        <w:rPr>
          <w:b w:val="false"/>
          <w:bCs w:val="false"/>
          <w:rtl/>
        </w:rPr>
        <w:t xml:space="preserve">התגלה רכב עם שתי חביות חומר נפץ שתוכנן, לפי מה שהתגלה בחקירה, לפעול נגד </w:t>
      </w:r>
      <w:r>
        <w:rPr>
          <w:b/>
          <w:bCs/>
          <w:rtl/>
        </w:rPr>
        <w:t xml:space="preserve">גדוד שקד עצמו</w:t>
      </w:r>
      <w:r>
        <w:rPr>
          <w:b w:val="false"/>
          <w:bCs w:val="false"/>
          <w:rtl/>
        </w:rPr>
        <w:t xml:space="preserve"> — האם המידע הזה הגיע לרמתו בזמן אמת, ושינה את פריסת הכוחות לקראת הכניסה לעיינתא?</w:t>
      </w:r>
    </w:p>
    <w:p>
      <w:pPr>
        <w:pStyle w:val="ListParagraph"/>
        <w:numPr>
          <w:ilvl w:val="0"/>
          <w:numId w:val="2"/>
        </w:numPr>
        <w:bidi/>
        <w:spacing w:after="100"/>
      </w:pPr>
      <w:r>
        <w:rPr>
          <w:b w:val="false"/>
          <w:bCs w:val="false"/>
          <w:rtl/>
        </w:rPr>
        <w:t xml:space="preserve">לזיהוי:</w:t>
      </w:r>
      <w:r>
        <w:rPr>
          <w:b/>
          <w:bCs/>
          <w:rtl/>
        </w:rPr>
        <w:t xml:space="preserve"> מבצע "הפרד ומשול" — פשיטה לכונין, המוזכר ברשימת האירועים הרשמית של ההפקה כחלק מ"בינת ג׳בל 2" — אין עליו אף מילה בכל 25 הסיכומים. זה אירוע שהוא לבד יכול לסגור: מתי זה קרה, מי לקח בו חלק, מה קרה בפועל.</w:t>
      </w:r>
    </w:p>
    <w:p>
      <w:pPr>
        <w:pBdr>
          <w:bottom w:val="single" w:color="999999" w:sz="6" w:space="4"/>
        </w:pBdr>
        <w:bidi/>
        <w:spacing w:after="200" w:before="100"/>
      </w:pPr>
      <w:r>
        <w:rPr>
          <w:rtl/>
        </w:rPr>
        <w:t xml:space="preserve"/>
      </w:r>
    </w:p>
    <w:p>
      <w:pPr>
        <w:pStyle w:val="Heading1"/>
        <w:bidi/>
        <w:spacing w:after="120" w:before="300"/>
      </w:pPr>
      <w:r>
        <w:rPr>
          <w:rtl/>
        </w:rPr>
        <w:t xml:space="preserve">פרק 3: בינת ג׳בל — ההחלטה להשוות את הקסבה לקרקע (07–18.04.26)</w:t>
      </w:r>
    </w:p>
    <w:p>
      <w:pPr>
        <w:bidi/>
        <w:spacing w:after="160"/>
      </w:pPr>
      <w:r>
        <w:rPr>
          <w:b w:val="false"/>
          <w:bCs w:val="false"/>
          <w:rtl/>
        </w:rPr>
        <w:t xml:space="preserve">מה שכבר יש לנו:</w:t>
      </w:r>
      <w:r>
        <w:rPr>
          <w:b/>
          <w:bCs/>
          <w:rtl/>
        </w:rPr>
        <w:t xml:space="preserve"> יום אחד של תנופה בלתי פוסקת (יול: "הם בורחים!" ברשת), ואז שישה ימים של הריסת הקסבה בידי גדוד 607 — כ-40 טון חומר נפץ, מפעל אמולסיה מאולתר בשטח (כ-10 טון/יום). לקראת סוף השלב: מבצע השפעה פסיכולוגי (רמקולים/רחפנים קוראים למחבלים כותרים לצאת ולהיכנע), וטקס דגל ספונטני של פלוגת אור אדרי מול אתר נפילת רועי קליין.</w:t>
      </w:r>
    </w:p>
    <w:p>
      <w:pPr>
        <w:pStyle w:val="Heading2"/>
        <w:bidi/>
        <w:spacing w:after="100" w:before="200"/>
      </w:pPr>
      <w:r>
        <w:rPr>
          <w:rtl/>
        </w:rPr>
        <w:t xml:space="preserve">שאלות ספציפיות</w:t>
      </w:r>
    </w:p>
    <w:p>
      <w:pPr>
        <w:pStyle w:val="ListParagraph"/>
        <w:numPr>
          <w:ilvl w:val="0"/>
          <w:numId w:val="2"/>
        </w:numPr>
        <w:bidi/>
        <w:spacing w:after="100"/>
      </w:pPr>
      <w:r>
        <w:rPr>
          <w:b w:val="false"/>
          <w:bCs w:val="false"/>
          <w:rtl/>
        </w:rPr>
        <w:t xml:space="preserve">מי בפועל קיבל את ההחלטה להשוות את כל הקסבה לקרקע</w:t>
      </w:r>
      <w:r>
        <w:rPr>
          <w:b/>
          <w:bCs/>
          <w:rtl/>
        </w:rPr>
        <w:t xml:space="preserve">, ובאיזה שלב היא התקבלה — לפני הכניסה לעיר, או כתוצאה ממה שהתגלה בקרב עצמו (מלכודות, כמות הנשק שנתפסה)? האם נשקלה חלופה של השארת חלק מהמבנים?</w:t>
      </w:r>
    </w:p>
    <w:p>
      <w:pPr>
        <w:pStyle w:val="ListParagraph"/>
        <w:numPr>
          <w:ilvl w:val="0"/>
          <w:numId w:val="2"/>
        </w:numPr>
        <w:bidi/>
        <w:spacing w:after="100"/>
      </w:pPr>
      <w:r>
        <w:rPr>
          <w:b w:val="false"/>
          <w:bCs w:val="false"/>
          <w:rtl/>
        </w:rPr>
        <w:t xml:space="preserve">מבצע ההשפעה הפסיכולוגי (הרמקולים) — זו יוזמה נדירה ומעניינת. האם זו הייתה יוזמה שלו אישית, של הקמ״ן, או הנחיה מלמעלה? איך נמדדה ההצלחה שלו בפועל (כמה מחבלים בחרו לצאת מול כמה נתפסו/חוסלו)?</w:t>
      </w:r>
    </w:p>
    <w:p>
      <w:pPr>
        <w:pStyle w:val="ListParagraph"/>
        <w:numPr>
          <w:ilvl w:val="0"/>
          <w:numId w:val="2"/>
        </w:numPr>
        <w:bidi/>
        <w:spacing w:after="100"/>
      </w:pPr>
      <w:r>
        <w:rPr>
          <w:b w:val="false"/>
          <w:bCs w:val="false"/>
          <w:rtl/>
        </w:rPr>
        <w:t xml:space="preserve">אירוע הדו״צ (אש כוחותינו) שכמעט פוגע באור אדרי בזמן שיצא לחלץ את הקשר הפצוע שלו — האם אירוע כזה מגיע לתחקיר ברמה חטיבתית, ומה השתנה בנהלי הזיהוי בין הכוחות אחרי זה?</w:t>
      </w:r>
    </w:p>
    <w:p>
      <w:pPr>
        <w:pStyle w:val="ListParagraph"/>
        <w:numPr>
          <w:ilvl w:val="0"/>
          <w:numId w:val="2"/>
        </w:numPr>
        <w:bidi/>
        <w:spacing w:after="100"/>
      </w:pPr>
      <w:r>
        <w:rPr>
          <w:b w:val="false"/>
          <w:bCs w:val="false"/>
          <w:rtl/>
        </w:rPr>
        <w:t xml:space="preserve">טקס הדגל של אור אדרי מול אתר רועי קליין — זו הפכה לרגע הכי מצוטט מהתוכנית. האם הוא ידע על זה בזמן אמת, והאם משהו כזה מקבל אישור מראש או קורה ספונטנית בשטח?</w:t>
      </w:r>
    </w:p>
    <w:p>
      <w:pPr>
        <w:pStyle w:val="ListParagraph"/>
        <w:numPr>
          <w:ilvl w:val="0"/>
          <w:numId w:val="2"/>
        </w:numPr>
        <w:bidi/>
        <w:spacing w:after="100"/>
      </w:pPr>
      <w:r>
        <w:rPr>
          <w:b w:val="false"/>
          <w:bCs w:val="false"/>
          <w:rtl/>
        </w:rPr>
        <w:t xml:space="preserve">לזיהוי:</w:t>
      </w:r>
      <w:r>
        <w:rPr>
          <w:b/>
          <w:bCs/>
          <w:rtl/>
        </w:rPr>
        <w:t xml:space="preserve"> מארב "הוקי" (ניתוק מגע, בינת ג׳בל) ופיצוץ מתחם בתי ספר — שני פריטים ברשימה הרשמית שאין להם כיסוי ברור. לגבי בתי הספר: האם זהו אותו רכב תופת שהתגלה בבית ספר למלאכה בעיינתא (פרק 2), או אירוע נפרד בתוך בינת ג׳בל עצמה?</w:t>
      </w:r>
    </w:p>
    <w:p>
      <w:pPr>
        <w:pBdr>
          <w:bottom w:val="single" w:color="999999" w:sz="6" w:space="4"/>
        </w:pBdr>
        <w:bidi/>
        <w:spacing w:after="200" w:before="100"/>
      </w:pPr>
      <w:r>
        <w:rPr>
          <w:rtl/>
        </w:rPr>
        <w:t xml:space="preserve"/>
      </w:r>
    </w:p>
    <w:p>
      <w:pPr>
        <w:pStyle w:val="Heading1"/>
        <w:bidi/>
        <w:spacing w:after="120" w:before="300"/>
      </w:pPr>
      <w:r>
        <w:rPr>
          <w:rtl/>
        </w:rPr>
        <w:t xml:space="preserve">פרק 4: חציית הליטני — שלושה מג״דים בפרק זמן אחד (19.05–30.06.26)</w:t>
      </w:r>
    </w:p>
    <w:p>
      <w:pPr>
        <w:bidi/>
        <w:spacing w:after="160"/>
      </w:pPr>
      <w:r>
        <w:rPr>
          <w:b w:val="false"/>
          <w:bCs w:val="false"/>
          <w:rtl/>
        </w:rPr>
        <w:t xml:space="preserve">מה שכבר יש לנו:</w:t>
      </w:r>
      <w:r>
        <w:rPr>
          <w:b/>
          <w:bCs/>
          <w:rtl/>
        </w:rPr>
        <w:t xml:space="preserve"> המספרים הרשמיים (כולל שלב הבופור): 65 מחבלים הרוגים, 217 התקלויות, </w:t>
      </w:r>
      <w:r>
        <w:rPr>
          <w:b w:val="false"/>
          <w:bCs w:val="false"/>
          <w:rtl/>
        </w:rPr>
        <w:t xml:space="preserve">7 הרוגים לכוחותינו</w:t>
      </w:r>
      <w:r>
        <w:rPr>
          <w:b/>
          <w:bCs/>
          <w:rtl/>
        </w:rPr>
        <w:t xml:space="preserve">, 22 פצועים שפונו. בפרק זמן קצר יחסית מתחלפים או נפגעים </w:t>
      </w:r>
      <w:r>
        <w:rPr>
          <w:b w:val="false"/>
          <w:bCs w:val="false"/>
          <w:rtl/>
        </w:rPr>
        <w:t xml:space="preserve">שלושה</w:t>
      </w:r>
      <w:r>
        <w:rPr>
          <w:b/>
          <w:bCs/>
          <w:rtl/>
        </w:rPr>
        <w:t xml:space="preserve"> מג״דים: לוריה מוחלף ברועד באמצע הקרב, יול נפצע ברסיס בראש בפירוק "מארב קרולינה-טליה" ומפנה פיקוד לזאגל, ודב״ש (מחליפו) נהרג בתוך הטנק שלו סמוך להפסקת האש.</w:t>
      </w:r>
    </w:p>
    <w:p>
      <w:pPr>
        <w:pStyle w:val="Heading2"/>
        <w:bidi/>
        <w:spacing w:after="100" w:before="200"/>
      </w:pPr>
      <w:r>
        <w:rPr>
          <w:rtl/>
        </w:rPr>
        <w:t xml:space="preserve">שאלות ספציפיות</w:t>
      </w:r>
    </w:p>
    <w:p>
      <w:pPr>
        <w:pStyle w:val="ListParagraph"/>
        <w:numPr>
          <w:ilvl w:val="0"/>
          <w:numId w:val="2"/>
        </w:numPr>
        <w:bidi/>
        <w:spacing w:after="100"/>
      </w:pPr>
      <w:r>
        <w:rPr>
          <w:b w:val="false"/>
          <w:bCs w:val="false"/>
          <w:rtl/>
        </w:rPr>
        <w:t xml:space="preserve">זו השאלה המרכזית של הפרק הזה:</w:t>
      </w:r>
      <w:r>
        <w:rPr>
          <w:b/>
          <w:bCs/>
          <w:rtl/>
        </w:rPr>
        <w:t xml:space="preserve"> איך נראית מבחינתו, כמח״ט, שרשרת של שלושה חילופי פיקוד בגדוד אחד תוך תקופה כה קצרה? מה בפועל צריך לקרות ברמה החטיבתית בכל אחד משלושת הרגעים האלה כדי לשמור על רצף פיקודי בגדוד לוחם?</w:t>
      </w:r>
    </w:p>
    <w:p>
      <w:pPr>
        <w:pStyle w:val="ListParagraph"/>
        <w:numPr>
          <w:ilvl w:val="0"/>
          <w:numId w:val="2"/>
        </w:numPr>
        <w:bidi/>
        <w:spacing w:after="100"/>
      </w:pPr>
      <w:r>
        <w:rPr>
          <w:b w:val="false"/>
          <w:bCs w:val="false"/>
          <w:rtl/>
        </w:rPr>
        <w:t xml:space="preserve">דב״ש נהרג בתוך הטנק סמוך להפסקת האש, אחרי שבבוקר שלפני מותו הוא עצמו לקח את זאגל לסיור מפקדים בבופור ("תמונת ניצחון" לשליחה להורים) — איך מתקבלת ידיעה כזו ברמת החטיבה, ומה קורה בפועל בשעות שאחרי (חילוץ הטנק לקח שלושה ימים תחת מארב חוזר)?</w:t>
      </w:r>
    </w:p>
    <w:p>
      <w:pPr>
        <w:pStyle w:val="ListParagraph"/>
        <w:numPr>
          <w:ilvl w:val="0"/>
          <w:numId w:val="2"/>
        </w:numPr>
        <w:bidi/>
        <w:spacing w:after="100"/>
      </w:pPr>
      <w:r>
        <w:rPr>
          <w:b w:val="false"/>
          <w:bCs w:val="false"/>
          <w:rtl/>
        </w:rPr>
        <w:t xml:space="preserve">מות סמ״ר מיכאל טיוקין (30.05.26, ההרוג הראשון בצה״ל מפגיעת רחפן נפץ בלילה) ומות ד״ר סרן אורי סילבסטר (מארב כפול מתוכנן על נמר ואז על לבנת הפינוי) — שני אירועים נפרדים שקבעו תקדים. </w:t>
      </w:r>
      <w:r>
        <w:rPr>
          <w:b/>
          <w:bCs/>
          <w:rtl/>
        </w:rPr>
        <w:t xml:space="preserve">האם ואיך שונו נהלי הפינוי/ההגנה מרחפנים ברמה החטיבתית אחרי כל אחד מהם בנפרד?</w:t>
      </w:r>
    </w:p>
    <w:p>
      <w:pPr>
        <w:pStyle w:val="ListParagraph"/>
        <w:numPr>
          <w:ilvl w:val="0"/>
          <w:numId w:val="2"/>
        </w:numPr>
        <w:bidi/>
        <w:spacing w:after="100"/>
      </w:pPr>
      <w:r>
        <w:rPr>
          <w:b w:val="false"/>
          <w:bCs w:val="false"/>
          <w:rtl/>
        </w:rPr>
        <w:t xml:space="preserve">פציעת מג״ד היחידה (עמית לוי) בזעתרים, כשבוע אחרי מות טיוקין — </w:t>
      </w:r>
      <w:r>
        <w:rPr>
          <w:b/>
          <w:bCs/>
          <w:rtl/>
        </w:rPr>
        <w:t xml:space="preserve">לזיהוי:</w:t>
      </w:r>
      <w:r>
        <w:rPr>
          <w:b w:val="false"/>
          <w:bCs w:val="false"/>
          <w:rtl/>
        </w:rPr>
        <w:t xml:space="preserve"> האם הפגיעה בו הייתה בפועל מרחפן (כפי שמופיע ברשימת האירועים הרשמית), או ממקור אחר? אף ראיון לא קובע זאת במפורש.</w:t>
      </w:r>
    </w:p>
    <w:p>
      <w:pPr>
        <w:pStyle w:val="ListParagraph"/>
        <w:numPr>
          <w:ilvl w:val="0"/>
          <w:numId w:val="2"/>
        </w:numPr>
        <w:bidi/>
        <w:spacing w:after="100"/>
      </w:pPr>
      <w:r>
        <w:rPr>
          <w:b w:val="false"/>
          <w:bCs w:val="false"/>
          <w:rtl/>
        </w:rPr>
        <w:t xml:space="preserve">כמות הרחפנים היומית שהוזכרה בראיונות (עד 30-40 ביום) — האם זה תואם את התמונה המודיעינית ברמת החטיבה, ומתי בדיוק זוהה המעבר מ"נמר כנקודת חוזק" ל"נמר כנקודת תורפה"?</w:t>
      </w:r>
    </w:p>
    <w:p>
      <w:pPr>
        <w:pBdr>
          <w:bottom w:val="single" w:color="999999" w:sz="6" w:space="4"/>
        </w:pBdr>
        <w:bidi/>
        <w:spacing w:after="200" w:before="100"/>
      </w:pPr>
      <w:r>
        <w:rPr>
          <w:rtl/>
        </w:rPr>
        <w:t xml:space="preserve"/>
      </w:r>
    </w:p>
    <w:p>
      <w:pPr>
        <w:pStyle w:val="Heading1"/>
        <w:bidi/>
        <w:spacing w:after="120" w:before="300"/>
      </w:pPr>
      <w:r>
        <w:rPr>
          <w:rtl/>
        </w:rPr>
        <w:t xml:space="preserve">פרק 5: הבופור והמנהרות — הרגע האישי שלו (אחרי 30.06.26)</w:t>
      </w:r>
    </w:p>
    <w:p>
      <w:pPr>
        <w:bidi/>
        <w:spacing w:after="160"/>
      </w:pPr>
      <w:r>
        <w:rPr>
          <w:b w:val="false"/>
          <w:bCs w:val="false"/>
          <w:rtl/>
        </w:rPr>
        <w:t xml:space="preserve">מה שכבר יש לנו:</w:t>
      </w:r>
      <w:r>
        <w:rPr>
          <w:b/>
          <w:bCs/>
          <w:rtl/>
        </w:rPr>
        <w:t xml:space="preserve"> הפסקת האש נכנסת לתוקף באותו בוקר שבו מונף דגל בבופור. הכוח ממשיך להשמיד את מנהרות "להב 3" ו"להב 4" תחת ההסכם ("לא בוחרים משימות, עושים מה שצריך"). כמות חומר הנפץ המדווחת סותרת בין המקורות: כ-270-272.5 טון (אור אדרי), 277 טון (רועד בלוס), עד כ-400 טון על שתי המנהרות יחד (דני לושקוביץ). </w:t>
      </w:r>
      <w:r>
        <w:rPr>
          <w:b w:val="false"/>
          <w:bCs w:val="false"/>
          <w:rtl/>
        </w:rPr>
        <w:t xml:space="preserve">הפרט היחיד שיש לנו עליו בכלל: ביקורו של המח״ט בתוך המנהרה, יחד עם מג״ד רועד ומפקד יהלום — מוזכר כמשפט אחד בלבד.</w:t>
      </w:r>
    </w:p>
    <w:p>
      <w:pPr>
        <w:pStyle w:val="Heading2"/>
        <w:bidi/>
        <w:spacing w:after="100" w:before="200"/>
      </w:pPr>
      <w:r>
        <w:rPr>
          <w:rtl/>
        </w:rPr>
        <w:t xml:space="preserve">שאלות ספציפיות</w:t>
      </w:r>
    </w:p>
    <w:p>
      <w:pPr>
        <w:pStyle w:val="ListParagraph"/>
        <w:numPr>
          <w:ilvl w:val="0"/>
          <w:numId w:val="2"/>
        </w:numPr>
        <w:bidi/>
        <w:spacing w:after="100"/>
      </w:pPr>
      <w:r>
        <w:rPr>
          <w:b w:val="false"/>
          <w:bCs w:val="false"/>
          <w:rtl/>
        </w:rPr>
        <w:t xml:space="preserve">לבקש ממנו לתאר את הביקור הזה בעצמו, במלואו</w:t>
      </w:r>
      <w:r>
        <w:rPr>
          <w:b/>
          <w:bCs/>
          <w:rtl/>
        </w:rPr>
        <w:t xml:space="preserve"> — מתי בדיוק זה קרה ביחס לגילוי המנהרה ולתחילת ההשמדה, מה הוא ראה, מה עבר לו בראש כשעמד שם עם רועד ומפקד יהלום.</w:t>
      </w:r>
    </w:p>
    <w:p>
      <w:pPr>
        <w:pStyle w:val="ListParagraph"/>
        <w:numPr>
          <w:ilvl w:val="0"/>
          <w:numId w:val="2"/>
        </w:numPr>
        <w:bidi/>
        <w:spacing w:after="100"/>
      </w:pPr>
      <w:r>
        <w:rPr>
          <w:b w:val="false"/>
          <w:bCs w:val="false"/>
          <w:rtl/>
        </w:rPr>
        <w:t xml:space="preserve">מי קיבל את ההחלטה להמשיך ולהשמיד תת״ק פעיל אחרי שהפסקת האש כבר נכנסה לתוקף — האם זו החלטה ברמת החטיבה, האוגדה, או מעל?</w:t>
      </w:r>
    </w:p>
    <w:p>
      <w:pPr>
        <w:pStyle w:val="ListParagraph"/>
        <w:numPr>
          <w:ilvl w:val="0"/>
          <w:numId w:val="2"/>
        </w:numPr>
        <w:bidi/>
        <w:spacing w:after="100"/>
      </w:pPr>
      <w:r>
        <w:rPr>
          <w:b w:val="false"/>
          <w:bCs w:val="false"/>
          <w:rtl/>
        </w:rPr>
        <w:t xml:space="preserve">המספר הסופי:</w:t>
      </w:r>
      <w:r>
        <w:rPr>
          <w:b/>
          <w:bCs/>
          <w:rtl/>
        </w:rPr>
        <w:t xml:space="preserve"> כמה טון חומר נפץ הוצא בפועל משתי המנהרות ("להב 3" ו"להב 4") יחד — יש לנו שלושה מספרים שונים ממקורות שונים (270 / 277 / 400), וצריך ממנו את המספר הרשמי לפני קיבוע התסריט.</w:t>
      </w:r>
    </w:p>
    <w:p>
      <w:pPr>
        <w:pStyle w:val="ListParagraph"/>
        <w:numPr>
          <w:ilvl w:val="0"/>
          <w:numId w:val="2"/>
        </w:numPr>
        <w:bidi/>
        <w:spacing w:after="100"/>
      </w:pPr>
      <w:r>
        <w:rPr>
          <w:b w:val="false"/>
          <w:bCs w:val="false"/>
          <w:rtl/>
        </w:rPr>
        <w:t xml:space="preserve">לזיהוי:</w:t>
      </w:r>
      <w:r>
        <w:rPr>
          <w:b/>
          <w:bCs/>
          <w:rtl/>
        </w:rPr>
        <w:t xml:space="preserve"> היתקלות סיירת בזוטר א-ע׳רביה (05.06.26) — מופיע רק כתאריך במצגת החטיבתית, בלי סיפור מאף ראיון. מה קרה שם בפועל?</w:t>
      </w:r>
    </w:p>
    <w:p>
      <w:pPr>
        <w:pStyle w:val="ListParagraph"/>
        <w:numPr>
          <w:ilvl w:val="0"/>
          <w:numId w:val="2"/>
        </w:numPr>
        <w:bidi/>
        <w:spacing w:after="100"/>
      </w:pPr>
      <w:r>
        <w:rPr>
          <w:b w:val="false"/>
          <w:bCs w:val="false"/>
          <w:rtl/>
        </w:rPr>
        <w:t xml:space="preserve">כסיכום אישי: מה המשמעות עבורו של 102 ימי הלחימה כמח״ט של החטיבה הראשונה שלוחמת תחת פיקוד צפון — משפט שיכול לשמש כסגירה לפרק החמישי ולעונה כולה.</w:t>
      </w:r>
    </w:p>
    <w:p>
      <w:pPr>
        <w:pBdr>
          <w:bottom w:val="single" w:color="999999" w:sz="6" w:space="4"/>
        </w:pBdr>
        <w:bidi/>
        <w:spacing w:after="200" w:before="100"/>
      </w:pPr>
      <w:r>
        <w:rPr>
          <w:rtl/>
        </w:rPr>
        <w:t xml:space="preserve"/>
      </w:r>
    </w:p>
    <w:p>
      <w:pPr>
        <w:pStyle w:val="Heading1"/>
        <w:bidi/>
        <w:spacing w:after="120" w:before="300"/>
      </w:pPr>
      <w:r>
        <w:rPr>
          <w:rtl/>
        </w:rPr>
        <w:t xml:space="preserve">שני פערים שעדיין דורשים אימות ישיר ממנו</w:t>
      </w:r>
    </w:p>
    <w:p>
      <w:pPr>
        <w:pStyle w:val="ListParagraph"/>
        <w:numPr>
          <w:ilvl w:val="0"/>
          <w:numId w:val="3"/>
        </w:numPr>
        <w:bidi/>
        <w:spacing w:after="100"/>
      </w:pPr>
      <w:r>
        <w:rPr>
          <w:b w:val="false"/>
          <w:bCs w:val="false"/>
          <w:rtl/>
        </w:rPr>
        <w:t xml:space="preserve">גדוד "שקד" מול גדוד "52"</w:t>
      </w:r>
      <w:r>
        <w:rPr>
          <w:b/>
          <w:bCs/>
          <w:rtl/>
        </w:rPr>
        <w:t xml:space="preserve"> — חלק מהראיונות (יואל/דב״ש) מתייחסים אליהם כשני גדודים נפרדים, אחרים (לוריה/רועד) בצורה שיכולה להשתמע כאותו גדוד. זו סתירה בסיסית שצריך לסגור איתו ישירות: שני גדודים נפרדים או לא?</w:t>
      </w:r>
    </w:p>
    <w:p>
      <w:pPr>
        <w:pStyle w:val="ListParagraph"/>
        <w:numPr>
          <w:ilvl w:val="0"/>
          <w:numId w:val="3"/>
        </w:numPr>
        <w:bidi/>
        <w:spacing w:after="100"/>
      </w:pPr>
      <w:r>
        <w:rPr>
          <w:b w:val="false"/>
          <w:bCs w:val="false"/>
          <w:rtl/>
        </w:rPr>
        <w:t xml:space="preserve">טיוקין מול סילבסטר</w:t>
      </w:r>
      <w:r>
        <w:rPr>
          <w:b/>
          <w:bCs/>
          <w:rtl/>
        </w:rPr>
        <w:t xml:space="preserve"> — לוודא מולו במפורש ששני אלה אכן שני אירועי אבדות נפרדים (לא כפילות של אותו דיווח) — הוא, ברמת החטיבה, מי שרואה את שני התיקים בשלמותם.</w:t>
      </w:r>
    </w:p>
    <w:p>
      <w:pPr>
        <w:pBdr>
          <w:bottom w:val="single" w:color="999999" w:sz="6" w:space="4"/>
        </w:pBdr>
        <w:bidi/>
        <w:spacing w:after="200" w:before="100"/>
      </w:pPr>
      <w:r>
        <w:rPr>
          <w:rtl/>
        </w:rPr>
        <w:t xml:space="preserve"/>
      </w:r>
    </w:p>
    <w:p>
      <w:pPr>
        <w:pStyle w:val="Heading1"/>
        <w:bidi/>
        <w:spacing w:after="120" w:before="300"/>
      </w:pPr>
      <w:r>
        <w:rPr>
          <w:rtl/>
        </w:rPr>
        <w:t xml:space="preserve">הצעה למבנה הראיון</w:t>
      </w:r>
    </w:p>
    <w:p>
      <w:pPr>
        <w:pStyle w:val="ListParagraph"/>
        <w:numPr>
          <w:ilvl w:val="0"/>
          <w:numId w:val="2"/>
        </w:numPr>
        <w:bidi/>
        <w:spacing w:after="100"/>
      </w:pPr>
      <w:r>
        <w:rPr>
          <w:b w:val="false"/>
          <w:bCs w:val="false"/>
          <w:rtl/>
        </w:rPr>
        <w:t xml:space="preserve">לפתוח ב"ליל הצומת" ובשרשרת שלושת חילופי המג״דים — אלה שתי השאלות שהתשובה עליהן קיימת רק אצלו.</w:t>
      </w:r>
    </w:p>
    <w:p>
      <w:pPr>
        <w:pStyle w:val="ListParagraph"/>
        <w:numPr>
          <w:ilvl w:val="0"/>
          <w:numId w:val="2"/>
        </w:numPr>
        <w:bidi/>
        <w:spacing w:after="100"/>
      </w:pPr>
      <w:r>
        <w:rPr>
          <w:b w:val="false"/>
          <w:bCs w:val="false"/>
          <w:rtl/>
        </w:rPr>
        <w:t xml:space="preserve">לעבור פרק-פרק, ובכל פרק להעמיד אותו מול הפרט הקונקרטי שכבר יש לנו (מצוטט למעלה) ולבקש את הזווית החטיבתית.</w:t>
      </w:r>
    </w:p>
    <w:p>
      <w:pPr>
        <w:pStyle w:val="ListParagraph"/>
        <w:numPr>
          <w:ilvl w:val="0"/>
          <w:numId w:val="2"/>
        </w:numPr>
        <w:bidi/>
        <w:spacing w:after="100"/>
      </w:pPr>
      <w:r>
        <w:rPr>
          <w:b w:val="false"/>
          <w:bCs w:val="false"/>
          <w:rtl/>
        </w:rPr>
        <w:t xml:space="preserve">לשלב את שאלות הזיהוי (דפיקה בדלת, הפרד ומשול, מארב הוקי, בתי הספר, זוטר א-ע׳רביה) בנקודה הרלוונטית בציר הזמן, לא כרשימה נפרדת.</w:t>
      </w:r>
    </w:p>
    <w:p>
      <w:pPr>
        <w:pStyle w:val="ListParagraph"/>
        <w:numPr>
          <w:ilvl w:val="0"/>
          <w:numId w:val="2"/>
        </w:numPr>
        <w:bidi/>
        <w:spacing w:after="100"/>
      </w:pPr>
      <w:r>
        <w:rPr>
          <w:b w:val="false"/>
          <w:bCs w:val="false"/>
          <w:rtl/>
        </w:rPr>
        <w:t xml:space="preserve">לסיים בביקור שלו במנהרה ובמשפט הסיכום על 102 הימים.</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400" w:hanging="260"/>
      </w:pPr>
    </w:lvl>
  </w:abstractNum>
  <w:abstractNum w:abstractNumId="3" w15:restartNumberingAfterBreak="0">
    <w:multiLevelType w:val="hybridMultilevel"/>
    <w:lvl w:ilvl="0" w15:tentative="1">
      <w:start w:val="1"/>
      <w:numFmt w:val="decimal"/>
      <w:lvlText w:val="%1."/>
      <w:lvlJc w:val="right"/>
      <w:pPr>
        <w:ind w:star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2026-08-23T16:36:48.903Z</dcterms:created>
  <dcterms:modified xsi:type="dcterms:W3CDTF">2026-08-23T16:36:48.904Z</dcterms:modified>
</cp:coreProperties>
</file>

<file path=docProps/custom.xml><?xml version="1.0" encoding="utf-8"?>
<Properties xmlns="http://schemas.openxmlformats.org/officeDocument/2006/custom-properties" xmlns:vt="http://schemas.openxmlformats.org/officeDocument/2006/docPropsVTypes"/>
</file>