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6DF86" w14:textId="5E435C41" w:rsidR="000B36F6" w:rsidRDefault="0051080A">
      <w:pPr>
        <w:rPr>
          <w:b/>
          <w:sz w:val="36"/>
          <w:szCs w:val="36"/>
        </w:rPr>
        <w:sectPr w:rsidR="000B36F6">
          <w:footerReference w:type="default" r:id="rId8"/>
          <w:pgSz w:w="12240" w:h="15840"/>
          <w:pgMar w:top="1620" w:right="1082" w:bottom="1440" w:left="952" w:header="576" w:footer="300" w:gutter="0"/>
          <w:pgNumType w:start="1"/>
          <w:cols w:space="720"/>
        </w:sectPr>
      </w:pPr>
      <w:bookmarkStart w:id="0" w:name="_gjdgxs" w:colFirst="0" w:colLast="0"/>
      <w:bookmarkEnd w:id="0"/>
      <w:r>
        <w:rPr>
          <w:b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2ACB273B" wp14:editId="7D35C387">
            <wp:simplePos x="0" y="0"/>
            <wp:positionH relativeFrom="column">
              <wp:posOffset>-590665</wp:posOffset>
            </wp:positionH>
            <wp:positionV relativeFrom="paragraph">
              <wp:posOffset>-1000992</wp:posOffset>
            </wp:positionV>
            <wp:extent cx="7079672" cy="10016983"/>
            <wp:effectExtent l="0" t="0" r="6985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1248" cy="10033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97210F" w14:textId="77777777" w:rsidR="00A86796" w:rsidRDefault="001813F7">
      <w:pPr>
        <w:spacing w:after="2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Sponsor </w:t>
      </w:r>
      <w:proofErr w:type="spellStart"/>
      <w:r>
        <w:rPr>
          <w:b/>
          <w:sz w:val="32"/>
          <w:szCs w:val="32"/>
        </w:rPr>
        <w:t>Proyek</w:t>
      </w:r>
      <w:proofErr w:type="spellEnd"/>
      <w:r>
        <w:rPr>
          <w:b/>
          <w:sz w:val="32"/>
          <w:szCs w:val="32"/>
        </w:rPr>
        <w:t xml:space="preserve">: </w:t>
      </w:r>
    </w:p>
    <w:tbl>
      <w:tblPr>
        <w:tblStyle w:val="a"/>
        <w:tblW w:w="1019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3246"/>
        <w:gridCol w:w="3406"/>
      </w:tblGrid>
      <w:tr w:rsidR="00A86796" w14:paraId="19972113" w14:textId="77777777">
        <w:trPr>
          <w:trHeight w:val="326"/>
          <w:tblHeader/>
        </w:trPr>
        <w:tc>
          <w:tcPr>
            <w:tcW w:w="3544" w:type="dxa"/>
            <w:shd w:val="clear" w:color="auto" w:fill="DDDECE"/>
            <w:vAlign w:val="center"/>
          </w:tcPr>
          <w:p w14:paraId="19972110" w14:textId="77777777" w:rsidR="00A86796" w:rsidRDefault="001813F7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3246" w:type="dxa"/>
            <w:shd w:val="clear" w:color="auto" w:fill="DDDECE"/>
            <w:vAlign w:val="center"/>
          </w:tcPr>
          <w:p w14:paraId="19972111" w14:textId="77777777" w:rsidR="00A86796" w:rsidRDefault="001813F7">
            <w:pPr>
              <w:jc w:val="center"/>
              <w:rPr>
                <w:b/>
              </w:rPr>
            </w:pPr>
            <w:r>
              <w:rPr>
                <w:b/>
              </w:rPr>
              <w:t>Jabatan</w:t>
            </w:r>
          </w:p>
        </w:tc>
        <w:tc>
          <w:tcPr>
            <w:tcW w:w="3406" w:type="dxa"/>
            <w:shd w:val="clear" w:color="auto" w:fill="DDDECE"/>
            <w:vAlign w:val="center"/>
          </w:tcPr>
          <w:p w14:paraId="19972112" w14:textId="77777777" w:rsidR="00A86796" w:rsidRDefault="001813F7">
            <w:pPr>
              <w:jc w:val="center"/>
              <w:rPr>
                <w:b/>
              </w:rPr>
            </w:pPr>
            <w:r>
              <w:rPr>
                <w:b/>
              </w:rPr>
              <w:t>Kontak (Email)</w:t>
            </w:r>
          </w:p>
        </w:tc>
      </w:tr>
      <w:tr w:rsidR="0065554F" w14:paraId="19972117" w14:textId="77777777" w:rsidTr="00804A40">
        <w:trPr>
          <w:trHeight w:val="582"/>
        </w:trPr>
        <w:tc>
          <w:tcPr>
            <w:tcW w:w="3544" w:type="dxa"/>
            <w:vAlign w:val="center"/>
          </w:tcPr>
          <w:p w14:paraId="19972114" w14:textId="6F6986AB" w:rsidR="0065554F" w:rsidRDefault="0065554F" w:rsidP="0065554F">
            <w:pPr>
              <w:jc w:val="center"/>
            </w:pPr>
            <w:r w:rsidRPr="00C95B3C">
              <w:t xml:space="preserve">Mokhamad Nizar Zulfikar, </w:t>
            </w:r>
            <w:proofErr w:type="spellStart"/>
            <w:proofErr w:type="gramStart"/>
            <w:r w:rsidRPr="00C95B3C">
              <w:t>S.Kom</w:t>
            </w:r>
            <w:proofErr w:type="spellEnd"/>
            <w:proofErr w:type="gramEnd"/>
            <w:r w:rsidRPr="00C95B3C">
              <w:t>.</w:t>
            </w:r>
          </w:p>
        </w:tc>
        <w:tc>
          <w:tcPr>
            <w:tcW w:w="3246" w:type="dxa"/>
            <w:vAlign w:val="center"/>
          </w:tcPr>
          <w:p w14:paraId="19972115" w14:textId="0BF222A2" w:rsidR="0065554F" w:rsidRDefault="0065554F" w:rsidP="0065554F">
            <w:pPr>
              <w:jc w:val="center"/>
            </w:pPr>
            <w:r>
              <w:t xml:space="preserve">Pranata </w:t>
            </w:r>
            <w:proofErr w:type="spellStart"/>
            <w:r>
              <w:t>Komputer</w:t>
            </w:r>
            <w:proofErr w:type="spellEnd"/>
            <w:r>
              <w:t xml:space="preserve"> Ahli Pertama</w:t>
            </w:r>
          </w:p>
        </w:tc>
        <w:tc>
          <w:tcPr>
            <w:tcW w:w="3406" w:type="dxa"/>
            <w:vAlign w:val="center"/>
          </w:tcPr>
          <w:p w14:paraId="19972116" w14:textId="74D4450B" w:rsidR="0065554F" w:rsidRDefault="000C286E" w:rsidP="0065554F">
            <w:pPr>
              <w:jc w:val="center"/>
            </w:pPr>
            <w:r>
              <w:t>nizarzulfikar@bandungbaratkab.go.id</w:t>
            </w:r>
          </w:p>
        </w:tc>
      </w:tr>
    </w:tbl>
    <w:p w14:paraId="19972118" w14:textId="77777777" w:rsidR="00A86796" w:rsidRDefault="00A86796">
      <w:pPr>
        <w:tabs>
          <w:tab w:val="left" w:pos="2865"/>
        </w:tabs>
      </w:pPr>
    </w:p>
    <w:p w14:paraId="19972119" w14:textId="150D7AF5" w:rsidR="0051080A" w:rsidRDefault="0051080A">
      <w:pPr>
        <w:tabs>
          <w:tab w:val="left" w:pos="2865"/>
        </w:tabs>
      </w:pPr>
      <w:r>
        <w:br w:type="page"/>
      </w:r>
    </w:p>
    <w:p w14:paraId="4132B3B7" w14:textId="77777777" w:rsidR="00A86796" w:rsidRDefault="00A86796">
      <w:pPr>
        <w:tabs>
          <w:tab w:val="left" w:pos="2865"/>
        </w:tabs>
      </w:pPr>
    </w:p>
    <w:p w14:paraId="1997211A" w14:textId="77777777" w:rsidR="00A86796" w:rsidRDefault="001813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Daftar Isi</w:t>
      </w:r>
    </w:p>
    <w:sdt>
      <w:sdtPr>
        <w:rPr>
          <w:rFonts w:ascii="Arial" w:eastAsia="Arial" w:hAnsi="Arial" w:cs="Arial"/>
          <w:color w:val="auto"/>
          <w:sz w:val="20"/>
          <w:szCs w:val="20"/>
          <w:lang w:eastAsia="en-ID"/>
        </w:rPr>
        <w:id w:val="-7981415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041CF9" w14:textId="1054E826" w:rsidR="006825F5" w:rsidRDefault="006825F5">
          <w:pPr>
            <w:pStyle w:val="TOCHeading"/>
          </w:pPr>
        </w:p>
        <w:p w14:paraId="00A3C934" w14:textId="62AD20EC" w:rsidR="00732C58" w:rsidRDefault="006825F5">
          <w:pPr>
            <w:pStyle w:val="TOC2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531434" w:history="1">
            <w:r w:rsidR="00732C58" w:rsidRPr="00C251B8">
              <w:rPr>
                <w:rStyle w:val="Hyperlink"/>
                <w:noProof/>
              </w:rPr>
              <w:t>1. Landasan Hukum</w:t>
            </w:r>
            <w:r w:rsidR="00732C58">
              <w:rPr>
                <w:noProof/>
                <w:webHidden/>
              </w:rPr>
              <w:tab/>
            </w:r>
            <w:r w:rsidR="00732C58">
              <w:rPr>
                <w:noProof/>
                <w:webHidden/>
              </w:rPr>
              <w:fldChar w:fldCharType="begin"/>
            </w:r>
            <w:r w:rsidR="00732C58">
              <w:rPr>
                <w:noProof/>
                <w:webHidden/>
              </w:rPr>
              <w:instrText xml:space="preserve"> PAGEREF _Toc192531434 \h </w:instrText>
            </w:r>
            <w:r w:rsidR="00732C58">
              <w:rPr>
                <w:noProof/>
                <w:webHidden/>
              </w:rPr>
            </w:r>
            <w:r w:rsidR="00732C58">
              <w:rPr>
                <w:noProof/>
                <w:webHidden/>
              </w:rPr>
              <w:fldChar w:fldCharType="separate"/>
            </w:r>
            <w:r w:rsidR="008A1EB3">
              <w:rPr>
                <w:noProof/>
                <w:webHidden/>
              </w:rPr>
              <w:t>4</w:t>
            </w:r>
            <w:r w:rsidR="00732C58">
              <w:rPr>
                <w:noProof/>
                <w:webHidden/>
              </w:rPr>
              <w:fldChar w:fldCharType="end"/>
            </w:r>
          </w:hyperlink>
        </w:p>
        <w:p w14:paraId="266A76C8" w14:textId="73DE8657" w:rsidR="00732C58" w:rsidRDefault="00732C58">
          <w:pPr>
            <w:pStyle w:val="TOC2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92531435" w:history="1">
            <w:r w:rsidRPr="00C251B8">
              <w:rPr>
                <w:rStyle w:val="Hyperlink"/>
                <w:noProof/>
              </w:rPr>
              <w:t>2. Visi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_Toc192531435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EB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B948C" w14:textId="0CFB5931" w:rsidR="00732C58" w:rsidRDefault="00732C58">
          <w:pPr>
            <w:pStyle w:val="TOC2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92531436" w:history="1">
            <w:r w:rsidRPr="00C251B8">
              <w:rPr>
                <w:rStyle w:val="Hyperlink"/>
                <w:noProof/>
              </w:rPr>
              <w:t>3. Misi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_Toc192531436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EB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EA58D" w14:textId="1520692F" w:rsidR="00732C58" w:rsidRDefault="00732C58">
          <w:pPr>
            <w:pStyle w:val="TOC2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92531437" w:history="1">
            <w:r w:rsidRPr="00C251B8">
              <w:rPr>
                <w:rStyle w:val="Hyperlink"/>
                <w:noProof/>
              </w:rPr>
              <w:t>4. Tujuan Utama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_Toc192531437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EB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1D68E" w14:textId="393A5840" w:rsidR="00732C58" w:rsidRDefault="00732C58">
          <w:pPr>
            <w:pStyle w:val="TOC2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92531438" w:history="1">
            <w:r w:rsidRPr="00C251B8">
              <w:rPr>
                <w:rStyle w:val="Hyperlink"/>
                <w:noProof/>
              </w:rPr>
              <w:t>5. Tujuan dan Sasaran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_Toc192531438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EB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0F89B" w14:textId="70430ED8" w:rsidR="00732C58" w:rsidRDefault="00732C58">
          <w:pPr>
            <w:pStyle w:val="TOC2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92531439" w:history="1">
            <w:r w:rsidRPr="00C251B8">
              <w:rPr>
                <w:rStyle w:val="Hyperlink"/>
                <w:noProof/>
              </w:rPr>
              <w:t>6. Risiko dan Strategi Mitigasi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_Toc192531439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EB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DFED1" w14:textId="4D8C27ED" w:rsidR="00732C58" w:rsidRDefault="00732C58">
          <w:pPr>
            <w:pStyle w:val="TOC2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92531440" w:history="1">
            <w:r w:rsidRPr="00C251B8">
              <w:rPr>
                <w:rStyle w:val="Hyperlink"/>
                <w:noProof/>
              </w:rPr>
              <w:t>7. Membangun Tim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_Toc192531440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EB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56DB9" w14:textId="1D0A6083" w:rsidR="00732C58" w:rsidRDefault="00732C58">
          <w:pPr>
            <w:pStyle w:val="TOC2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92531441" w:history="1">
            <w:r w:rsidRPr="00C251B8">
              <w:rPr>
                <w:rStyle w:val="Hyperlink"/>
                <w:noProof/>
              </w:rPr>
              <w:t>8. Stakeholders dan RACI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_Toc192531441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EB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F04DC" w14:textId="585D7FC0" w:rsidR="00732C58" w:rsidRDefault="00732C58">
          <w:pPr>
            <w:pStyle w:val="TOC2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92531442" w:history="1">
            <w:r w:rsidRPr="00C251B8">
              <w:rPr>
                <w:rStyle w:val="Hyperlink"/>
                <w:noProof/>
              </w:rPr>
              <w:t>9. Mengembangkan Timeline dan Biaya Proyek Tata Kelola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_Toc192531442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EB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A3DAA" w14:textId="54495B83" w:rsidR="00732C58" w:rsidRDefault="00732C58">
          <w:pPr>
            <w:pStyle w:val="TOC2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92531443" w:history="1">
            <w:r w:rsidRPr="00C251B8">
              <w:rPr>
                <w:rStyle w:val="Hyperlink"/>
                <w:noProof/>
              </w:rPr>
              <w:t>10. Mengidentifikasi Metrik Bisnis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_Toc192531443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EB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CA97B" w14:textId="0488BD67" w:rsidR="00732C58" w:rsidRDefault="00732C58">
          <w:pPr>
            <w:pStyle w:val="TOC2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92531444" w:history="1">
            <w:r w:rsidRPr="00C251B8">
              <w:rPr>
                <w:rStyle w:val="Hyperlink"/>
                <w:noProof/>
              </w:rPr>
              <w:t>11. Mengidentifikasi Metrik 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_Toc192531444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EB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E9DF0" w14:textId="26700C57" w:rsidR="00732C58" w:rsidRDefault="00732C58">
          <w:pPr>
            <w:pStyle w:val="TOC2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92531445" w:history="1">
            <w:r w:rsidRPr="00C251B8">
              <w:rPr>
                <w:rStyle w:val="Hyperlink"/>
                <w:noProof/>
              </w:rPr>
              <w:t>12. Proses Tinjauan dan Persetujuan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_Toc192531445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EB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87623" w14:textId="72DDDA40" w:rsidR="006825F5" w:rsidRDefault="006825F5">
          <w:r>
            <w:rPr>
              <w:b/>
              <w:bCs/>
              <w:noProof/>
            </w:rPr>
            <w:fldChar w:fldCharType="end"/>
          </w:r>
        </w:p>
      </w:sdtContent>
    </w:sdt>
    <w:p w14:paraId="19972126" w14:textId="77777777" w:rsidR="00A86796" w:rsidRDefault="00A86796">
      <w:pPr>
        <w:jc w:val="both"/>
      </w:pPr>
    </w:p>
    <w:p w14:paraId="19972127" w14:textId="77777777" w:rsidR="00A86796" w:rsidRDefault="00A86796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</w:rPr>
      </w:pPr>
    </w:p>
    <w:p w14:paraId="19972128" w14:textId="77777777" w:rsidR="00A86796" w:rsidRDefault="00A86796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</w:rPr>
      </w:pPr>
    </w:p>
    <w:p w14:paraId="19972129" w14:textId="77777777" w:rsidR="00A86796" w:rsidRDefault="00A86796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</w:rPr>
      </w:pPr>
    </w:p>
    <w:p w14:paraId="1997212A" w14:textId="77777777" w:rsidR="00A86796" w:rsidRDefault="00A86796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</w:rPr>
      </w:pPr>
    </w:p>
    <w:p w14:paraId="1997212B" w14:textId="77777777" w:rsidR="00A86796" w:rsidRDefault="00A86796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</w:rPr>
      </w:pPr>
    </w:p>
    <w:p w14:paraId="1997212C" w14:textId="77777777" w:rsidR="00A86796" w:rsidRDefault="00A86796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</w:rPr>
      </w:pPr>
    </w:p>
    <w:p w14:paraId="1997212D" w14:textId="77777777" w:rsidR="00A86796" w:rsidRDefault="001813F7">
      <w:pPr>
        <w:rPr>
          <w:b/>
        </w:rPr>
      </w:pPr>
      <w:r>
        <w:br w:type="page"/>
      </w:r>
    </w:p>
    <w:p w14:paraId="1D907F50" w14:textId="3F27969E" w:rsidR="0071432E" w:rsidRPr="009F12A2" w:rsidRDefault="0071432E" w:rsidP="6E031159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3544" w:hanging="3544"/>
        <w:rPr>
          <w:i/>
          <w:iCs/>
        </w:rPr>
      </w:pPr>
      <w:proofErr w:type="spellStart"/>
      <w:r w:rsidRPr="6E031159">
        <w:rPr>
          <w:b/>
          <w:bCs/>
          <w:color w:val="000000" w:themeColor="text1"/>
        </w:rPr>
        <w:t>Judul</w:t>
      </w:r>
      <w:proofErr w:type="spellEnd"/>
      <w:r w:rsidRPr="6E031159">
        <w:rPr>
          <w:b/>
          <w:bCs/>
          <w:color w:val="000000" w:themeColor="text1"/>
        </w:rPr>
        <w:t xml:space="preserve"> </w:t>
      </w:r>
      <w:proofErr w:type="spellStart"/>
      <w:r w:rsidRPr="6E031159">
        <w:rPr>
          <w:b/>
          <w:bCs/>
          <w:color w:val="000000" w:themeColor="text1"/>
        </w:rPr>
        <w:t>Proyek</w:t>
      </w:r>
      <w:proofErr w:type="spellEnd"/>
      <w:r>
        <w:tab/>
      </w:r>
      <w:r>
        <w:tab/>
      </w:r>
      <w:r w:rsidRPr="6E031159">
        <w:rPr>
          <w:b/>
          <w:bCs/>
          <w:color w:val="000000" w:themeColor="text1"/>
        </w:rPr>
        <w:t xml:space="preserve">: </w:t>
      </w:r>
      <w:proofErr w:type="spellStart"/>
      <w:r>
        <w:t>Penerapan</w:t>
      </w:r>
      <w:proofErr w:type="spellEnd"/>
      <w:r>
        <w:t xml:space="preserve"> Tata Kelola Data untuk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dan Akurasi    </w:t>
      </w:r>
      <w:r w:rsidR="798EE4A8">
        <w:t xml:space="preserve">    </w:t>
      </w:r>
      <w:r>
        <w:t xml:space="preserve">Data </w:t>
      </w:r>
      <w:proofErr w:type="spellStart"/>
      <w:r>
        <w:t>Pokok</w:t>
      </w:r>
      <w:proofErr w:type="spellEnd"/>
      <w:r>
        <w:t xml:space="preserve"> Pendidikan (DAPODIK) di Kabupaten Bandung Barat</w:t>
      </w:r>
      <w:r w:rsidRPr="6E031159">
        <w:rPr>
          <w:i/>
          <w:iCs/>
        </w:rPr>
        <w:t>.</w:t>
      </w:r>
    </w:p>
    <w:p w14:paraId="4B70DE41" w14:textId="77777777" w:rsidR="0071432E" w:rsidRDefault="0071432E" w:rsidP="0071432E">
      <w:pPr>
        <w:spacing w:after="240" w:line="276" w:lineRule="auto"/>
        <w:ind w:left="3544" w:hanging="3544"/>
        <w:rPr>
          <w:color w:val="808080"/>
        </w:rPr>
      </w:pPr>
      <w:r>
        <w:rPr>
          <w:b/>
        </w:rPr>
        <w:t xml:space="preserve">Sponsor </w:t>
      </w:r>
      <w:proofErr w:type="spellStart"/>
      <w:r>
        <w:rPr>
          <w:b/>
        </w:rPr>
        <w:t>Proyek</w:t>
      </w:r>
      <w:proofErr w:type="spellEnd"/>
      <w:r>
        <w:rPr>
          <w:b/>
        </w:rPr>
        <w:tab/>
      </w:r>
      <w:r>
        <w:rPr>
          <w:b/>
        </w:rPr>
        <w:tab/>
        <w:t xml:space="preserve">: </w:t>
      </w:r>
      <w:bookmarkStart w:id="1" w:name="_Hlk192531538"/>
      <w:r>
        <w:t xml:space="preserve">M. Nizar Zulfikar, </w:t>
      </w:r>
      <w:proofErr w:type="spellStart"/>
      <w:proofErr w:type="gramStart"/>
      <w:r>
        <w:t>S.Kom</w:t>
      </w:r>
      <w:bookmarkEnd w:id="1"/>
      <w:proofErr w:type="spellEnd"/>
      <w:proofErr w:type="gramEnd"/>
      <w:r>
        <w:t xml:space="preserve">, Pranata </w:t>
      </w:r>
      <w:proofErr w:type="spellStart"/>
      <w:r>
        <w:t>Komputer</w:t>
      </w:r>
      <w:proofErr w:type="spellEnd"/>
      <w:r>
        <w:t xml:space="preserve"> Ahli Pertama, nizarzulfikar@bandungbaratkab.go.id</w:t>
      </w:r>
      <w:r>
        <w:br/>
        <w:t xml:space="preserve">                            </w:t>
      </w:r>
    </w:p>
    <w:p w14:paraId="440B3FD0" w14:textId="77777777" w:rsidR="0071432E" w:rsidRDefault="0071432E" w:rsidP="0071432E">
      <w:pPr>
        <w:spacing w:after="240" w:line="276" w:lineRule="auto"/>
        <w:ind w:left="3544" w:hanging="3544"/>
        <w:rPr>
          <w:b/>
          <w:color w:val="808080"/>
        </w:rPr>
      </w:pPr>
      <w:proofErr w:type="spellStart"/>
      <w:r>
        <w:rPr>
          <w:b/>
        </w:rPr>
        <w:t>Versi</w:t>
      </w:r>
      <w:proofErr w:type="spellEnd"/>
      <w:r>
        <w:rPr>
          <w:b/>
        </w:rPr>
        <w:tab/>
      </w:r>
      <w:r>
        <w:rPr>
          <w:b/>
        </w:rPr>
        <w:tab/>
        <w:t xml:space="preserve">: </w:t>
      </w:r>
      <w:r w:rsidRPr="009F12A2">
        <w:t>0.</w:t>
      </w:r>
      <w:r>
        <w:t>0</w:t>
      </w:r>
    </w:p>
    <w:p w14:paraId="7E9BE8C6" w14:textId="77777777" w:rsidR="0071432E" w:rsidRDefault="0071432E" w:rsidP="0071432E">
      <w:pPr>
        <w:spacing w:after="240" w:line="276" w:lineRule="auto"/>
        <w:ind w:left="3544" w:hanging="3544"/>
      </w:pPr>
      <w:r>
        <w:rPr>
          <w:b/>
        </w:rPr>
        <w:t>Tanggal</w:t>
      </w:r>
      <w:r>
        <w:rPr>
          <w:b/>
        </w:rPr>
        <w:tab/>
      </w:r>
      <w:r>
        <w:rPr>
          <w:b/>
        </w:rPr>
        <w:tab/>
        <w:t>:</w:t>
      </w:r>
      <w:r>
        <w:t xml:space="preserve"> 7 Maret 2025 </w:t>
      </w:r>
    </w:p>
    <w:p w14:paraId="3E3DE872" w14:textId="77777777" w:rsidR="0071432E" w:rsidRDefault="0071432E" w:rsidP="0071432E">
      <w:pPr>
        <w:spacing w:after="240" w:line="276" w:lineRule="auto"/>
        <w:ind w:left="3544" w:hanging="3544"/>
      </w:pPr>
      <w:r>
        <w:rPr>
          <w:b/>
        </w:rPr>
        <w:t>Perkiraan Tanggal Mulai dan Selesai</w:t>
      </w:r>
      <w:r>
        <w:rPr>
          <w:b/>
        </w:rPr>
        <w:tab/>
        <w:t>:</w:t>
      </w:r>
      <w:r>
        <w:t xml:space="preserve"> mulai tanggal 10 Maret 2025 </w:t>
      </w:r>
      <w:proofErr w:type="spellStart"/>
      <w:r>
        <w:t>hingga</w:t>
      </w:r>
      <w:proofErr w:type="spellEnd"/>
      <w:r>
        <w:t xml:space="preserve"> 10 Maret 2027</w:t>
      </w:r>
    </w:p>
    <w:p w14:paraId="457AE23A" w14:textId="01971F18" w:rsidR="00F91FC7" w:rsidRDefault="00F91FC7" w:rsidP="00F91FC7">
      <w:pPr>
        <w:spacing w:after="240" w:line="276" w:lineRule="auto"/>
      </w:pPr>
    </w:p>
    <w:p w14:paraId="19972136" w14:textId="77777777" w:rsidR="00A86796" w:rsidRDefault="00A86796">
      <w:pPr>
        <w:jc w:val="both"/>
        <w:rPr>
          <w:b/>
        </w:rPr>
        <w:sectPr w:rsidR="00A86796">
          <w:pgSz w:w="12240" w:h="15840"/>
          <w:pgMar w:top="1620" w:right="1082" w:bottom="1440" w:left="952" w:header="576" w:footer="300" w:gutter="0"/>
          <w:pgNumType w:start="1"/>
          <w:cols w:space="720"/>
        </w:sectPr>
      </w:pPr>
    </w:p>
    <w:p w14:paraId="2FCA7F7F" w14:textId="42AE3D43" w:rsidR="006D18A2" w:rsidRDefault="006D18A2" w:rsidP="006D18A2">
      <w:pPr>
        <w:pStyle w:val="Heading2"/>
        <w:rPr>
          <w:i w:val="0"/>
          <w:sz w:val="24"/>
          <w:szCs w:val="24"/>
        </w:rPr>
      </w:pPr>
      <w:bookmarkStart w:id="2" w:name="_Toc192531434"/>
      <w:r>
        <w:rPr>
          <w:i w:val="0"/>
          <w:sz w:val="24"/>
          <w:szCs w:val="24"/>
        </w:rPr>
        <w:t xml:space="preserve">1. </w:t>
      </w:r>
      <w:proofErr w:type="spellStart"/>
      <w:r>
        <w:rPr>
          <w:i w:val="0"/>
          <w:sz w:val="24"/>
          <w:szCs w:val="24"/>
        </w:rPr>
        <w:t>Landasan</w:t>
      </w:r>
      <w:proofErr w:type="spellEnd"/>
      <w:r>
        <w:rPr>
          <w:i w:val="0"/>
          <w:sz w:val="24"/>
          <w:szCs w:val="24"/>
        </w:rPr>
        <w:t xml:space="preserve"> Hukum</w:t>
      </w:r>
      <w:bookmarkEnd w:id="2"/>
    </w:p>
    <w:p w14:paraId="0689F6D1" w14:textId="77777777" w:rsidR="006D18A2" w:rsidRDefault="006D18A2" w:rsidP="006D18A2">
      <w:pPr>
        <w:rPr>
          <w:color w:val="767171"/>
        </w:rPr>
      </w:pPr>
    </w:p>
    <w:p w14:paraId="31E2A700" w14:textId="72F17B2A" w:rsidR="0058453C" w:rsidRDefault="00D14A93" w:rsidP="005C6AFC">
      <w:pPr>
        <w:pStyle w:val="ListParagraph"/>
        <w:numPr>
          <w:ilvl w:val="0"/>
          <w:numId w:val="8"/>
        </w:numPr>
        <w:spacing w:line="276" w:lineRule="auto"/>
        <w:ind w:left="993"/>
        <w:jc w:val="both"/>
        <w:rPr>
          <w:szCs w:val="24"/>
        </w:rPr>
      </w:pPr>
      <w:proofErr w:type="spellStart"/>
      <w:r w:rsidRPr="00D14A93">
        <w:rPr>
          <w:szCs w:val="24"/>
        </w:rPr>
        <w:t>P</w:t>
      </w:r>
      <w:r>
        <w:rPr>
          <w:szCs w:val="24"/>
        </w:rPr>
        <w:t>eraturan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Presiden</w:t>
      </w:r>
      <w:proofErr w:type="spellEnd"/>
      <w:r w:rsidRPr="00D14A93">
        <w:rPr>
          <w:szCs w:val="24"/>
        </w:rPr>
        <w:t xml:space="preserve"> </w:t>
      </w:r>
      <w:proofErr w:type="spellStart"/>
      <w:r w:rsidRPr="00D14A93">
        <w:rPr>
          <w:szCs w:val="24"/>
        </w:rPr>
        <w:t>Nomor</w:t>
      </w:r>
      <w:proofErr w:type="spellEnd"/>
      <w:r w:rsidRPr="00D14A93">
        <w:rPr>
          <w:szCs w:val="24"/>
        </w:rPr>
        <w:t xml:space="preserve"> 39 Tahun 2019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tentang</w:t>
      </w:r>
      <w:proofErr w:type="spellEnd"/>
      <w:r>
        <w:rPr>
          <w:szCs w:val="24"/>
        </w:rPr>
        <w:t xml:space="preserve"> Satu Data </w:t>
      </w:r>
      <w:proofErr w:type="gramStart"/>
      <w:r>
        <w:rPr>
          <w:szCs w:val="24"/>
        </w:rPr>
        <w:t>Indonesia;</w:t>
      </w:r>
      <w:proofErr w:type="gramEnd"/>
    </w:p>
    <w:p w14:paraId="1B8E687A" w14:textId="77D1EC12" w:rsidR="00D14A93" w:rsidRDefault="008914A3" w:rsidP="005C6AFC">
      <w:pPr>
        <w:pStyle w:val="ListParagraph"/>
        <w:numPr>
          <w:ilvl w:val="0"/>
          <w:numId w:val="8"/>
        </w:numPr>
        <w:spacing w:line="276" w:lineRule="auto"/>
        <w:ind w:left="993"/>
        <w:jc w:val="both"/>
        <w:rPr>
          <w:szCs w:val="24"/>
        </w:rPr>
      </w:pPr>
      <w:proofErr w:type="spellStart"/>
      <w:r>
        <w:rPr>
          <w:szCs w:val="24"/>
        </w:rPr>
        <w:t>Pe</w:t>
      </w:r>
      <w:r w:rsidR="00EE3C1F">
        <w:rPr>
          <w:szCs w:val="24"/>
        </w:rPr>
        <w:t>raturan</w:t>
      </w:r>
      <w:proofErr w:type="spellEnd"/>
      <w:r w:rsidR="00EE3C1F">
        <w:rPr>
          <w:szCs w:val="24"/>
        </w:rPr>
        <w:t xml:space="preserve"> Menteri Perencanaan </w:t>
      </w:r>
      <w:r w:rsidR="00857352">
        <w:rPr>
          <w:szCs w:val="24"/>
        </w:rPr>
        <w:t xml:space="preserve">Pembangunan Nasional/ </w:t>
      </w:r>
      <w:proofErr w:type="spellStart"/>
      <w:r w:rsidR="00857352">
        <w:rPr>
          <w:szCs w:val="24"/>
        </w:rPr>
        <w:t>Kepala</w:t>
      </w:r>
      <w:proofErr w:type="spellEnd"/>
      <w:r w:rsidR="00857352">
        <w:rPr>
          <w:szCs w:val="24"/>
        </w:rPr>
        <w:t xml:space="preserve"> Badan </w:t>
      </w:r>
      <w:proofErr w:type="spellStart"/>
      <w:r w:rsidR="00857352">
        <w:rPr>
          <w:szCs w:val="24"/>
        </w:rPr>
        <w:t>Perencanaan</w:t>
      </w:r>
      <w:proofErr w:type="spellEnd"/>
      <w:r w:rsidR="00857352">
        <w:rPr>
          <w:szCs w:val="24"/>
        </w:rPr>
        <w:t xml:space="preserve"> Pembangunan Nasional Republik Indonesia </w:t>
      </w:r>
      <w:proofErr w:type="spellStart"/>
      <w:r w:rsidR="00857352">
        <w:rPr>
          <w:szCs w:val="24"/>
        </w:rPr>
        <w:t>Nomor</w:t>
      </w:r>
      <w:proofErr w:type="spellEnd"/>
      <w:r w:rsidR="00857352">
        <w:rPr>
          <w:szCs w:val="24"/>
        </w:rPr>
        <w:t xml:space="preserve"> 16 Tahun 2020 </w:t>
      </w:r>
      <w:proofErr w:type="spellStart"/>
      <w:r w:rsidR="00857352">
        <w:rPr>
          <w:szCs w:val="24"/>
        </w:rPr>
        <w:t>tentang</w:t>
      </w:r>
      <w:proofErr w:type="spellEnd"/>
      <w:r w:rsidR="00857352">
        <w:rPr>
          <w:szCs w:val="24"/>
        </w:rPr>
        <w:t xml:space="preserve"> </w:t>
      </w:r>
      <w:proofErr w:type="spellStart"/>
      <w:r w:rsidR="00857352">
        <w:rPr>
          <w:szCs w:val="24"/>
        </w:rPr>
        <w:t>Manajemen</w:t>
      </w:r>
      <w:proofErr w:type="spellEnd"/>
      <w:r w:rsidR="00857352">
        <w:rPr>
          <w:szCs w:val="24"/>
        </w:rPr>
        <w:t xml:space="preserve"> Data </w:t>
      </w:r>
      <w:proofErr w:type="spellStart"/>
      <w:r w:rsidR="00857352">
        <w:rPr>
          <w:szCs w:val="24"/>
        </w:rPr>
        <w:t>Sistem</w:t>
      </w:r>
      <w:proofErr w:type="spellEnd"/>
      <w:r w:rsidR="00857352">
        <w:rPr>
          <w:szCs w:val="24"/>
        </w:rPr>
        <w:t xml:space="preserve"> Pemerintahan </w:t>
      </w:r>
      <w:proofErr w:type="spellStart"/>
      <w:r w:rsidR="00857352">
        <w:rPr>
          <w:szCs w:val="24"/>
        </w:rPr>
        <w:t>Berbasis</w:t>
      </w:r>
      <w:proofErr w:type="spellEnd"/>
      <w:r w:rsidR="00857352">
        <w:rPr>
          <w:szCs w:val="24"/>
        </w:rPr>
        <w:t xml:space="preserve"> </w:t>
      </w:r>
      <w:proofErr w:type="gramStart"/>
      <w:r w:rsidR="00857352">
        <w:rPr>
          <w:szCs w:val="24"/>
        </w:rPr>
        <w:t>El</w:t>
      </w:r>
      <w:r w:rsidR="006C536C">
        <w:rPr>
          <w:szCs w:val="24"/>
        </w:rPr>
        <w:t>ektronik;</w:t>
      </w:r>
      <w:proofErr w:type="gramEnd"/>
    </w:p>
    <w:p w14:paraId="66E445F1" w14:textId="32F0368B" w:rsidR="006C536C" w:rsidRDefault="006C536C" w:rsidP="005C6AFC">
      <w:pPr>
        <w:pStyle w:val="ListParagraph"/>
        <w:numPr>
          <w:ilvl w:val="0"/>
          <w:numId w:val="8"/>
        </w:numPr>
        <w:spacing w:line="276" w:lineRule="auto"/>
        <w:ind w:left="993"/>
        <w:jc w:val="both"/>
        <w:rPr>
          <w:szCs w:val="24"/>
        </w:rPr>
      </w:pPr>
      <w:proofErr w:type="spellStart"/>
      <w:r>
        <w:rPr>
          <w:szCs w:val="24"/>
        </w:rPr>
        <w:t>Peraturan</w:t>
      </w:r>
      <w:proofErr w:type="spellEnd"/>
      <w:r>
        <w:rPr>
          <w:szCs w:val="24"/>
        </w:rPr>
        <w:t xml:space="preserve"> Badan Pusat </w:t>
      </w:r>
      <w:proofErr w:type="spellStart"/>
      <w:r>
        <w:rPr>
          <w:szCs w:val="24"/>
        </w:rPr>
        <w:t>Statistik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Nomor</w:t>
      </w:r>
      <w:proofErr w:type="spellEnd"/>
      <w:r>
        <w:rPr>
          <w:szCs w:val="24"/>
        </w:rPr>
        <w:t xml:space="preserve"> 4 Tahun 2021 </w:t>
      </w:r>
      <w:proofErr w:type="spellStart"/>
      <w:r>
        <w:rPr>
          <w:szCs w:val="24"/>
        </w:rPr>
        <w:t>tentang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Standar</w:t>
      </w:r>
      <w:proofErr w:type="spellEnd"/>
      <w:r>
        <w:rPr>
          <w:szCs w:val="24"/>
        </w:rPr>
        <w:t xml:space="preserve"> Data </w:t>
      </w:r>
      <w:proofErr w:type="spellStart"/>
      <w:r>
        <w:rPr>
          <w:szCs w:val="24"/>
        </w:rPr>
        <w:t>Statistik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Nasional</w:t>
      </w:r>
      <w:r w:rsidR="00AF2297">
        <w:rPr>
          <w:szCs w:val="24"/>
        </w:rPr>
        <w:t>;</w:t>
      </w:r>
      <w:proofErr w:type="gramEnd"/>
    </w:p>
    <w:p w14:paraId="15AB1C0A" w14:textId="26140234" w:rsidR="00AF2297" w:rsidRDefault="00AF2297" w:rsidP="005C6AFC">
      <w:pPr>
        <w:pStyle w:val="ListParagraph"/>
        <w:numPr>
          <w:ilvl w:val="0"/>
          <w:numId w:val="8"/>
        </w:numPr>
        <w:spacing w:line="276" w:lineRule="auto"/>
        <w:ind w:left="993"/>
        <w:jc w:val="both"/>
        <w:rPr>
          <w:szCs w:val="24"/>
        </w:rPr>
      </w:pPr>
      <w:proofErr w:type="spellStart"/>
      <w:r>
        <w:rPr>
          <w:szCs w:val="24"/>
        </w:rPr>
        <w:t>Peraturan</w:t>
      </w:r>
      <w:proofErr w:type="spellEnd"/>
      <w:r>
        <w:rPr>
          <w:szCs w:val="24"/>
        </w:rPr>
        <w:t xml:space="preserve"> Bupati Bandung Barat </w:t>
      </w:r>
      <w:proofErr w:type="spellStart"/>
      <w:r>
        <w:rPr>
          <w:szCs w:val="24"/>
        </w:rPr>
        <w:t>Nomor</w:t>
      </w:r>
      <w:proofErr w:type="spellEnd"/>
      <w:r>
        <w:rPr>
          <w:szCs w:val="24"/>
        </w:rPr>
        <w:t xml:space="preserve"> 3 Tahun 2023 </w:t>
      </w:r>
      <w:proofErr w:type="spellStart"/>
      <w:r>
        <w:rPr>
          <w:szCs w:val="24"/>
        </w:rPr>
        <w:t>tentang</w:t>
      </w:r>
      <w:proofErr w:type="spellEnd"/>
      <w:r>
        <w:rPr>
          <w:szCs w:val="24"/>
        </w:rPr>
        <w:t xml:space="preserve"> </w:t>
      </w:r>
      <w:r w:rsidR="00DD4D03">
        <w:rPr>
          <w:szCs w:val="24"/>
        </w:rPr>
        <w:t xml:space="preserve">Tata Kelola </w:t>
      </w:r>
      <w:proofErr w:type="spellStart"/>
      <w:r w:rsidR="00DD4D03">
        <w:rPr>
          <w:szCs w:val="24"/>
        </w:rPr>
        <w:t>Sistem</w:t>
      </w:r>
      <w:proofErr w:type="spellEnd"/>
      <w:r w:rsidR="00DD4D03">
        <w:rPr>
          <w:szCs w:val="24"/>
        </w:rPr>
        <w:t xml:space="preserve"> Pemerintahan </w:t>
      </w:r>
      <w:proofErr w:type="spellStart"/>
      <w:r w:rsidR="00DD4D03">
        <w:rPr>
          <w:szCs w:val="24"/>
        </w:rPr>
        <w:t>Berbasis</w:t>
      </w:r>
      <w:proofErr w:type="spellEnd"/>
      <w:r w:rsidR="00DD4D03">
        <w:rPr>
          <w:szCs w:val="24"/>
        </w:rPr>
        <w:t xml:space="preserve"> </w:t>
      </w:r>
      <w:proofErr w:type="gramStart"/>
      <w:r w:rsidR="00DD4D03">
        <w:rPr>
          <w:szCs w:val="24"/>
        </w:rPr>
        <w:t>Elektronik;</w:t>
      </w:r>
      <w:proofErr w:type="gramEnd"/>
    </w:p>
    <w:p w14:paraId="67D9127A" w14:textId="586A1CC8" w:rsidR="00C21893" w:rsidRDefault="00A0657F" w:rsidP="005C6AFC">
      <w:pPr>
        <w:pStyle w:val="ListParagraph"/>
        <w:numPr>
          <w:ilvl w:val="0"/>
          <w:numId w:val="8"/>
        </w:numPr>
        <w:spacing w:line="276" w:lineRule="auto"/>
        <w:ind w:left="993"/>
        <w:jc w:val="both"/>
        <w:rPr>
          <w:szCs w:val="24"/>
        </w:rPr>
      </w:pPr>
      <w:r>
        <w:rPr>
          <w:szCs w:val="24"/>
        </w:rPr>
        <w:t>K</w:t>
      </w:r>
      <w:r w:rsidR="00DD4D03">
        <w:rPr>
          <w:szCs w:val="24"/>
        </w:rPr>
        <w:t>eputusan</w:t>
      </w:r>
      <w:r>
        <w:rPr>
          <w:szCs w:val="24"/>
        </w:rPr>
        <w:t xml:space="preserve"> Bupati Bandung Barat </w:t>
      </w:r>
      <w:proofErr w:type="spellStart"/>
      <w:proofErr w:type="gramStart"/>
      <w:r>
        <w:rPr>
          <w:szCs w:val="24"/>
        </w:rPr>
        <w:t>Nomor</w:t>
      </w:r>
      <w:proofErr w:type="spellEnd"/>
      <w:r w:rsidR="00232451">
        <w:rPr>
          <w:szCs w:val="24"/>
        </w:rPr>
        <w:t xml:space="preserve"> :</w:t>
      </w:r>
      <w:proofErr w:type="gramEnd"/>
      <w:r>
        <w:rPr>
          <w:szCs w:val="24"/>
        </w:rPr>
        <w:t xml:space="preserve"> 100.3.3.2/Kep.527-Diskomin</w:t>
      </w:r>
      <w:r w:rsidR="00C21893">
        <w:rPr>
          <w:szCs w:val="24"/>
        </w:rPr>
        <w:t xml:space="preserve">fotik/2024 </w:t>
      </w:r>
      <w:proofErr w:type="spellStart"/>
      <w:r w:rsidR="00C21893">
        <w:rPr>
          <w:szCs w:val="24"/>
        </w:rPr>
        <w:t>tentang</w:t>
      </w:r>
      <w:proofErr w:type="spellEnd"/>
      <w:r w:rsidR="00C21893">
        <w:rPr>
          <w:szCs w:val="24"/>
        </w:rPr>
        <w:t xml:space="preserve"> </w:t>
      </w:r>
      <w:proofErr w:type="spellStart"/>
      <w:r w:rsidR="00C21893">
        <w:rPr>
          <w:szCs w:val="24"/>
        </w:rPr>
        <w:t>Manajemen</w:t>
      </w:r>
      <w:proofErr w:type="spellEnd"/>
      <w:r w:rsidR="00C21893">
        <w:rPr>
          <w:szCs w:val="24"/>
        </w:rPr>
        <w:t xml:space="preserve"> </w:t>
      </w:r>
      <w:proofErr w:type="spellStart"/>
      <w:r w:rsidR="00C21893">
        <w:rPr>
          <w:szCs w:val="24"/>
        </w:rPr>
        <w:t>Sistem</w:t>
      </w:r>
      <w:proofErr w:type="spellEnd"/>
      <w:r w:rsidR="00C21893">
        <w:rPr>
          <w:szCs w:val="24"/>
        </w:rPr>
        <w:t xml:space="preserve"> Pemerintahan </w:t>
      </w:r>
      <w:proofErr w:type="spellStart"/>
      <w:r w:rsidR="00C21893">
        <w:rPr>
          <w:szCs w:val="24"/>
        </w:rPr>
        <w:t>Berbasis</w:t>
      </w:r>
      <w:proofErr w:type="spellEnd"/>
      <w:r w:rsidR="00C21893">
        <w:rPr>
          <w:szCs w:val="24"/>
        </w:rPr>
        <w:t xml:space="preserve"> </w:t>
      </w:r>
      <w:proofErr w:type="gramStart"/>
      <w:r w:rsidR="00C21893">
        <w:rPr>
          <w:szCs w:val="24"/>
        </w:rPr>
        <w:t>Elektronik</w:t>
      </w:r>
      <w:r w:rsidR="002F4D93">
        <w:rPr>
          <w:szCs w:val="24"/>
        </w:rPr>
        <w:t>;</w:t>
      </w:r>
      <w:proofErr w:type="gramEnd"/>
    </w:p>
    <w:p w14:paraId="588B386B" w14:textId="4C7BB34A" w:rsidR="002F4D93" w:rsidRDefault="002F4D93" w:rsidP="005C6AFC">
      <w:pPr>
        <w:pStyle w:val="ListParagraph"/>
        <w:numPr>
          <w:ilvl w:val="0"/>
          <w:numId w:val="8"/>
        </w:numPr>
        <w:spacing w:line="276" w:lineRule="auto"/>
        <w:ind w:left="993"/>
        <w:jc w:val="both"/>
        <w:rPr>
          <w:szCs w:val="24"/>
        </w:rPr>
      </w:pPr>
      <w:r>
        <w:rPr>
          <w:szCs w:val="24"/>
        </w:rPr>
        <w:t xml:space="preserve">Keputusan Bupati Bandung Barat </w:t>
      </w:r>
    </w:p>
    <w:p w14:paraId="4FD394E6" w14:textId="35845C41" w:rsidR="00232451" w:rsidRDefault="00861C62" w:rsidP="005C6AFC">
      <w:pPr>
        <w:pStyle w:val="ListParagraph"/>
        <w:numPr>
          <w:ilvl w:val="0"/>
          <w:numId w:val="8"/>
        </w:numPr>
        <w:spacing w:line="276" w:lineRule="auto"/>
        <w:ind w:left="993"/>
        <w:jc w:val="both"/>
        <w:rPr>
          <w:szCs w:val="24"/>
        </w:rPr>
      </w:pPr>
      <w:r>
        <w:rPr>
          <w:szCs w:val="24"/>
        </w:rPr>
        <w:t>Keputusan Bupati Bandung Barat</w:t>
      </w:r>
      <w:r w:rsidR="00232451">
        <w:rPr>
          <w:szCs w:val="24"/>
        </w:rPr>
        <w:t xml:space="preserve"> </w:t>
      </w:r>
      <w:proofErr w:type="spellStart"/>
      <w:proofErr w:type="gramStart"/>
      <w:r w:rsidR="00232451">
        <w:rPr>
          <w:szCs w:val="24"/>
        </w:rPr>
        <w:t>Nomor</w:t>
      </w:r>
      <w:proofErr w:type="spellEnd"/>
      <w:r w:rsidR="00232451">
        <w:rPr>
          <w:szCs w:val="24"/>
        </w:rPr>
        <w:t xml:space="preserve"> :</w:t>
      </w:r>
      <w:proofErr w:type="gramEnd"/>
      <w:r w:rsidR="00232451">
        <w:rPr>
          <w:szCs w:val="24"/>
        </w:rPr>
        <w:t xml:space="preserve"> 10</w:t>
      </w:r>
      <w:r w:rsidR="0025040C">
        <w:rPr>
          <w:szCs w:val="24"/>
        </w:rPr>
        <w:t>0</w:t>
      </w:r>
      <w:r w:rsidR="00232451">
        <w:rPr>
          <w:szCs w:val="24"/>
        </w:rPr>
        <w:t xml:space="preserve">.3.3.2/Kep.56-Bappelitbangda/2024 </w:t>
      </w:r>
      <w:proofErr w:type="spellStart"/>
      <w:r w:rsidR="00232451">
        <w:rPr>
          <w:szCs w:val="24"/>
        </w:rPr>
        <w:t>tentang</w:t>
      </w:r>
      <w:proofErr w:type="spellEnd"/>
      <w:r w:rsidR="00232451">
        <w:rPr>
          <w:szCs w:val="24"/>
        </w:rPr>
        <w:t xml:space="preserve"> </w:t>
      </w:r>
      <w:proofErr w:type="spellStart"/>
      <w:r w:rsidR="00232451">
        <w:rPr>
          <w:szCs w:val="24"/>
        </w:rPr>
        <w:t>Pembentukan</w:t>
      </w:r>
      <w:proofErr w:type="spellEnd"/>
      <w:r w:rsidR="00232451">
        <w:rPr>
          <w:szCs w:val="24"/>
        </w:rPr>
        <w:t xml:space="preserve"> Forum Satu Data Kabupaten Bandung </w:t>
      </w:r>
      <w:proofErr w:type="gramStart"/>
      <w:r w:rsidR="00232451">
        <w:rPr>
          <w:szCs w:val="24"/>
        </w:rPr>
        <w:t>Barat;</w:t>
      </w:r>
      <w:proofErr w:type="gramEnd"/>
    </w:p>
    <w:p w14:paraId="268CD305" w14:textId="588BEC5E" w:rsidR="00DD4D03" w:rsidRPr="005C6AFC" w:rsidRDefault="0025040C" w:rsidP="005C6AFC">
      <w:pPr>
        <w:pStyle w:val="ListParagraph"/>
        <w:numPr>
          <w:ilvl w:val="0"/>
          <w:numId w:val="8"/>
        </w:numPr>
        <w:spacing w:line="276" w:lineRule="auto"/>
        <w:ind w:left="993"/>
        <w:jc w:val="both"/>
        <w:rPr>
          <w:szCs w:val="24"/>
        </w:rPr>
      </w:pPr>
      <w:r>
        <w:rPr>
          <w:szCs w:val="24"/>
        </w:rPr>
        <w:t xml:space="preserve">Keputusan Bupati Bandung Barat </w:t>
      </w:r>
      <w:proofErr w:type="spellStart"/>
      <w:proofErr w:type="gramStart"/>
      <w:r>
        <w:rPr>
          <w:szCs w:val="24"/>
        </w:rPr>
        <w:t>Nomr</w:t>
      </w:r>
      <w:proofErr w:type="spellEnd"/>
      <w:r>
        <w:rPr>
          <w:szCs w:val="24"/>
        </w:rPr>
        <w:t xml:space="preserve"> :</w:t>
      </w:r>
      <w:proofErr w:type="gramEnd"/>
      <w:r>
        <w:rPr>
          <w:szCs w:val="24"/>
        </w:rPr>
        <w:t xml:space="preserve"> </w:t>
      </w:r>
      <w:r w:rsidR="00232451">
        <w:rPr>
          <w:szCs w:val="24"/>
        </w:rPr>
        <w:t xml:space="preserve"> </w:t>
      </w:r>
      <w:r>
        <w:rPr>
          <w:szCs w:val="24"/>
        </w:rPr>
        <w:t xml:space="preserve">100.3.3.2/Kep.57-Diskominfotik/2024 </w:t>
      </w:r>
      <w:proofErr w:type="spellStart"/>
      <w:r>
        <w:rPr>
          <w:szCs w:val="24"/>
        </w:rPr>
        <w:t>tentang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Pembentukan</w:t>
      </w:r>
      <w:proofErr w:type="spellEnd"/>
      <w:r>
        <w:rPr>
          <w:szCs w:val="24"/>
        </w:rPr>
        <w:t xml:space="preserve"> Tim Pengelola Data </w:t>
      </w:r>
      <w:proofErr w:type="spellStart"/>
      <w:r>
        <w:rPr>
          <w:szCs w:val="24"/>
        </w:rPr>
        <w:t>Statistik</w:t>
      </w:r>
      <w:proofErr w:type="spellEnd"/>
      <w:r>
        <w:rPr>
          <w:szCs w:val="24"/>
        </w:rPr>
        <w:t xml:space="preserve"> Sektoral Perangkat Daerah Kabupaten Bandung </w:t>
      </w:r>
      <w:proofErr w:type="gramStart"/>
      <w:r>
        <w:rPr>
          <w:szCs w:val="24"/>
        </w:rPr>
        <w:t>Barat;</w:t>
      </w:r>
      <w:proofErr w:type="gramEnd"/>
    </w:p>
    <w:p w14:paraId="19972137" w14:textId="561665FB" w:rsidR="00A86796" w:rsidRDefault="006D18A2">
      <w:pPr>
        <w:pStyle w:val="Heading2"/>
        <w:rPr>
          <w:i w:val="0"/>
          <w:sz w:val="24"/>
          <w:szCs w:val="24"/>
        </w:rPr>
      </w:pPr>
      <w:bookmarkStart w:id="3" w:name="_Toc192531435"/>
      <w:r>
        <w:rPr>
          <w:i w:val="0"/>
          <w:sz w:val="24"/>
          <w:szCs w:val="24"/>
        </w:rPr>
        <w:t>2</w:t>
      </w:r>
      <w:r w:rsidR="001813F7">
        <w:rPr>
          <w:i w:val="0"/>
          <w:sz w:val="24"/>
          <w:szCs w:val="24"/>
        </w:rPr>
        <w:t>. Visi</w:t>
      </w:r>
      <w:bookmarkEnd w:id="3"/>
    </w:p>
    <w:p w14:paraId="6A741AB0" w14:textId="77777777" w:rsidR="00190555" w:rsidRDefault="00190555">
      <w:pPr>
        <w:rPr>
          <w:color w:val="767171"/>
        </w:rPr>
      </w:pPr>
      <w:bookmarkStart w:id="4" w:name="_3znysh7" w:colFirst="0" w:colLast="0"/>
      <w:bookmarkEnd w:id="4"/>
    </w:p>
    <w:p w14:paraId="262E219A" w14:textId="77777777" w:rsidR="00DA663C" w:rsidRPr="00B31946" w:rsidRDefault="00DA663C" w:rsidP="007610BE">
      <w:pPr>
        <w:spacing w:line="276" w:lineRule="auto"/>
        <w:ind w:left="284" w:firstLine="720"/>
        <w:jc w:val="both"/>
        <w:rPr>
          <w:szCs w:val="24"/>
        </w:rPr>
      </w:pPr>
      <w:r w:rsidRPr="00B51C3B">
        <w:rPr>
          <w:szCs w:val="24"/>
        </w:rPr>
        <w:t>Kabupaten</w:t>
      </w:r>
      <w:r w:rsidRPr="00B31946">
        <w:rPr>
          <w:szCs w:val="24"/>
        </w:rPr>
        <w:t xml:space="preserve"> Bandung Barat </w:t>
      </w:r>
      <w:proofErr w:type="spellStart"/>
      <w:r w:rsidRPr="00B31946">
        <w:rPr>
          <w:szCs w:val="24"/>
        </w:rPr>
        <w:t>memiliki</w:t>
      </w:r>
      <w:proofErr w:type="spellEnd"/>
      <w:r w:rsidRPr="00B31946">
        <w:rPr>
          <w:szCs w:val="24"/>
        </w:rPr>
        <w:t xml:space="preserve"> </w:t>
      </w:r>
      <w:proofErr w:type="spellStart"/>
      <w:r w:rsidRPr="00B31946">
        <w:rPr>
          <w:szCs w:val="24"/>
        </w:rPr>
        <w:t>visi</w:t>
      </w:r>
      <w:proofErr w:type="spellEnd"/>
      <w:r w:rsidRPr="00B31946">
        <w:rPr>
          <w:szCs w:val="24"/>
        </w:rPr>
        <w:t xml:space="preserve"> </w:t>
      </w:r>
      <w:proofErr w:type="spellStart"/>
      <w:r w:rsidRPr="00B31946">
        <w:rPr>
          <w:szCs w:val="24"/>
        </w:rPr>
        <w:t>pembangunan</w:t>
      </w:r>
      <w:proofErr w:type="spellEnd"/>
      <w:r w:rsidRPr="00B31946">
        <w:rPr>
          <w:szCs w:val="24"/>
        </w:rPr>
        <w:t xml:space="preserve"> yang </w:t>
      </w:r>
      <w:proofErr w:type="spellStart"/>
      <w:r w:rsidRPr="00B31946">
        <w:rPr>
          <w:szCs w:val="24"/>
        </w:rPr>
        <w:t>terangkum</w:t>
      </w:r>
      <w:proofErr w:type="spellEnd"/>
      <w:r w:rsidRPr="00B31946">
        <w:rPr>
          <w:szCs w:val="24"/>
        </w:rPr>
        <w:t xml:space="preserve"> dalam </w:t>
      </w:r>
      <w:proofErr w:type="spellStart"/>
      <w:r w:rsidRPr="00B31946">
        <w:rPr>
          <w:szCs w:val="24"/>
        </w:rPr>
        <w:t>konsep</w:t>
      </w:r>
      <w:proofErr w:type="spellEnd"/>
      <w:r w:rsidRPr="00B31946">
        <w:rPr>
          <w:szCs w:val="24"/>
        </w:rPr>
        <w:t xml:space="preserve"> AMANAH, yang </w:t>
      </w:r>
      <w:proofErr w:type="spellStart"/>
      <w:r w:rsidRPr="00B31946">
        <w:rPr>
          <w:szCs w:val="24"/>
        </w:rPr>
        <w:t>mencerminkan</w:t>
      </w:r>
      <w:proofErr w:type="spellEnd"/>
      <w:r w:rsidRPr="00B31946">
        <w:rPr>
          <w:szCs w:val="24"/>
        </w:rPr>
        <w:t xml:space="preserve"> </w:t>
      </w:r>
      <w:proofErr w:type="spellStart"/>
      <w:r w:rsidRPr="00B31946">
        <w:rPr>
          <w:szCs w:val="24"/>
        </w:rPr>
        <w:t>nilai-nilai</w:t>
      </w:r>
      <w:proofErr w:type="spellEnd"/>
      <w:r w:rsidRPr="00B31946">
        <w:rPr>
          <w:szCs w:val="24"/>
        </w:rPr>
        <w:t xml:space="preserve"> </w:t>
      </w:r>
      <w:proofErr w:type="spellStart"/>
      <w:r w:rsidRPr="00B31946">
        <w:rPr>
          <w:szCs w:val="24"/>
        </w:rPr>
        <w:t>utama</w:t>
      </w:r>
      <w:proofErr w:type="spellEnd"/>
      <w:r w:rsidRPr="00B31946">
        <w:rPr>
          <w:szCs w:val="24"/>
        </w:rPr>
        <w:t xml:space="preserve"> dalam tata </w:t>
      </w:r>
      <w:proofErr w:type="spellStart"/>
      <w:r w:rsidRPr="00B31946">
        <w:rPr>
          <w:szCs w:val="24"/>
        </w:rPr>
        <w:t>kelola</w:t>
      </w:r>
      <w:proofErr w:type="spellEnd"/>
      <w:r w:rsidRPr="00B31946">
        <w:rPr>
          <w:szCs w:val="24"/>
        </w:rPr>
        <w:t xml:space="preserve"> </w:t>
      </w:r>
      <w:proofErr w:type="spellStart"/>
      <w:r w:rsidRPr="00B31946">
        <w:rPr>
          <w:szCs w:val="24"/>
        </w:rPr>
        <w:t>pemerintahan</w:t>
      </w:r>
      <w:proofErr w:type="spellEnd"/>
      <w:r w:rsidRPr="00B31946">
        <w:rPr>
          <w:szCs w:val="24"/>
        </w:rPr>
        <w:t xml:space="preserve"> dan </w:t>
      </w:r>
      <w:proofErr w:type="spellStart"/>
      <w:r w:rsidRPr="00B31946">
        <w:rPr>
          <w:szCs w:val="24"/>
        </w:rPr>
        <w:t>pelayanan</w:t>
      </w:r>
      <w:proofErr w:type="spellEnd"/>
      <w:r w:rsidRPr="00B31946">
        <w:rPr>
          <w:szCs w:val="24"/>
        </w:rPr>
        <w:t xml:space="preserve"> </w:t>
      </w:r>
      <w:proofErr w:type="spellStart"/>
      <w:r w:rsidRPr="00B31946">
        <w:rPr>
          <w:szCs w:val="24"/>
        </w:rPr>
        <w:t>kepada</w:t>
      </w:r>
      <w:proofErr w:type="spellEnd"/>
      <w:r w:rsidRPr="00B31946">
        <w:rPr>
          <w:szCs w:val="24"/>
        </w:rPr>
        <w:t xml:space="preserve"> </w:t>
      </w:r>
      <w:proofErr w:type="spellStart"/>
      <w:r w:rsidRPr="00B31946">
        <w:rPr>
          <w:szCs w:val="24"/>
        </w:rPr>
        <w:t>masyarakat</w:t>
      </w:r>
      <w:proofErr w:type="spellEnd"/>
      <w:r w:rsidRPr="00B31946">
        <w:rPr>
          <w:szCs w:val="24"/>
        </w:rPr>
        <w:t>:</w:t>
      </w:r>
    </w:p>
    <w:p w14:paraId="52CBD355" w14:textId="77777777" w:rsidR="00DA663C" w:rsidRPr="00B31946" w:rsidRDefault="00DA663C" w:rsidP="00DA663C">
      <w:pPr>
        <w:spacing w:line="276" w:lineRule="auto"/>
        <w:ind w:firstLine="720"/>
        <w:jc w:val="both"/>
        <w:rPr>
          <w:szCs w:val="24"/>
        </w:rPr>
      </w:pPr>
    </w:p>
    <w:p w14:paraId="70773B2B" w14:textId="77777777" w:rsidR="00DA663C" w:rsidRPr="00B31946" w:rsidRDefault="00DA663C" w:rsidP="00DA663C">
      <w:pPr>
        <w:spacing w:line="276" w:lineRule="auto"/>
        <w:ind w:left="1843" w:hanging="1134"/>
        <w:jc w:val="both"/>
        <w:rPr>
          <w:szCs w:val="24"/>
        </w:rPr>
      </w:pPr>
      <w:r w:rsidRPr="00A23634">
        <w:rPr>
          <w:b/>
          <w:bCs/>
          <w:szCs w:val="24"/>
        </w:rPr>
        <w:t>AGAMIS</w:t>
      </w:r>
      <w:r>
        <w:rPr>
          <w:b/>
          <w:bCs/>
          <w:szCs w:val="24"/>
        </w:rPr>
        <w:tab/>
      </w:r>
      <w:r w:rsidRPr="00A23634">
        <w:rPr>
          <w:b/>
          <w:bCs/>
          <w:szCs w:val="24"/>
        </w:rPr>
        <w:t>:</w:t>
      </w:r>
      <w:r w:rsidRPr="00B31946">
        <w:rPr>
          <w:szCs w:val="24"/>
        </w:rPr>
        <w:t xml:space="preserve"> </w:t>
      </w:r>
      <w:proofErr w:type="spellStart"/>
      <w:r w:rsidRPr="00B31946">
        <w:rPr>
          <w:szCs w:val="24"/>
        </w:rPr>
        <w:t>Menjadikan</w:t>
      </w:r>
      <w:proofErr w:type="spellEnd"/>
      <w:r w:rsidRPr="00B31946">
        <w:rPr>
          <w:szCs w:val="24"/>
        </w:rPr>
        <w:t xml:space="preserve"> </w:t>
      </w:r>
      <w:proofErr w:type="spellStart"/>
      <w:r w:rsidRPr="00B31946">
        <w:rPr>
          <w:szCs w:val="24"/>
        </w:rPr>
        <w:t>nilai-nilai</w:t>
      </w:r>
      <w:proofErr w:type="spellEnd"/>
      <w:r w:rsidRPr="00B31946">
        <w:rPr>
          <w:szCs w:val="24"/>
        </w:rPr>
        <w:t xml:space="preserve"> </w:t>
      </w:r>
      <w:proofErr w:type="spellStart"/>
      <w:r w:rsidRPr="00B31946">
        <w:rPr>
          <w:szCs w:val="24"/>
        </w:rPr>
        <w:t>religius</w:t>
      </w:r>
      <w:proofErr w:type="spellEnd"/>
      <w:r w:rsidRPr="00B31946">
        <w:rPr>
          <w:szCs w:val="24"/>
        </w:rPr>
        <w:t xml:space="preserve"> sebagai </w:t>
      </w:r>
      <w:proofErr w:type="spellStart"/>
      <w:r w:rsidRPr="00B31946">
        <w:rPr>
          <w:szCs w:val="24"/>
        </w:rPr>
        <w:t>landasan</w:t>
      </w:r>
      <w:proofErr w:type="spellEnd"/>
      <w:r w:rsidRPr="00B31946">
        <w:rPr>
          <w:szCs w:val="24"/>
        </w:rPr>
        <w:t xml:space="preserve"> </w:t>
      </w:r>
      <w:proofErr w:type="spellStart"/>
      <w:r w:rsidRPr="00B31946">
        <w:rPr>
          <w:szCs w:val="24"/>
        </w:rPr>
        <w:t>utama</w:t>
      </w:r>
      <w:proofErr w:type="spellEnd"/>
      <w:r w:rsidRPr="00B31946">
        <w:rPr>
          <w:szCs w:val="24"/>
        </w:rPr>
        <w:t xml:space="preserve"> dalam </w:t>
      </w:r>
      <w:proofErr w:type="spellStart"/>
      <w:r w:rsidRPr="00B31946">
        <w:rPr>
          <w:szCs w:val="24"/>
        </w:rPr>
        <w:t>penyelenggaraan</w:t>
      </w:r>
      <w:proofErr w:type="spellEnd"/>
      <w:r w:rsidRPr="00B31946">
        <w:rPr>
          <w:szCs w:val="24"/>
        </w:rPr>
        <w:t xml:space="preserve"> </w:t>
      </w:r>
      <w:proofErr w:type="spellStart"/>
      <w:r w:rsidRPr="00B31946">
        <w:rPr>
          <w:szCs w:val="24"/>
        </w:rPr>
        <w:t>pemerintahan</w:t>
      </w:r>
      <w:proofErr w:type="spellEnd"/>
      <w:r w:rsidRPr="00B31946">
        <w:rPr>
          <w:szCs w:val="24"/>
        </w:rPr>
        <w:t xml:space="preserve">, </w:t>
      </w:r>
      <w:proofErr w:type="spellStart"/>
      <w:r w:rsidRPr="00B31946">
        <w:rPr>
          <w:szCs w:val="24"/>
        </w:rPr>
        <w:t>pembangunan</w:t>
      </w:r>
      <w:proofErr w:type="spellEnd"/>
      <w:r w:rsidRPr="00B31946">
        <w:rPr>
          <w:szCs w:val="24"/>
        </w:rPr>
        <w:t xml:space="preserve">, dan </w:t>
      </w:r>
      <w:proofErr w:type="spellStart"/>
      <w:r w:rsidRPr="00B31946">
        <w:rPr>
          <w:szCs w:val="24"/>
        </w:rPr>
        <w:t>kemasyarakatan</w:t>
      </w:r>
      <w:proofErr w:type="spellEnd"/>
      <w:r w:rsidRPr="00B31946">
        <w:rPr>
          <w:szCs w:val="24"/>
        </w:rPr>
        <w:t xml:space="preserve">, dengan </w:t>
      </w:r>
      <w:proofErr w:type="spellStart"/>
      <w:r w:rsidRPr="00B31946">
        <w:rPr>
          <w:szCs w:val="24"/>
        </w:rPr>
        <w:t>menekankan</w:t>
      </w:r>
      <w:proofErr w:type="spellEnd"/>
      <w:r w:rsidRPr="00B31946">
        <w:rPr>
          <w:szCs w:val="24"/>
        </w:rPr>
        <w:t xml:space="preserve"> </w:t>
      </w:r>
      <w:proofErr w:type="spellStart"/>
      <w:r w:rsidRPr="00B31946">
        <w:rPr>
          <w:szCs w:val="24"/>
        </w:rPr>
        <w:t>prinsip</w:t>
      </w:r>
      <w:proofErr w:type="spellEnd"/>
      <w:r w:rsidRPr="00B31946">
        <w:rPr>
          <w:szCs w:val="24"/>
        </w:rPr>
        <w:t xml:space="preserve"> </w:t>
      </w:r>
      <w:proofErr w:type="spellStart"/>
      <w:r w:rsidRPr="00B31946">
        <w:rPr>
          <w:szCs w:val="24"/>
        </w:rPr>
        <w:t>keadilan</w:t>
      </w:r>
      <w:proofErr w:type="spellEnd"/>
      <w:r w:rsidRPr="00B31946">
        <w:rPr>
          <w:szCs w:val="24"/>
        </w:rPr>
        <w:t xml:space="preserve"> </w:t>
      </w:r>
      <w:proofErr w:type="spellStart"/>
      <w:r w:rsidRPr="00B31946">
        <w:rPr>
          <w:szCs w:val="24"/>
        </w:rPr>
        <w:t>sosial</w:t>
      </w:r>
      <w:proofErr w:type="spellEnd"/>
      <w:r w:rsidRPr="00B31946">
        <w:rPr>
          <w:szCs w:val="24"/>
        </w:rPr>
        <w:t xml:space="preserve"> dan </w:t>
      </w:r>
      <w:proofErr w:type="spellStart"/>
      <w:r w:rsidRPr="00B31946">
        <w:rPr>
          <w:szCs w:val="24"/>
        </w:rPr>
        <w:t>ekonomi</w:t>
      </w:r>
      <w:proofErr w:type="spellEnd"/>
      <w:r w:rsidRPr="00B31946">
        <w:rPr>
          <w:szCs w:val="24"/>
        </w:rPr>
        <w:t xml:space="preserve"> untuk </w:t>
      </w:r>
      <w:proofErr w:type="spellStart"/>
      <w:r w:rsidRPr="00B31946">
        <w:rPr>
          <w:szCs w:val="24"/>
        </w:rPr>
        <w:t>kesejahteraan</w:t>
      </w:r>
      <w:proofErr w:type="spellEnd"/>
      <w:r w:rsidRPr="00B31946">
        <w:rPr>
          <w:szCs w:val="24"/>
        </w:rPr>
        <w:t xml:space="preserve"> </w:t>
      </w:r>
      <w:proofErr w:type="spellStart"/>
      <w:r w:rsidRPr="00B31946">
        <w:rPr>
          <w:szCs w:val="24"/>
        </w:rPr>
        <w:t>masyarakat</w:t>
      </w:r>
      <w:proofErr w:type="spellEnd"/>
      <w:r w:rsidRPr="00B31946">
        <w:rPr>
          <w:szCs w:val="24"/>
        </w:rPr>
        <w:t xml:space="preserve"> </w:t>
      </w:r>
      <w:proofErr w:type="spellStart"/>
      <w:r w:rsidRPr="00B31946">
        <w:rPr>
          <w:szCs w:val="24"/>
        </w:rPr>
        <w:t>secara</w:t>
      </w:r>
      <w:proofErr w:type="spellEnd"/>
      <w:r w:rsidRPr="00B31946">
        <w:rPr>
          <w:szCs w:val="24"/>
        </w:rPr>
        <w:t xml:space="preserve"> </w:t>
      </w:r>
      <w:proofErr w:type="spellStart"/>
      <w:r w:rsidRPr="00B31946">
        <w:rPr>
          <w:szCs w:val="24"/>
        </w:rPr>
        <w:t>lahir</w:t>
      </w:r>
      <w:proofErr w:type="spellEnd"/>
      <w:r w:rsidRPr="00B31946">
        <w:rPr>
          <w:szCs w:val="24"/>
        </w:rPr>
        <w:t xml:space="preserve"> dan </w:t>
      </w:r>
      <w:proofErr w:type="spellStart"/>
      <w:r w:rsidRPr="00B31946">
        <w:rPr>
          <w:szCs w:val="24"/>
        </w:rPr>
        <w:t>batin</w:t>
      </w:r>
      <w:proofErr w:type="spellEnd"/>
      <w:r w:rsidRPr="00B31946">
        <w:rPr>
          <w:szCs w:val="24"/>
        </w:rPr>
        <w:t>.</w:t>
      </w:r>
    </w:p>
    <w:p w14:paraId="2925D1EA" w14:textId="77777777" w:rsidR="00DA663C" w:rsidRPr="00B31946" w:rsidRDefault="00DA663C" w:rsidP="00DA663C">
      <w:pPr>
        <w:spacing w:line="276" w:lineRule="auto"/>
        <w:ind w:left="1843" w:hanging="1134"/>
        <w:jc w:val="both"/>
        <w:rPr>
          <w:szCs w:val="24"/>
        </w:rPr>
      </w:pPr>
    </w:p>
    <w:p w14:paraId="2AF2CA10" w14:textId="77777777" w:rsidR="00DA663C" w:rsidRPr="00B31946" w:rsidRDefault="00DA663C" w:rsidP="00DA663C">
      <w:pPr>
        <w:spacing w:line="276" w:lineRule="auto"/>
        <w:ind w:left="1843" w:hanging="1134"/>
        <w:jc w:val="both"/>
        <w:rPr>
          <w:szCs w:val="24"/>
        </w:rPr>
      </w:pPr>
      <w:r w:rsidRPr="00A23634">
        <w:rPr>
          <w:b/>
          <w:bCs/>
          <w:szCs w:val="24"/>
        </w:rPr>
        <w:t>MAJU</w:t>
      </w:r>
      <w:r>
        <w:rPr>
          <w:b/>
          <w:bCs/>
          <w:szCs w:val="24"/>
        </w:rPr>
        <w:tab/>
      </w:r>
      <w:r w:rsidRPr="00A23634">
        <w:rPr>
          <w:b/>
          <w:bCs/>
          <w:szCs w:val="24"/>
        </w:rPr>
        <w:t>:</w:t>
      </w:r>
      <w:r w:rsidRPr="00B31946">
        <w:rPr>
          <w:szCs w:val="24"/>
        </w:rPr>
        <w:t xml:space="preserve"> </w:t>
      </w:r>
      <w:proofErr w:type="spellStart"/>
      <w:r w:rsidRPr="00B31946">
        <w:rPr>
          <w:szCs w:val="24"/>
        </w:rPr>
        <w:t>Mewujudkan</w:t>
      </w:r>
      <w:proofErr w:type="spellEnd"/>
      <w:r w:rsidRPr="00B31946">
        <w:rPr>
          <w:szCs w:val="24"/>
        </w:rPr>
        <w:t xml:space="preserve"> </w:t>
      </w:r>
      <w:proofErr w:type="spellStart"/>
      <w:r w:rsidRPr="00B31946">
        <w:rPr>
          <w:szCs w:val="24"/>
        </w:rPr>
        <w:t>masyarakat</w:t>
      </w:r>
      <w:proofErr w:type="spellEnd"/>
      <w:r w:rsidRPr="00B31946">
        <w:rPr>
          <w:szCs w:val="24"/>
        </w:rPr>
        <w:t xml:space="preserve"> yang </w:t>
      </w:r>
      <w:proofErr w:type="spellStart"/>
      <w:r w:rsidRPr="00B31946">
        <w:rPr>
          <w:szCs w:val="24"/>
        </w:rPr>
        <w:t>unggul</w:t>
      </w:r>
      <w:proofErr w:type="spellEnd"/>
      <w:r w:rsidRPr="00B31946">
        <w:rPr>
          <w:szCs w:val="24"/>
        </w:rPr>
        <w:t xml:space="preserve">, </w:t>
      </w:r>
      <w:proofErr w:type="spellStart"/>
      <w:r w:rsidRPr="00B31946">
        <w:rPr>
          <w:szCs w:val="24"/>
        </w:rPr>
        <w:t>mandiri</w:t>
      </w:r>
      <w:proofErr w:type="spellEnd"/>
      <w:r w:rsidRPr="00B31946">
        <w:rPr>
          <w:szCs w:val="24"/>
        </w:rPr>
        <w:t xml:space="preserve">, dan </w:t>
      </w:r>
      <w:proofErr w:type="spellStart"/>
      <w:r w:rsidRPr="00B31946">
        <w:rPr>
          <w:szCs w:val="24"/>
        </w:rPr>
        <w:t>sejahtera</w:t>
      </w:r>
      <w:proofErr w:type="spellEnd"/>
      <w:r w:rsidRPr="00B31946">
        <w:rPr>
          <w:szCs w:val="24"/>
        </w:rPr>
        <w:t xml:space="preserve"> melalui </w:t>
      </w:r>
      <w:proofErr w:type="spellStart"/>
      <w:r w:rsidRPr="00B31946">
        <w:rPr>
          <w:szCs w:val="24"/>
        </w:rPr>
        <w:t>pembangunan</w:t>
      </w:r>
      <w:proofErr w:type="spellEnd"/>
      <w:r w:rsidRPr="00B31946">
        <w:rPr>
          <w:szCs w:val="24"/>
        </w:rPr>
        <w:t xml:space="preserve"> </w:t>
      </w:r>
      <w:proofErr w:type="spellStart"/>
      <w:r w:rsidRPr="00B31946">
        <w:rPr>
          <w:szCs w:val="24"/>
        </w:rPr>
        <w:t>berbasis</w:t>
      </w:r>
      <w:proofErr w:type="spellEnd"/>
      <w:r w:rsidRPr="00B31946">
        <w:rPr>
          <w:szCs w:val="24"/>
        </w:rPr>
        <w:t xml:space="preserve"> </w:t>
      </w:r>
      <w:proofErr w:type="spellStart"/>
      <w:r w:rsidRPr="00B31946">
        <w:rPr>
          <w:szCs w:val="24"/>
        </w:rPr>
        <w:t>potensi</w:t>
      </w:r>
      <w:proofErr w:type="spellEnd"/>
      <w:r w:rsidRPr="00B31946">
        <w:rPr>
          <w:szCs w:val="24"/>
        </w:rPr>
        <w:t xml:space="preserve"> </w:t>
      </w:r>
      <w:proofErr w:type="spellStart"/>
      <w:r w:rsidRPr="00B31946">
        <w:rPr>
          <w:szCs w:val="24"/>
        </w:rPr>
        <w:t>lokal</w:t>
      </w:r>
      <w:proofErr w:type="spellEnd"/>
      <w:r w:rsidRPr="00B31946">
        <w:rPr>
          <w:szCs w:val="24"/>
        </w:rPr>
        <w:t xml:space="preserve"> </w:t>
      </w:r>
      <w:proofErr w:type="spellStart"/>
      <w:r w:rsidRPr="00B31946">
        <w:rPr>
          <w:szCs w:val="24"/>
        </w:rPr>
        <w:t>guna</w:t>
      </w:r>
      <w:proofErr w:type="spellEnd"/>
      <w:r w:rsidRPr="00B31946">
        <w:rPr>
          <w:szCs w:val="24"/>
        </w:rPr>
        <w:t xml:space="preserve"> </w:t>
      </w:r>
      <w:proofErr w:type="spellStart"/>
      <w:r w:rsidRPr="00B31946">
        <w:rPr>
          <w:szCs w:val="24"/>
        </w:rPr>
        <w:t>meningkatkan</w:t>
      </w:r>
      <w:proofErr w:type="spellEnd"/>
      <w:r w:rsidRPr="00B31946">
        <w:rPr>
          <w:szCs w:val="24"/>
        </w:rPr>
        <w:t xml:space="preserve"> </w:t>
      </w:r>
      <w:proofErr w:type="spellStart"/>
      <w:r w:rsidRPr="00B31946">
        <w:rPr>
          <w:szCs w:val="24"/>
        </w:rPr>
        <w:t>kesejahteraan</w:t>
      </w:r>
      <w:proofErr w:type="spellEnd"/>
      <w:r w:rsidRPr="00B31946">
        <w:rPr>
          <w:szCs w:val="24"/>
        </w:rPr>
        <w:t xml:space="preserve"> dan </w:t>
      </w:r>
      <w:proofErr w:type="spellStart"/>
      <w:r w:rsidRPr="00B31946">
        <w:rPr>
          <w:szCs w:val="24"/>
        </w:rPr>
        <w:t>mengejar</w:t>
      </w:r>
      <w:proofErr w:type="spellEnd"/>
      <w:r w:rsidRPr="00B31946">
        <w:rPr>
          <w:szCs w:val="24"/>
        </w:rPr>
        <w:t xml:space="preserve"> </w:t>
      </w:r>
      <w:proofErr w:type="spellStart"/>
      <w:r w:rsidRPr="00B31946">
        <w:rPr>
          <w:szCs w:val="24"/>
        </w:rPr>
        <w:t>ketertinggalan</w:t>
      </w:r>
      <w:proofErr w:type="spellEnd"/>
      <w:r w:rsidRPr="00B31946">
        <w:rPr>
          <w:szCs w:val="24"/>
        </w:rPr>
        <w:t xml:space="preserve"> </w:t>
      </w:r>
      <w:proofErr w:type="spellStart"/>
      <w:r w:rsidRPr="00B31946">
        <w:rPr>
          <w:szCs w:val="24"/>
        </w:rPr>
        <w:t>pembangunan</w:t>
      </w:r>
      <w:proofErr w:type="spellEnd"/>
      <w:r w:rsidRPr="00B31946">
        <w:rPr>
          <w:szCs w:val="24"/>
        </w:rPr>
        <w:t>.</w:t>
      </w:r>
    </w:p>
    <w:p w14:paraId="3F3E894D" w14:textId="77777777" w:rsidR="00DA663C" w:rsidRPr="00B31946" w:rsidRDefault="00DA663C" w:rsidP="00DA663C">
      <w:pPr>
        <w:spacing w:line="276" w:lineRule="auto"/>
        <w:ind w:left="1843" w:hanging="1134"/>
        <w:jc w:val="both"/>
        <w:rPr>
          <w:szCs w:val="24"/>
        </w:rPr>
      </w:pPr>
    </w:p>
    <w:p w14:paraId="5D261F5F" w14:textId="77777777" w:rsidR="00DA663C" w:rsidRPr="00B31946" w:rsidRDefault="00DA663C" w:rsidP="00DA663C">
      <w:pPr>
        <w:spacing w:line="276" w:lineRule="auto"/>
        <w:ind w:left="1843" w:hanging="1134"/>
        <w:jc w:val="both"/>
        <w:rPr>
          <w:szCs w:val="24"/>
        </w:rPr>
      </w:pPr>
      <w:r w:rsidRPr="00A23634">
        <w:rPr>
          <w:b/>
          <w:bCs/>
          <w:szCs w:val="24"/>
        </w:rPr>
        <w:t>ADAPTIF</w:t>
      </w:r>
      <w:r>
        <w:rPr>
          <w:b/>
          <w:bCs/>
          <w:szCs w:val="24"/>
        </w:rPr>
        <w:tab/>
      </w:r>
      <w:r w:rsidRPr="00A23634">
        <w:rPr>
          <w:b/>
          <w:bCs/>
          <w:szCs w:val="24"/>
        </w:rPr>
        <w:t>:</w:t>
      </w:r>
      <w:r w:rsidRPr="00B31946">
        <w:rPr>
          <w:szCs w:val="24"/>
        </w:rPr>
        <w:t xml:space="preserve"> </w:t>
      </w:r>
      <w:proofErr w:type="spellStart"/>
      <w:r w:rsidRPr="00B31946">
        <w:rPr>
          <w:szCs w:val="24"/>
        </w:rPr>
        <w:t>Menciptakan</w:t>
      </w:r>
      <w:proofErr w:type="spellEnd"/>
      <w:r w:rsidRPr="00B31946">
        <w:rPr>
          <w:szCs w:val="24"/>
        </w:rPr>
        <w:t xml:space="preserve"> </w:t>
      </w:r>
      <w:proofErr w:type="spellStart"/>
      <w:r w:rsidRPr="00B31946">
        <w:rPr>
          <w:szCs w:val="24"/>
        </w:rPr>
        <w:t>pemerintahan</w:t>
      </w:r>
      <w:proofErr w:type="spellEnd"/>
      <w:r w:rsidRPr="00B31946">
        <w:rPr>
          <w:szCs w:val="24"/>
        </w:rPr>
        <w:t xml:space="preserve"> yang </w:t>
      </w:r>
      <w:proofErr w:type="spellStart"/>
      <w:r w:rsidRPr="00B31946">
        <w:rPr>
          <w:szCs w:val="24"/>
        </w:rPr>
        <w:t>responsif</w:t>
      </w:r>
      <w:proofErr w:type="spellEnd"/>
      <w:r w:rsidRPr="00B31946">
        <w:rPr>
          <w:szCs w:val="24"/>
        </w:rPr>
        <w:t xml:space="preserve"> </w:t>
      </w:r>
      <w:proofErr w:type="spellStart"/>
      <w:r w:rsidRPr="00B31946">
        <w:rPr>
          <w:szCs w:val="24"/>
        </w:rPr>
        <w:t>terhadap</w:t>
      </w:r>
      <w:proofErr w:type="spellEnd"/>
      <w:r w:rsidRPr="00B31946">
        <w:rPr>
          <w:szCs w:val="24"/>
        </w:rPr>
        <w:t xml:space="preserve"> </w:t>
      </w:r>
      <w:proofErr w:type="spellStart"/>
      <w:r w:rsidRPr="00B31946">
        <w:rPr>
          <w:szCs w:val="24"/>
        </w:rPr>
        <w:t>perkembangan</w:t>
      </w:r>
      <w:proofErr w:type="spellEnd"/>
      <w:r w:rsidRPr="00B31946">
        <w:rPr>
          <w:szCs w:val="24"/>
        </w:rPr>
        <w:t xml:space="preserve"> </w:t>
      </w:r>
      <w:proofErr w:type="spellStart"/>
      <w:r w:rsidRPr="00B31946">
        <w:rPr>
          <w:szCs w:val="24"/>
        </w:rPr>
        <w:t>teknologi</w:t>
      </w:r>
      <w:proofErr w:type="spellEnd"/>
      <w:r w:rsidRPr="00B31946">
        <w:rPr>
          <w:szCs w:val="24"/>
        </w:rPr>
        <w:t xml:space="preserve"> dan </w:t>
      </w:r>
      <w:proofErr w:type="spellStart"/>
      <w:r w:rsidRPr="00B31946">
        <w:rPr>
          <w:szCs w:val="24"/>
        </w:rPr>
        <w:t>tuntutan</w:t>
      </w:r>
      <w:proofErr w:type="spellEnd"/>
      <w:r w:rsidRPr="00B31946">
        <w:rPr>
          <w:szCs w:val="24"/>
        </w:rPr>
        <w:t xml:space="preserve"> </w:t>
      </w:r>
      <w:proofErr w:type="spellStart"/>
      <w:r w:rsidRPr="00B31946">
        <w:rPr>
          <w:szCs w:val="24"/>
        </w:rPr>
        <w:t>masyarakat</w:t>
      </w:r>
      <w:proofErr w:type="spellEnd"/>
      <w:r w:rsidRPr="00B31946">
        <w:rPr>
          <w:szCs w:val="24"/>
        </w:rPr>
        <w:t xml:space="preserve">, dengan </w:t>
      </w:r>
      <w:proofErr w:type="spellStart"/>
      <w:r w:rsidRPr="00B31946">
        <w:rPr>
          <w:szCs w:val="24"/>
        </w:rPr>
        <w:t>birokrasi</w:t>
      </w:r>
      <w:proofErr w:type="spellEnd"/>
      <w:r w:rsidRPr="00B31946">
        <w:rPr>
          <w:szCs w:val="24"/>
        </w:rPr>
        <w:t xml:space="preserve"> yang </w:t>
      </w:r>
      <w:proofErr w:type="spellStart"/>
      <w:r w:rsidRPr="00B31946">
        <w:rPr>
          <w:szCs w:val="24"/>
        </w:rPr>
        <w:t>dinamis</w:t>
      </w:r>
      <w:proofErr w:type="spellEnd"/>
      <w:r w:rsidRPr="00B31946">
        <w:rPr>
          <w:szCs w:val="24"/>
        </w:rPr>
        <w:t xml:space="preserve">, </w:t>
      </w:r>
      <w:proofErr w:type="spellStart"/>
      <w:r w:rsidRPr="00B31946">
        <w:rPr>
          <w:szCs w:val="24"/>
        </w:rPr>
        <w:t>efisien</w:t>
      </w:r>
      <w:proofErr w:type="spellEnd"/>
      <w:r w:rsidRPr="00B31946">
        <w:rPr>
          <w:szCs w:val="24"/>
        </w:rPr>
        <w:t xml:space="preserve">, </w:t>
      </w:r>
      <w:proofErr w:type="spellStart"/>
      <w:r w:rsidRPr="00B31946">
        <w:rPr>
          <w:szCs w:val="24"/>
        </w:rPr>
        <w:t>serta</w:t>
      </w:r>
      <w:proofErr w:type="spellEnd"/>
      <w:r w:rsidRPr="00B31946">
        <w:rPr>
          <w:szCs w:val="24"/>
        </w:rPr>
        <w:t xml:space="preserve"> </w:t>
      </w:r>
      <w:proofErr w:type="spellStart"/>
      <w:r w:rsidRPr="00B31946">
        <w:rPr>
          <w:szCs w:val="24"/>
        </w:rPr>
        <w:t>transparan</w:t>
      </w:r>
      <w:proofErr w:type="spellEnd"/>
      <w:r w:rsidRPr="00B31946">
        <w:rPr>
          <w:szCs w:val="24"/>
        </w:rPr>
        <w:t xml:space="preserve"> dalam </w:t>
      </w:r>
      <w:proofErr w:type="spellStart"/>
      <w:r w:rsidRPr="00B31946">
        <w:rPr>
          <w:szCs w:val="24"/>
        </w:rPr>
        <w:t>pelayanan</w:t>
      </w:r>
      <w:proofErr w:type="spellEnd"/>
      <w:r w:rsidRPr="00B31946">
        <w:rPr>
          <w:szCs w:val="24"/>
        </w:rPr>
        <w:t xml:space="preserve"> </w:t>
      </w:r>
      <w:proofErr w:type="spellStart"/>
      <w:r w:rsidRPr="00B31946">
        <w:rPr>
          <w:szCs w:val="24"/>
        </w:rPr>
        <w:t>publik</w:t>
      </w:r>
      <w:proofErr w:type="spellEnd"/>
      <w:r w:rsidRPr="00B31946">
        <w:rPr>
          <w:szCs w:val="24"/>
        </w:rPr>
        <w:t>.</w:t>
      </w:r>
    </w:p>
    <w:p w14:paraId="1A8E5588" w14:textId="77777777" w:rsidR="00DA663C" w:rsidRPr="00B31946" w:rsidRDefault="00DA663C" w:rsidP="00DA663C">
      <w:pPr>
        <w:spacing w:line="276" w:lineRule="auto"/>
        <w:ind w:left="1843" w:hanging="1134"/>
        <w:jc w:val="both"/>
        <w:rPr>
          <w:szCs w:val="24"/>
        </w:rPr>
      </w:pPr>
    </w:p>
    <w:p w14:paraId="617409F6" w14:textId="77777777" w:rsidR="00DA663C" w:rsidRPr="00B31946" w:rsidRDefault="00DA663C" w:rsidP="00DA663C">
      <w:pPr>
        <w:spacing w:line="276" w:lineRule="auto"/>
        <w:ind w:left="1843" w:hanging="1134"/>
        <w:jc w:val="both"/>
        <w:rPr>
          <w:szCs w:val="24"/>
        </w:rPr>
      </w:pPr>
      <w:r w:rsidRPr="00A23634">
        <w:rPr>
          <w:b/>
          <w:bCs/>
          <w:szCs w:val="24"/>
        </w:rPr>
        <w:t>NYAMAN</w:t>
      </w:r>
      <w:r>
        <w:rPr>
          <w:b/>
          <w:bCs/>
          <w:szCs w:val="24"/>
        </w:rPr>
        <w:tab/>
      </w:r>
      <w:r w:rsidRPr="00A23634">
        <w:rPr>
          <w:b/>
          <w:bCs/>
          <w:szCs w:val="24"/>
        </w:rPr>
        <w:t>:</w:t>
      </w:r>
      <w:r w:rsidRPr="00B31946">
        <w:rPr>
          <w:szCs w:val="24"/>
        </w:rPr>
        <w:t xml:space="preserve"> </w:t>
      </w:r>
      <w:proofErr w:type="spellStart"/>
      <w:r w:rsidRPr="00B31946">
        <w:rPr>
          <w:szCs w:val="24"/>
        </w:rPr>
        <w:t>Mengarahkan</w:t>
      </w:r>
      <w:proofErr w:type="spellEnd"/>
      <w:r w:rsidRPr="00B31946">
        <w:rPr>
          <w:szCs w:val="24"/>
        </w:rPr>
        <w:t xml:space="preserve"> </w:t>
      </w:r>
      <w:proofErr w:type="spellStart"/>
      <w:r w:rsidRPr="00B31946">
        <w:rPr>
          <w:szCs w:val="24"/>
        </w:rPr>
        <w:t>pembangunan</w:t>
      </w:r>
      <w:proofErr w:type="spellEnd"/>
      <w:r w:rsidRPr="00B31946">
        <w:rPr>
          <w:szCs w:val="24"/>
        </w:rPr>
        <w:t xml:space="preserve"> yang </w:t>
      </w:r>
      <w:proofErr w:type="spellStart"/>
      <w:r w:rsidRPr="00B31946">
        <w:rPr>
          <w:szCs w:val="24"/>
        </w:rPr>
        <w:t>mempercepat</w:t>
      </w:r>
      <w:proofErr w:type="spellEnd"/>
      <w:r w:rsidRPr="00B31946">
        <w:rPr>
          <w:szCs w:val="24"/>
        </w:rPr>
        <w:t xml:space="preserve"> </w:t>
      </w:r>
      <w:proofErr w:type="spellStart"/>
      <w:r w:rsidRPr="00B31946">
        <w:rPr>
          <w:szCs w:val="24"/>
        </w:rPr>
        <w:t>pemerataan</w:t>
      </w:r>
      <w:proofErr w:type="spellEnd"/>
      <w:r w:rsidRPr="00B31946">
        <w:rPr>
          <w:szCs w:val="24"/>
        </w:rPr>
        <w:t xml:space="preserve"> </w:t>
      </w:r>
      <w:proofErr w:type="spellStart"/>
      <w:r w:rsidRPr="00B31946">
        <w:rPr>
          <w:szCs w:val="24"/>
        </w:rPr>
        <w:t>infrastruktur</w:t>
      </w:r>
      <w:proofErr w:type="spellEnd"/>
      <w:r w:rsidRPr="00B31946">
        <w:rPr>
          <w:szCs w:val="24"/>
        </w:rPr>
        <w:t xml:space="preserve"> dan </w:t>
      </w:r>
      <w:proofErr w:type="spellStart"/>
      <w:r w:rsidRPr="00B31946">
        <w:rPr>
          <w:szCs w:val="24"/>
        </w:rPr>
        <w:t>pelayanan</w:t>
      </w:r>
      <w:proofErr w:type="spellEnd"/>
      <w:r w:rsidRPr="00B31946">
        <w:rPr>
          <w:szCs w:val="24"/>
        </w:rPr>
        <w:t xml:space="preserve"> </w:t>
      </w:r>
      <w:proofErr w:type="spellStart"/>
      <w:r w:rsidRPr="00B31946">
        <w:rPr>
          <w:szCs w:val="24"/>
        </w:rPr>
        <w:t>publik</w:t>
      </w:r>
      <w:proofErr w:type="spellEnd"/>
      <w:r w:rsidRPr="00B31946">
        <w:rPr>
          <w:szCs w:val="24"/>
        </w:rPr>
        <w:t xml:space="preserve">, </w:t>
      </w:r>
      <w:proofErr w:type="spellStart"/>
      <w:r w:rsidRPr="00B31946">
        <w:rPr>
          <w:szCs w:val="24"/>
        </w:rPr>
        <w:t>serta</w:t>
      </w:r>
      <w:proofErr w:type="spellEnd"/>
      <w:r w:rsidRPr="00B31946">
        <w:rPr>
          <w:szCs w:val="24"/>
        </w:rPr>
        <w:t xml:space="preserve"> </w:t>
      </w:r>
      <w:proofErr w:type="spellStart"/>
      <w:r w:rsidRPr="00B31946">
        <w:rPr>
          <w:szCs w:val="24"/>
        </w:rPr>
        <w:t>memperhatikan</w:t>
      </w:r>
      <w:proofErr w:type="spellEnd"/>
      <w:r w:rsidRPr="00B31946">
        <w:rPr>
          <w:szCs w:val="24"/>
        </w:rPr>
        <w:t xml:space="preserve"> </w:t>
      </w:r>
      <w:proofErr w:type="spellStart"/>
      <w:r w:rsidRPr="00B31946">
        <w:rPr>
          <w:szCs w:val="24"/>
        </w:rPr>
        <w:t>kelestarian</w:t>
      </w:r>
      <w:proofErr w:type="spellEnd"/>
      <w:r w:rsidRPr="00B31946">
        <w:rPr>
          <w:szCs w:val="24"/>
        </w:rPr>
        <w:t xml:space="preserve"> </w:t>
      </w:r>
      <w:proofErr w:type="spellStart"/>
      <w:r w:rsidRPr="00B31946">
        <w:rPr>
          <w:szCs w:val="24"/>
        </w:rPr>
        <w:t>lingkungan</w:t>
      </w:r>
      <w:proofErr w:type="spellEnd"/>
      <w:r w:rsidRPr="00B31946">
        <w:rPr>
          <w:szCs w:val="24"/>
        </w:rPr>
        <w:t xml:space="preserve"> </w:t>
      </w:r>
      <w:proofErr w:type="spellStart"/>
      <w:r w:rsidRPr="00B31946">
        <w:rPr>
          <w:szCs w:val="24"/>
        </w:rPr>
        <w:t>hidup</w:t>
      </w:r>
      <w:proofErr w:type="spellEnd"/>
      <w:r w:rsidRPr="00B31946">
        <w:rPr>
          <w:szCs w:val="24"/>
        </w:rPr>
        <w:t>.</w:t>
      </w:r>
    </w:p>
    <w:p w14:paraId="3BAF0E1D" w14:textId="77777777" w:rsidR="00DA663C" w:rsidRPr="00B31946" w:rsidRDefault="00DA663C" w:rsidP="00DA663C">
      <w:pPr>
        <w:spacing w:line="276" w:lineRule="auto"/>
        <w:ind w:left="1843" w:hanging="1134"/>
        <w:jc w:val="both"/>
        <w:rPr>
          <w:szCs w:val="24"/>
        </w:rPr>
      </w:pPr>
    </w:p>
    <w:p w14:paraId="45BD5004" w14:textId="77777777" w:rsidR="00DA663C" w:rsidRPr="00B31946" w:rsidRDefault="00DA663C" w:rsidP="00DA663C">
      <w:pPr>
        <w:spacing w:line="276" w:lineRule="auto"/>
        <w:ind w:left="1843" w:hanging="1134"/>
        <w:jc w:val="both"/>
        <w:rPr>
          <w:szCs w:val="24"/>
        </w:rPr>
      </w:pPr>
      <w:r w:rsidRPr="00A23634">
        <w:rPr>
          <w:b/>
          <w:bCs/>
          <w:szCs w:val="24"/>
        </w:rPr>
        <w:t>ASPIRATIF</w:t>
      </w:r>
      <w:r>
        <w:rPr>
          <w:b/>
          <w:bCs/>
          <w:szCs w:val="24"/>
        </w:rPr>
        <w:tab/>
      </w:r>
      <w:r w:rsidRPr="00A23634">
        <w:rPr>
          <w:b/>
          <w:bCs/>
          <w:szCs w:val="24"/>
        </w:rPr>
        <w:t>:</w:t>
      </w:r>
      <w:r w:rsidRPr="00B31946">
        <w:rPr>
          <w:szCs w:val="24"/>
        </w:rPr>
        <w:t xml:space="preserve"> </w:t>
      </w:r>
      <w:proofErr w:type="spellStart"/>
      <w:r w:rsidRPr="00B31946">
        <w:rPr>
          <w:szCs w:val="24"/>
        </w:rPr>
        <w:t>Mengoptimalkan</w:t>
      </w:r>
      <w:proofErr w:type="spellEnd"/>
      <w:r w:rsidRPr="00B31946">
        <w:rPr>
          <w:szCs w:val="24"/>
        </w:rPr>
        <w:t xml:space="preserve"> </w:t>
      </w:r>
      <w:proofErr w:type="spellStart"/>
      <w:r w:rsidRPr="00B31946">
        <w:rPr>
          <w:szCs w:val="24"/>
        </w:rPr>
        <w:t>potensi</w:t>
      </w:r>
      <w:proofErr w:type="spellEnd"/>
      <w:r w:rsidRPr="00B31946">
        <w:rPr>
          <w:szCs w:val="24"/>
        </w:rPr>
        <w:t xml:space="preserve"> </w:t>
      </w:r>
      <w:proofErr w:type="spellStart"/>
      <w:r w:rsidRPr="00B31946">
        <w:rPr>
          <w:szCs w:val="24"/>
        </w:rPr>
        <w:t>sumber</w:t>
      </w:r>
      <w:proofErr w:type="spellEnd"/>
      <w:r w:rsidRPr="00B31946">
        <w:rPr>
          <w:szCs w:val="24"/>
        </w:rPr>
        <w:t xml:space="preserve"> </w:t>
      </w:r>
      <w:proofErr w:type="spellStart"/>
      <w:r w:rsidRPr="00B31946">
        <w:rPr>
          <w:szCs w:val="24"/>
        </w:rPr>
        <w:t>daya</w:t>
      </w:r>
      <w:proofErr w:type="spellEnd"/>
      <w:r w:rsidRPr="00B31946">
        <w:rPr>
          <w:szCs w:val="24"/>
        </w:rPr>
        <w:t xml:space="preserve"> </w:t>
      </w:r>
      <w:proofErr w:type="spellStart"/>
      <w:r w:rsidRPr="00B31946">
        <w:rPr>
          <w:szCs w:val="24"/>
        </w:rPr>
        <w:t>manusia</w:t>
      </w:r>
      <w:proofErr w:type="spellEnd"/>
      <w:r w:rsidRPr="00B31946">
        <w:rPr>
          <w:szCs w:val="24"/>
        </w:rPr>
        <w:t xml:space="preserve"> sebagai modal </w:t>
      </w:r>
      <w:proofErr w:type="spellStart"/>
      <w:r w:rsidRPr="00B31946">
        <w:rPr>
          <w:szCs w:val="24"/>
        </w:rPr>
        <w:t>dasar</w:t>
      </w:r>
      <w:proofErr w:type="spellEnd"/>
      <w:r w:rsidRPr="00B31946">
        <w:rPr>
          <w:szCs w:val="24"/>
        </w:rPr>
        <w:t xml:space="preserve"> </w:t>
      </w:r>
      <w:proofErr w:type="spellStart"/>
      <w:r w:rsidRPr="00B31946">
        <w:rPr>
          <w:szCs w:val="24"/>
        </w:rPr>
        <w:t>pembangunan</w:t>
      </w:r>
      <w:proofErr w:type="spellEnd"/>
      <w:r w:rsidRPr="00B31946">
        <w:rPr>
          <w:szCs w:val="24"/>
        </w:rPr>
        <w:t xml:space="preserve"> yang </w:t>
      </w:r>
      <w:proofErr w:type="spellStart"/>
      <w:r w:rsidRPr="00B31946">
        <w:rPr>
          <w:szCs w:val="24"/>
        </w:rPr>
        <w:t>inklusif</w:t>
      </w:r>
      <w:proofErr w:type="spellEnd"/>
      <w:r w:rsidRPr="00B31946">
        <w:rPr>
          <w:szCs w:val="24"/>
        </w:rPr>
        <w:t xml:space="preserve"> </w:t>
      </w:r>
      <w:proofErr w:type="spellStart"/>
      <w:r w:rsidRPr="00B31946">
        <w:rPr>
          <w:szCs w:val="24"/>
        </w:rPr>
        <w:t>bagi</w:t>
      </w:r>
      <w:proofErr w:type="spellEnd"/>
      <w:r w:rsidRPr="00B31946">
        <w:rPr>
          <w:szCs w:val="24"/>
        </w:rPr>
        <w:t xml:space="preserve"> </w:t>
      </w:r>
      <w:proofErr w:type="spellStart"/>
      <w:r w:rsidRPr="00B31946">
        <w:rPr>
          <w:szCs w:val="24"/>
        </w:rPr>
        <w:t>seluruh</w:t>
      </w:r>
      <w:proofErr w:type="spellEnd"/>
      <w:r w:rsidRPr="00B31946">
        <w:rPr>
          <w:szCs w:val="24"/>
        </w:rPr>
        <w:t xml:space="preserve"> </w:t>
      </w:r>
      <w:proofErr w:type="spellStart"/>
      <w:r w:rsidRPr="00B31946">
        <w:rPr>
          <w:szCs w:val="24"/>
        </w:rPr>
        <w:t>masyarakat</w:t>
      </w:r>
      <w:proofErr w:type="spellEnd"/>
      <w:r w:rsidRPr="00B31946">
        <w:rPr>
          <w:szCs w:val="24"/>
        </w:rPr>
        <w:t>.</w:t>
      </w:r>
    </w:p>
    <w:p w14:paraId="0AB38F5C" w14:textId="77777777" w:rsidR="00DA663C" w:rsidRPr="00B31946" w:rsidRDefault="00DA663C" w:rsidP="00DA663C">
      <w:pPr>
        <w:spacing w:line="276" w:lineRule="auto"/>
        <w:ind w:left="1843" w:hanging="1134"/>
        <w:jc w:val="both"/>
        <w:rPr>
          <w:szCs w:val="24"/>
        </w:rPr>
      </w:pPr>
    </w:p>
    <w:p w14:paraId="258F7119" w14:textId="77777777" w:rsidR="00DA663C" w:rsidRPr="00B31946" w:rsidRDefault="00DA663C" w:rsidP="00DA663C">
      <w:pPr>
        <w:spacing w:line="276" w:lineRule="auto"/>
        <w:ind w:left="1843" w:hanging="1134"/>
        <w:jc w:val="both"/>
        <w:rPr>
          <w:szCs w:val="24"/>
        </w:rPr>
      </w:pPr>
      <w:r w:rsidRPr="00A23634">
        <w:rPr>
          <w:b/>
          <w:bCs/>
          <w:szCs w:val="24"/>
        </w:rPr>
        <w:t>HARMONIS</w:t>
      </w:r>
      <w:r>
        <w:rPr>
          <w:b/>
          <w:bCs/>
          <w:szCs w:val="24"/>
        </w:rPr>
        <w:tab/>
      </w:r>
      <w:r w:rsidRPr="00A23634">
        <w:rPr>
          <w:b/>
          <w:bCs/>
          <w:szCs w:val="24"/>
        </w:rPr>
        <w:t>:</w:t>
      </w:r>
      <w:r w:rsidRPr="00B31946">
        <w:rPr>
          <w:szCs w:val="24"/>
        </w:rPr>
        <w:t xml:space="preserve"> </w:t>
      </w:r>
      <w:proofErr w:type="spellStart"/>
      <w:r w:rsidRPr="00B31946">
        <w:rPr>
          <w:szCs w:val="24"/>
        </w:rPr>
        <w:t>Mewujudkan</w:t>
      </w:r>
      <w:proofErr w:type="spellEnd"/>
      <w:r w:rsidRPr="00B31946">
        <w:rPr>
          <w:szCs w:val="24"/>
        </w:rPr>
        <w:t xml:space="preserve"> </w:t>
      </w:r>
      <w:proofErr w:type="spellStart"/>
      <w:r w:rsidRPr="00B31946">
        <w:rPr>
          <w:szCs w:val="24"/>
        </w:rPr>
        <w:t>kehidupan</w:t>
      </w:r>
      <w:proofErr w:type="spellEnd"/>
      <w:r w:rsidRPr="00B31946">
        <w:rPr>
          <w:szCs w:val="24"/>
        </w:rPr>
        <w:t xml:space="preserve"> </w:t>
      </w:r>
      <w:proofErr w:type="spellStart"/>
      <w:r w:rsidRPr="00B31946">
        <w:rPr>
          <w:szCs w:val="24"/>
        </w:rPr>
        <w:t>masyarakat</w:t>
      </w:r>
      <w:proofErr w:type="spellEnd"/>
      <w:r w:rsidRPr="00B31946">
        <w:rPr>
          <w:szCs w:val="24"/>
        </w:rPr>
        <w:t xml:space="preserve"> yang </w:t>
      </w:r>
      <w:proofErr w:type="spellStart"/>
      <w:r w:rsidRPr="00B31946">
        <w:rPr>
          <w:szCs w:val="24"/>
        </w:rPr>
        <w:t>damai</w:t>
      </w:r>
      <w:proofErr w:type="spellEnd"/>
      <w:r w:rsidRPr="00B31946">
        <w:rPr>
          <w:szCs w:val="24"/>
        </w:rPr>
        <w:t xml:space="preserve">, </w:t>
      </w:r>
      <w:proofErr w:type="spellStart"/>
      <w:r w:rsidRPr="00B31946">
        <w:rPr>
          <w:szCs w:val="24"/>
        </w:rPr>
        <w:t>tenteram</w:t>
      </w:r>
      <w:proofErr w:type="spellEnd"/>
      <w:r w:rsidRPr="00B31946">
        <w:rPr>
          <w:szCs w:val="24"/>
        </w:rPr>
        <w:t xml:space="preserve">, dan </w:t>
      </w:r>
      <w:proofErr w:type="spellStart"/>
      <w:r w:rsidRPr="00B31946">
        <w:rPr>
          <w:szCs w:val="24"/>
        </w:rPr>
        <w:t>berlandaskan</w:t>
      </w:r>
      <w:proofErr w:type="spellEnd"/>
      <w:r w:rsidRPr="00B31946">
        <w:rPr>
          <w:szCs w:val="24"/>
        </w:rPr>
        <w:t xml:space="preserve"> </w:t>
      </w:r>
      <w:proofErr w:type="spellStart"/>
      <w:r w:rsidRPr="00B31946">
        <w:rPr>
          <w:szCs w:val="24"/>
        </w:rPr>
        <w:t>kearifan</w:t>
      </w:r>
      <w:proofErr w:type="spellEnd"/>
      <w:r w:rsidRPr="00B31946">
        <w:rPr>
          <w:szCs w:val="24"/>
        </w:rPr>
        <w:t xml:space="preserve"> </w:t>
      </w:r>
      <w:proofErr w:type="spellStart"/>
      <w:r w:rsidRPr="00B31946">
        <w:rPr>
          <w:szCs w:val="24"/>
        </w:rPr>
        <w:t>budaya</w:t>
      </w:r>
      <w:proofErr w:type="spellEnd"/>
      <w:r w:rsidRPr="00B31946">
        <w:rPr>
          <w:szCs w:val="24"/>
        </w:rPr>
        <w:t xml:space="preserve"> </w:t>
      </w:r>
      <w:proofErr w:type="spellStart"/>
      <w:r w:rsidRPr="00B31946">
        <w:rPr>
          <w:szCs w:val="24"/>
        </w:rPr>
        <w:t>lokal</w:t>
      </w:r>
      <w:proofErr w:type="spellEnd"/>
      <w:r w:rsidRPr="00B31946">
        <w:rPr>
          <w:szCs w:val="24"/>
        </w:rPr>
        <w:t xml:space="preserve"> </w:t>
      </w:r>
      <w:proofErr w:type="spellStart"/>
      <w:r w:rsidRPr="00B31946">
        <w:rPr>
          <w:szCs w:val="24"/>
        </w:rPr>
        <w:t>serta</w:t>
      </w:r>
      <w:proofErr w:type="spellEnd"/>
      <w:r w:rsidRPr="00B31946">
        <w:rPr>
          <w:szCs w:val="24"/>
        </w:rPr>
        <w:t xml:space="preserve"> gotong royong.</w:t>
      </w:r>
    </w:p>
    <w:p w14:paraId="0AF29A29" w14:textId="77777777" w:rsidR="00DA663C" w:rsidRPr="00B31946" w:rsidRDefault="00DA663C" w:rsidP="00DA663C">
      <w:pPr>
        <w:spacing w:line="276" w:lineRule="auto"/>
        <w:ind w:firstLine="720"/>
        <w:jc w:val="both"/>
        <w:rPr>
          <w:szCs w:val="24"/>
        </w:rPr>
      </w:pPr>
    </w:p>
    <w:p w14:paraId="1997213C" w14:textId="4C6755DF" w:rsidR="00A86796" w:rsidRDefault="00534490" w:rsidP="007610BE">
      <w:pPr>
        <w:spacing w:line="276" w:lineRule="auto"/>
        <w:ind w:left="284" w:firstLine="720"/>
        <w:jc w:val="both"/>
        <w:rPr>
          <w:szCs w:val="24"/>
        </w:rPr>
      </w:pPr>
      <w:r w:rsidRPr="00534490">
        <w:rPr>
          <w:szCs w:val="24"/>
        </w:rPr>
        <w:t xml:space="preserve">Dalam </w:t>
      </w:r>
      <w:proofErr w:type="spellStart"/>
      <w:r w:rsidRPr="00534490">
        <w:rPr>
          <w:szCs w:val="24"/>
        </w:rPr>
        <w:t>konteks</w:t>
      </w:r>
      <w:proofErr w:type="spellEnd"/>
      <w:r w:rsidRPr="00534490">
        <w:rPr>
          <w:szCs w:val="24"/>
        </w:rPr>
        <w:t xml:space="preserve"> tata </w:t>
      </w:r>
      <w:proofErr w:type="spellStart"/>
      <w:r w:rsidRPr="00534490">
        <w:rPr>
          <w:szCs w:val="24"/>
        </w:rPr>
        <w:t>kelola</w:t>
      </w:r>
      <w:proofErr w:type="spellEnd"/>
      <w:r w:rsidRPr="00534490">
        <w:rPr>
          <w:szCs w:val="24"/>
        </w:rPr>
        <w:t xml:space="preserve"> data DAPODIK, </w:t>
      </w:r>
      <w:proofErr w:type="spellStart"/>
      <w:r w:rsidRPr="00534490">
        <w:rPr>
          <w:szCs w:val="24"/>
        </w:rPr>
        <w:t>visi</w:t>
      </w:r>
      <w:proofErr w:type="spellEnd"/>
      <w:r w:rsidRPr="00534490">
        <w:rPr>
          <w:szCs w:val="24"/>
        </w:rPr>
        <w:t xml:space="preserve"> ini </w:t>
      </w:r>
      <w:proofErr w:type="spellStart"/>
      <w:r w:rsidRPr="00534490">
        <w:rPr>
          <w:szCs w:val="24"/>
        </w:rPr>
        <w:t>diarahkan</w:t>
      </w:r>
      <w:proofErr w:type="spellEnd"/>
      <w:r w:rsidRPr="00534490">
        <w:rPr>
          <w:szCs w:val="24"/>
        </w:rPr>
        <w:t xml:space="preserve"> untuk </w:t>
      </w:r>
      <w:proofErr w:type="spellStart"/>
      <w:r w:rsidRPr="00534490">
        <w:rPr>
          <w:szCs w:val="24"/>
        </w:rPr>
        <w:t>menciptakan</w:t>
      </w:r>
      <w:proofErr w:type="spellEnd"/>
      <w:r w:rsidRPr="00534490">
        <w:rPr>
          <w:szCs w:val="24"/>
        </w:rPr>
        <w:t xml:space="preserve"> </w:t>
      </w:r>
      <w:proofErr w:type="spellStart"/>
      <w:r w:rsidRPr="00534490">
        <w:rPr>
          <w:szCs w:val="24"/>
        </w:rPr>
        <w:t>sistem</w:t>
      </w:r>
      <w:proofErr w:type="spellEnd"/>
      <w:r w:rsidRPr="00534490">
        <w:rPr>
          <w:szCs w:val="24"/>
        </w:rPr>
        <w:t xml:space="preserve"> </w:t>
      </w:r>
      <w:proofErr w:type="spellStart"/>
      <w:r w:rsidRPr="00534490">
        <w:rPr>
          <w:szCs w:val="24"/>
        </w:rPr>
        <w:t>informasi</w:t>
      </w:r>
      <w:proofErr w:type="spellEnd"/>
      <w:r w:rsidRPr="00534490">
        <w:rPr>
          <w:szCs w:val="24"/>
        </w:rPr>
        <w:t xml:space="preserve"> </w:t>
      </w:r>
      <w:proofErr w:type="spellStart"/>
      <w:r w:rsidRPr="00534490">
        <w:rPr>
          <w:szCs w:val="24"/>
        </w:rPr>
        <w:t>pendidikan</w:t>
      </w:r>
      <w:proofErr w:type="spellEnd"/>
      <w:r w:rsidRPr="00534490">
        <w:rPr>
          <w:szCs w:val="24"/>
        </w:rPr>
        <w:t xml:space="preserve"> yang </w:t>
      </w:r>
      <w:proofErr w:type="spellStart"/>
      <w:r w:rsidRPr="00534490">
        <w:rPr>
          <w:szCs w:val="24"/>
        </w:rPr>
        <w:t>akurat</w:t>
      </w:r>
      <w:proofErr w:type="spellEnd"/>
      <w:r w:rsidRPr="00534490">
        <w:rPr>
          <w:szCs w:val="24"/>
        </w:rPr>
        <w:t xml:space="preserve">, </w:t>
      </w:r>
      <w:proofErr w:type="spellStart"/>
      <w:r w:rsidRPr="00534490">
        <w:rPr>
          <w:szCs w:val="24"/>
        </w:rPr>
        <w:t>terintegrasi</w:t>
      </w:r>
      <w:proofErr w:type="spellEnd"/>
      <w:r w:rsidRPr="00534490">
        <w:rPr>
          <w:szCs w:val="24"/>
        </w:rPr>
        <w:t xml:space="preserve">, dan </w:t>
      </w:r>
      <w:proofErr w:type="spellStart"/>
      <w:r w:rsidRPr="00534490">
        <w:rPr>
          <w:szCs w:val="24"/>
        </w:rPr>
        <w:t>terpercaya</w:t>
      </w:r>
      <w:proofErr w:type="spellEnd"/>
      <w:r w:rsidRPr="00534490">
        <w:rPr>
          <w:szCs w:val="24"/>
        </w:rPr>
        <w:t xml:space="preserve"> </w:t>
      </w:r>
      <w:proofErr w:type="spellStart"/>
      <w:r w:rsidRPr="00534490">
        <w:rPr>
          <w:szCs w:val="24"/>
        </w:rPr>
        <w:t>guna</w:t>
      </w:r>
      <w:proofErr w:type="spellEnd"/>
      <w:r w:rsidRPr="00534490">
        <w:rPr>
          <w:szCs w:val="24"/>
        </w:rPr>
        <w:t xml:space="preserve"> </w:t>
      </w:r>
      <w:proofErr w:type="spellStart"/>
      <w:r w:rsidRPr="00534490">
        <w:rPr>
          <w:szCs w:val="24"/>
        </w:rPr>
        <w:t>mendukung</w:t>
      </w:r>
      <w:proofErr w:type="spellEnd"/>
      <w:r w:rsidRPr="00534490">
        <w:rPr>
          <w:szCs w:val="24"/>
        </w:rPr>
        <w:t xml:space="preserve"> </w:t>
      </w:r>
      <w:proofErr w:type="spellStart"/>
      <w:r w:rsidRPr="00534490">
        <w:rPr>
          <w:szCs w:val="24"/>
        </w:rPr>
        <w:t>kebijakan</w:t>
      </w:r>
      <w:proofErr w:type="spellEnd"/>
      <w:r w:rsidRPr="00534490">
        <w:rPr>
          <w:szCs w:val="24"/>
        </w:rPr>
        <w:t xml:space="preserve"> </w:t>
      </w:r>
      <w:proofErr w:type="spellStart"/>
      <w:r w:rsidRPr="00534490">
        <w:rPr>
          <w:szCs w:val="24"/>
        </w:rPr>
        <w:t>berbasis</w:t>
      </w:r>
      <w:proofErr w:type="spellEnd"/>
      <w:r w:rsidRPr="00534490">
        <w:rPr>
          <w:szCs w:val="24"/>
        </w:rPr>
        <w:t xml:space="preserve"> data</w:t>
      </w:r>
      <w:r w:rsidR="00DA663C" w:rsidRPr="00B31946">
        <w:rPr>
          <w:szCs w:val="24"/>
        </w:rPr>
        <w:t>.</w:t>
      </w:r>
    </w:p>
    <w:p w14:paraId="1264B9D3" w14:textId="77777777" w:rsidR="000D3BB4" w:rsidRDefault="000D3BB4" w:rsidP="007610BE">
      <w:pPr>
        <w:spacing w:line="276" w:lineRule="auto"/>
        <w:ind w:left="284" w:firstLine="720"/>
        <w:jc w:val="both"/>
        <w:rPr>
          <w:szCs w:val="24"/>
        </w:rPr>
      </w:pPr>
    </w:p>
    <w:p w14:paraId="61CB5CA0" w14:textId="77777777" w:rsidR="000D3BB4" w:rsidRPr="007610BE" w:rsidRDefault="000D3BB4" w:rsidP="007610BE">
      <w:pPr>
        <w:spacing w:line="276" w:lineRule="auto"/>
        <w:ind w:left="284" w:firstLine="720"/>
        <w:jc w:val="both"/>
        <w:rPr>
          <w:szCs w:val="24"/>
        </w:rPr>
      </w:pPr>
    </w:p>
    <w:p w14:paraId="1997213D" w14:textId="34534219" w:rsidR="00A86796" w:rsidRDefault="006D18A2">
      <w:pPr>
        <w:pStyle w:val="Heading2"/>
        <w:rPr>
          <w:i w:val="0"/>
          <w:sz w:val="24"/>
          <w:szCs w:val="24"/>
        </w:rPr>
      </w:pPr>
      <w:bookmarkStart w:id="5" w:name="_Toc192531436"/>
      <w:r>
        <w:rPr>
          <w:i w:val="0"/>
          <w:sz w:val="24"/>
          <w:szCs w:val="24"/>
        </w:rPr>
        <w:t>3</w:t>
      </w:r>
      <w:r w:rsidR="001813F7">
        <w:rPr>
          <w:i w:val="0"/>
          <w:sz w:val="24"/>
          <w:szCs w:val="24"/>
        </w:rPr>
        <w:t>. Misi</w:t>
      </w:r>
      <w:bookmarkEnd w:id="5"/>
    </w:p>
    <w:p w14:paraId="46E88F3A" w14:textId="77777777" w:rsidR="003348B6" w:rsidRPr="003348B6" w:rsidRDefault="003348B6" w:rsidP="003348B6">
      <w:pPr>
        <w:spacing w:line="276" w:lineRule="auto"/>
        <w:ind w:left="284" w:firstLine="720"/>
        <w:jc w:val="both"/>
        <w:rPr>
          <w:szCs w:val="24"/>
        </w:rPr>
      </w:pPr>
      <w:r w:rsidRPr="003348B6">
        <w:rPr>
          <w:szCs w:val="24"/>
        </w:rPr>
        <w:t xml:space="preserve">Untuk </w:t>
      </w:r>
      <w:proofErr w:type="spellStart"/>
      <w:r w:rsidRPr="003348B6">
        <w:rPr>
          <w:szCs w:val="24"/>
        </w:rPr>
        <w:t>mencapai</w:t>
      </w:r>
      <w:proofErr w:type="spellEnd"/>
      <w:r w:rsidRPr="003348B6">
        <w:rPr>
          <w:szCs w:val="24"/>
        </w:rPr>
        <w:t xml:space="preserve"> </w:t>
      </w:r>
      <w:proofErr w:type="spellStart"/>
      <w:r w:rsidRPr="003348B6">
        <w:rPr>
          <w:szCs w:val="24"/>
        </w:rPr>
        <w:t>visi</w:t>
      </w:r>
      <w:proofErr w:type="spellEnd"/>
      <w:r w:rsidRPr="003348B6">
        <w:rPr>
          <w:szCs w:val="24"/>
        </w:rPr>
        <w:t xml:space="preserve"> </w:t>
      </w:r>
      <w:proofErr w:type="spellStart"/>
      <w:r w:rsidRPr="003348B6">
        <w:rPr>
          <w:szCs w:val="24"/>
        </w:rPr>
        <w:t>tersebut</w:t>
      </w:r>
      <w:proofErr w:type="spellEnd"/>
      <w:r w:rsidRPr="003348B6">
        <w:rPr>
          <w:szCs w:val="24"/>
        </w:rPr>
        <w:t xml:space="preserve">, </w:t>
      </w:r>
      <w:proofErr w:type="spellStart"/>
      <w:r w:rsidRPr="003348B6">
        <w:rPr>
          <w:szCs w:val="24"/>
        </w:rPr>
        <w:t>misi</w:t>
      </w:r>
      <w:proofErr w:type="spellEnd"/>
      <w:r w:rsidRPr="003348B6">
        <w:rPr>
          <w:szCs w:val="24"/>
        </w:rPr>
        <w:t xml:space="preserve"> tata </w:t>
      </w:r>
      <w:proofErr w:type="spellStart"/>
      <w:r w:rsidRPr="003348B6">
        <w:rPr>
          <w:szCs w:val="24"/>
        </w:rPr>
        <w:t>kelola</w:t>
      </w:r>
      <w:proofErr w:type="spellEnd"/>
      <w:r w:rsidRPr="003348B6">
        <w:rPr>
          <w:szCs w:val="24"/>
        </w:rPr>
        <w:t xml:space="preserve"> data DAPODIK </w:t>
      </w:r>
      <w:proofErr w:type="spellStart"/>
      <w:r w:rsidRPr="003348B6">
        <w:rPr>
          <w:szCs w:val="24"/>
        </w:rPr>
        <w:t>meliputi</w:t>
      </w:r>
      <w:proofErr w:type="spellEnd"/>
      <w:r w:rsidRPr="003348B6">
        <w:rPr>
          <w:szCs w:val="24"/>
        </w:rPr>
        <w:t>:</w:t>
      </w:r>
    </w:p>
    <w:p w14:paraId="62CB76A4" w14:textId="77777777" w:rsidR="003348B6" w:rsidRPr="003348B6" w:rsidRDefault="003348B6" w:rsidP="003348B6">
      <w:pPr>
        <w:spacing w:line="276" w:lineRule="auto"/>
        <w:ind w:left="284" w:firstLine="720"/>
        <w:jc w:val="both"/>
        <w:rPr>
          <w:szCs w:val="24"/>
        </w:rPr>
      </w:pPr>
    </w:p>
    <w:p w14:paraId="58B84E6B" w14:textId="080EC92D" w:rsidR="003348B6" w:rsidRPr="003348B6" w:rsidRDefault="003348B6" w:rsidP="003348B6">
      <w:pPr>
        <w:pStyle w:val="ListParagraph"/>
        <w:numPr>
          <w:ilvl w:val="0"/>
          <w:numId w:val="4"/>
        </w:numPr>
        <w:spacing w:line="276" w:lineRule="auto"/>
        <w:ind w:left="1134"/>
        <w:jc w:val="both"/>
        <w:rPr>
          <w:szCs w:val="24"/>
        </w:rPr>
      </w:pPr>
      <w:proofErr w:type="spellStart"/>
      <w:r w:rsidRPr="003348B6">
        <w:rPr>
          <w:szCs w:val="24"/>
        </w:rPr>
        <w:t>Meningkatkan</w:t>
      </w:r>
      <w:proofErr w:type="spellEnd"/>
      <w:r w:rsidRPr="003348B6">
        <w:rPr>
          <w:szCs w:val="24"/>
        </w:rPr>
        <w:t xml:space="preserve"> </w:t>
      </w:r>
      <w:proofErr w:type="spellStart"/>
      <w:r w:rsidRPr="003348B6">
        <w:rPr>
          <w:szCs w:val="24"/>
        </w:rPr>
        <w:t>validitas</w:t>
      </w:r>
      <w:proofErr w:type="spellEnd"/>
      <w:r w:rsidRPr="003348B6">
        <w:rPr>
          <w:szCs w:val="24"/>
        </w:rPr>
        <w:t xml:space="preserve"> dan </w:t>
      </w:r>
      <w:proofErr w:type="spellStart"/>
      <w:r w:rsidRPr="003348B6">
        <w:rPr>
          <w:szCs w:val="24"/>
        </w:rPr>
        <w:t>akurasi</w:t>
      </w:r>
      <w:proofErr w:type="spellEnd"/>
      <w:r w:rsidRPr="003348B6">
        <w:rPr>
          <w:szCs w:val="24"/>
        </w:rPr>
        <w:t xml:space="preserve"> data </w:t>
      </w:r>
      <w:proofErr w:type="spellStart"/>
      <w:r w:rsidRPr="003348B6">
        <w:rPr>
          <w:szCs w:val="24"/>
        </w:rPr>
        <w:t>siswa</w:t>
      </w:r>
      <w:proofErr w:type="spellEnd"/>
      <w:r w:rsidRPr="003348B6">
        <w:rPr>
          <w:szCs w:val="24"/>
        </w:rPr>
        <w:t xml:space="preserve"> </w:t>
      </w:r>
      <w:proofErr w:type="spellStart"/>
      <w:r w:rsidRPr="003348B6">
        <w:rPr>
          <w:szCs w:val="24"/>
        </w:rPr>
        <w:t>serta</w:t>
      </w:r>
      <w:proofErr w:type="spellEnd"/>
      <w:r w:rsidRPr="003348B6">
        <w:rPr>
          <w:szCs w:val="24"/>
        </w:rPr>
        <w:t xml:space="preserve"> </w:t>
      </w:r>
      <w:proofErr w:type="spellStart"/>
      <w:r w:rsidRPr="003348B6">
        <w:rPr>
          <w:szCs w:val="24"/>
        </w:rPr>
        <w:t>sarana</w:t>
      </w:r>
      <w:proofErr w:type="spellEnd"/>
      <w:r w:rsidRPr="003348B6">
        <w:rPr>
          <w:szCs w:val="24"/>
        </w:rPr>
        <w:t xml:space="preserve"> dan </w:t>
      </w:r>
      <w:proofErr w:type="spellStart"/>
      <w:r w:rsidRPr="003348B6">
        <w:rPr>
          <w:szCs w:val="24"/>
        </w:rPr>
        <w:t>prasarana</w:t>
      </w:r>
      <w:proofErr w:type="spellEnd"/>
      <w:r w:rsidRPr="003348B6">
        <w:rPr>
          <w:szCs w:val="24"/>
        </w:rPr>
        <w:t xml:space="preserve"> </w:t>
      </w:r>
      <w:proofErr w:type="spellStart"/>
      <w:r w:rsidRPr="003348B6">
        <w:rPr>
          <w:szCs w:val="24"/>
        </w:rPr>
        <w:t>pendidikan</w:t>
      </w:r>
      <w:proofErr w:type="spellEnd"/>
      <w:r w:rsidRPr="003348B6">
        <w:rPr>
          <w:szCs w:val="24"/>
        </w:rPr>
        <w:t>.</w:t>
      </w:r>
    </w:p>
    <w:p w14:paraId="2ECD3E21" w14:textId="547FD6D6" w:rsidR="003348B6" w:rsidRPr="003348B6" w:rsidRDefault="003348B6" w:rsidP="003348B6">
      <w:pPr>
        <w:pStyle w:val="ListParagraph"/>
        <w:numPr>
          <w:ilvl w:val="0"/>
          <w:numId w:val="4"/>
        </w:numPr>
        <w:spacing w:line="276" w:lineRule="auto"/>
        <w:ind w:left="1134"/>
        <w:jc w:val="both"/>
        <w:rPr>
          <w:szCs w:val="24"/>
        </w:rPr>
      </w:pPr>
      <w:proofErr w:type="spellStart"/>
      <w:r w:rsidRPr="003348B6">
        <w:rPr>
          <w:szCs w:val="24"/>
        </w:rPr>
        <w:t>Mengintegrasikan</w:t>
      </w:r>
      <w:proofErr w:type="spellEnd"/>
      <w:r w:rsidRPr="003348B6">
        <w:rPr>
          <w:szCs w:val="24"/>
        </w:rPr>
        <w:t xml:space="preserve"> DAPODIK dengan </w:t>
      </w:r>
      <w:proofErr w:type="spellStart"/>
      <w:r w:rsidRPr="003348B6">
        <w:rPr>
          <w:szCs w:val="24"/>
        </w:rPr>
        <w:t>sistem</w:t>
      </w:r>
      <w:proofErr w:type="spellEnd"/>
      <w:r w:rsidRPr="003348B6">
        <w:rPr>
          <w:szCs w:val="24"/>
        </w:rPr>
        <w:t xml:space="preserve"> </w:t>
      </w:r>
      <w:proofErr w:type="spellStart"/>
      <w:r w:rsidRPr="003348B6">
        <w:rPr>
          <w:szCs w:val="24"/>
        </w:rPr>
        <w:t>kependudukan</w:t>
      </w:r>
      <w:proofErr w:type="spellEnd"/>
      <w:r w:rsidRPr="003348B6">
        <w:rPr>
          <w:szCs w:val="24"/>
        </w:rPr>
        <w:t xml:space="preserve"> </w:t>
      </w:r>
      <w:proofErr w:type="spellStart"/>
      <w:r w:rsidRPr="003348B6">
        <w:rPr>
          <w:szCs w:val="24"/>
        </w:rPr>
        <w:t>nasional</w:t>
      </w:r>
      <w:proofErr w:type="spellEnd"/>
      <w:r w:rsidRPr="003348B6">
        <w:rPr>
          <w:szCs w:val="24"/>
        </w:rPr>
        <w:t xml:space="preserve"> </w:t>
      </w:r>
      <w:proofErr w:type="spellStart"/>
      <w:r w:rsidRPr="003348B6">
        <w:rPr>
          <w:szCs w:val="24"/>
        </w:rPr>
        <w:t>guna</w:t>
      </w:r>
      <w:proofErr w:type="spellEnd"/>
      <w:r w:rsidRPr="003348B6">
        <w:rPr>
          <w:szCs w:val="24"/>
        </w:rPr>
        <w:t xml:space="preserve"> </w:t>
      </w:r>
      <w:proofErr w:type="spellStart"/>
      <w:r w:rsidRPr="003348B6">
        <w:rPr>
          <w:szCs w:val="24"/>
        </w:rPr>
        <w:t>mencegah</w:t>
      </w:r>
      <w:proofErr w:type="spellEnd"/>
      <w:r w:rsidRPr="003348B6">
        <w:rPr>
          <w:szCs w:val="24"/>
        </w:rPr>
        <w:t xml:space="preserve"> </w:t>
      </w:r>
      <w:proofErr w:type="spellStart"/>
      <w:r w:rsidRPr="003348B6">
        <w:rPr>
          <w:szCs w:val="24"/>
        </w:rPr>
        <w:t>duplikasi</w:t>
      </w:r>
      <w:proofErr w:type="spellEnd"/>
      <w:r w:rsidRPr="003348B6">
        <w:rPr>
          <w:szCs w:val="24"/>
        </w:rPr>
        <w:t xml:space="preserve"> data.</w:t>
      </w:r>
    </w:p>
    <w:p w14:paraId="1B2FD505" w14:textId="6A373E62" w:rsidR="003348B6" w:rsidRPr="003348B6" w:rsidRDefault="003348B6" w:rsidP="003348B6">
      <w:pPr>
        <w:pStyle w:val="ListParagraph"/>
        <w:numPr>
          <w:ilvl w:val="0"/>
          <w:numId w:val="4"/>
        </w:numPr>
        <w:spacing w:line="276" w:lineRule="auto"/>
        <w:ind w:left="1134"/>
        <w:jc w:val="both"/>
        <w:rPr>
          <w:szCs w:val="24"/>
        </w:rPr>
      </w:pPr>
      <w:proofErr w:type="spellStart"/>
      <w:r w:rsidRPr="003348B6">
        <w:rPr>
          <w:szCs w:val="24"/>
        </w:rPr>
        <w:t>Memastikan</w:t>
      </w:r>
      <w:proofErr w:type="spellEnd"/>
      <w:r w:rsidRPr="003348B6">
        <w:rPr>
          <w:szCs w:val="24"/>
        </w:rPr>
        <w:t xml:space="preserve"> </w:t>
      </w:r>
      <w:proofErr w:type="spellStart"/>
      <w:r w:rsidRPr="003348B6">
        <w:rPr>
          <w:szCs w:val="24"/>
        </w:rPr>
        <w:t>konsistensi</w:t>
      </w:r>
      <w:proofErr w:type="spellEnd"/>
      <w:r w:rsidRPr="003348B6">
        <w:rPr>
          <w:szCs w:val="24"/>
        </w:rPr>
        <w:t xml:space="preserve"> dan </w:t>
      </w:r>
      <w:proofErr w:type="spellStart"/>
      <w:r w:rsidRPr="003348B6">
        <w:rPr>
          <w:szCs w:val="24"/>
        </w:rPr>
        <w:t>interoperabilitas</w:t>
      </w:r>
      <w:proofErr w:type="spellEnd"/>
      <w:r w:rsidRPr="003348B6">
        <w:rPr>
          <w:szCs w:val="24"/>
        </w:rPr>
        <w:t xml:space="preserve"> data </w:t>
      </w:r>
      <w:proofErr w:type="spellStart"/>
      <w:r w:rsidRPr="003348B6">
        <w:rPr>
          <w:szCs w:val="24"/>
        </w:rPr>
        <w:t>pendidikan</w:t>
      </w:r>
      <w:proofErr w:type="spellEnd"/>
      <w:r w:rsidRPr="003348B6">
        <w:rPr>
          <w:szCs w:val="24"/>
        </w:rPr>
        <w:t xml:space="preserve"> dalam </w:t>
      </w:r>
      <w:proofErr w:type="spellStart"/>
      <w:r w:rsidRPr="003348B6">
        <w:rPr>
          <w:szCs w:val="24"/>
        </w:rPr>
        <w:t>perencanaan</w:t>
      </w:r>
      <w:proofErr w:type="spellEnd"/>
      <w:r w:rsidRPr="003348B6">
        <w:rPr>
          <w:szCs w:val="24"/>
        </w:rPr>
        <w:t xml:space="preserve"> </w:t>
      </w:r>
      <w:proofErr w:type="spellStart"/>
      <w:r w:rsidRPr="003348B6">
        <w:rPr>
          <w:szCs w:val="24"/>
        </w:rPr>
        <w:t>kebijakan</w:t>
      </w:r>
      <w:proofErr w:type="spellEnd"/>
      <w:r w:rsidRPr="003348B6">
        <w:rPr>
          <w:szCs w:val="24"/>
        </w:rPr>
        <w:t>.</w:t>
      </w:r>
    </w:p>
    <w:p w14:paraId="040F7993" w14:textId="2B616A71" w:rsidR="003348B6" w:rsidRPr="003348B6" w:rsidRDefault="003348B6" w:rsidP="003348B6">
      <w:pPr>
        <w:pStyle w:val="ListParagraph"/>
        <w:numPr>
          <w:ilvl w:val="0"/>
          <w:numId w:val="4"/>
        </w:numPr>
        <w:spacing w:line="276" w:lineRule="auto"/>
        <w:ind w:left="1134"/>
        <w:jc w:val="both"/>
        <w:rPr>
          <w:szCs w:val="24"/>
        </w:rPr>
      </w:pPr>
      <w:proofErr w:type="spellStart"/>
      <w:r w:rsidRPr="003348B6">
        <w:rPr>
          <w:szCs w:val="24"/>
        </w:rPr>
        <w:t>Menyediakan</w:t>
      </w:r>
      <w:proofErr w:type="spellEnd"/>
      <w:r w:rsidRPr="003348B6">
        <w:rPr>
          <w:szCs w:val="24"/>
        </w:rPr>
        <w:t xml:space="preserve"> </w:t>
      </w:r>
      <w:proofErr w:type="spellStart"/>
      <w:r w:rsidRPr="003348B6">
        <w:rPr>
          <w:szCs w:val="24"/>
        </w:rPr>
        <w:t>pedoman</w:t>
      </w:r>
      <w:proofErr w:type="spellEnd"/>
      <w:r w:rsidRPr="003348B6">
        <w:rPr>
          <w:szCs w:val="24"/>
        </w:rPr>
        <w:t xml:space="preserve"> tata </w:t>
      </w:r>
      <w:proofErr w:type="spellStart"/>
      <w:r w:rsidRPr="003348B6">
        <w:rPr>
          <w:szCs w:val="24"/>
        </w:rPr>
        <w:t>kelola</w:t>
      </w:r>
      <w:proofErr w:type="spellEnd"/>
      <w:r w:rsidRPr="003348B6">
        <w:rPr>
          <w:szCs w:val="24"/>
        </w:rPr>
        <w:t xml:space="preserve"> data </w:t>
      </w:r>
      <w:proofErr w:type="spellStart"/>
      <w:r w:rsidRPr="003348B6">
        <w:rPr>
          <w:szCs w:val="24"/>
        </w:rPr>
        <w:t>pendidikan</w:t>
      </w:r>
      <w:proofErr w:type="spellEnd"/>
      <w:r w:rsidRPr="003348B6">
        <w:rPr>
          <w:szCs w:val="24"/>
        </w:rPr>
        <w:t xml:space="preserve"> yang dapat </w:t>
      </w:r>
      <w:proofErr w:type="spellStart"/>
      <w:r w:rsidRPr="003348B6">
        <w:rPr>
          <w:szCs w:val="24"/>
        </w:rPr>
        <w:t>dijadikan</w:t>
      </w:r>
      <w:proofErr w:type="spellEnd"/>
      <w:r w:rsidRPr="003348B6">
        <w:rPr>
          <w:szCs w:val="24"/>
        </w:rPr>
        <w:t xml:space="preserve"> </w:t>
      </w:r>
      <w:proofErr w:type="spellStart"/>
      <w:r w:rsidRPr="003348B6">
        <w:rPr>
          <w:szCs w:val="24"/>
        </w:rPr>
        <w:t>standar</w:t>
      </w:r>
      <w:proofErr w:type="spellEnd"/>
      <w:r w:rsidRPr="003348B6">
        <w:rPr>
          <w:szCs w:val="24"/>
        </w:rPr>
        <w:t xml:space="preserve"> di </w:t>
      </w:r>
      <w:proofErr w:type="spellStart"/>
      <w:r w:rsidRPr="003348B6">
        <w:rPr>
          <w:szCs w:val="24"/>
        </w:rPr>
        <w:t>tingkat</w:t>
      </w:r>
      <w:proofErr w:type="spellEnd"/>
      <w:r w:rsidRPr="003348B6">
        <w:rPr>
          <w:szCs w:val="24"/>
        </w:rPr>
        <w:t xml:space="preserve"> </w:t>
      </w:r>
      <w:proofErr w:type="spellStart"/>
      <w:r w:rsidRPr="003348B6">
        <w:rPr>
          <w:szCs w:val="24"/>
        </w:rPr>
        <w:t>daerah</w:t>
      </w:r>
      <w:proofErr w:type="spellEnd"/>
      <w:r w:rsidRPr="003348B6">
        <w:rPr>
          <w:szCs w:val="24"/>
        </w:rPr>
        <w:t>.</w:t>
      </w:r>
    </w:p>
    <w:p w14:paraId="19972145" w14:textId="20925156" w:rsidR="00A86796" w:rsidRPr="003348B6" w:rsidRDefault="003348B6" w:rsidP="003348B6">
      <w:pPr>
        <w:pStyle w:val="ListParagraph"/>
        <w:numPr>
          <w:ilvl w:val="0"/>
          <w:numId w:val="4"/>
        </w:numPr>
        <w:spacing w:line="276" w:lineRule="auto"/>
        <w:ind w:left="1134"/>
        <w:jc w:val="both"/>
        <w:rPr>
          <w:szCs w:val="24"/>
        </w:rPr>
      </w:pPr>
      <w:proofErr w:type="spellStart"/>
      <w:r w:rsidRPr="003348B6">
        <w:rPr>
          <w:szCs w:val="24"/>
        </w:rPr>
        <w:t>Meningkatkan</w:t>
      </w:r>
      <w:proofErr w:type="spellEnd"/>
      <w:r w:rsidRPr="003348B6">
        <w:rPr>
          <w:szCs w:val="24"/>
        </w:rPr>
        <w:t xml:space="preserve"> </w:t>
      </w:r>
      <w:proofErr w:type="spellStart"/>
      <w:r w:rsidRPr="003348B6">
        <w:rPr>
          <w:szCs w:val="24"/>
        </w:rPr>
        <w:t>kapasitas</w:t>
      </w:r>
      <w:proofErr w:type="spellEnd"/>
      <w:r w:rsidRPr="003348B6">
        <w:rPr>
          <w:szCs w:val="24"/>
        </w:rPr>
        <w:t xml:space="preserve"> SDM dalam </w:t>
      </w:r>
      <w:proofErr w:type="spellStart"/>
      <w:r w:rsidRPr="003348B6">
        <w:rPr>
          <w:szCs w:val="24"/>
        </w:rPr>
        <w:t>pengelolaan</w:t>
      </w:r>
      <w:proofErr w:type="spellEnd"/>
      <w:r w:rsidRPr="003348B6">
        <w:rPr>
          <w:szCs w:val="24"/>
        </w:rPr>
        <w:t xml:space="preserve"> data </w:t>
      </w:r>
      <w:proofErr w:type="spellStart"/>
      <w:r w:rsidRPr="003348B6">
        <w:rPr>
          <w:szCs w:val="24"/>
        </w:rPr>
        <w:t>pendidikan</w:t>
      </w:r>
      <w:proofErr w:type="spellEnd"/>
      <w:r w:rsidRPr="003348B6">
        <w:rPr>
          <w:szCs w:val="24"/>
        </w:rPr>
        <w:t xml:space="preserve"> yang </w:t>
      </w:r>
      <w:proofErr w:type="spellStart"/>
      <w:r w:rsidRPr="003348B6">
        <w:rPr>
          <w:szCs w:val="24"/>
        </w:rPr>
        <w:t>berbasis</w:t>
      </w:r>
      <w:proofErr w:type="spellEnd"/>
      <w:r w:rsidRPr="003348B6">
        <w:rPr>
          <w:szCs w:val="24"/>
        </w:rPr>
        <w:t xml:space="preserve"> </w:t>
      </w:r>
      <w:proofErr w:type="spellStart"/>
      <w:r w:rsidRPr="003348B6">
        <w:rPr>
          <w:szCs w:val="24"/>
        </w:rPr>
        <w:t>teknologi</w:t>
      </w:r>
      <w:proofErr w:type="spellEnd"/>
      <w:r w:rsidRPr="003348B6">
        <w:rPr>
          <w:szCs w:val="24"/>
        </w:rPr>
        <w:t>.</w:t>
      </w:r>
    </w:p>
    <w:p w14:paraId="19972146" w14:textId="284703A5" w:rsidR="00A86796" w:rsidRDefault="006D18A2">
      <w:pPr>
        <w:pStyle w:val="Heading2"/>
        <w:rPr>
          <w:i w:val="0"/>
          <w:sz w:val="24"/>
          <w:szCs w:val="24"/>
        </w:rPr>
      </w:pPr>
      <w:bookmarkStart w:id="6" w:name="_Toc192531437"/>
      <w:r>
        <w:rPr>
          <w:i w:val="0"/>
          <w:sz w:val="24"/>
          <w:szCs w:val="24"/>
        </w:rPr>
        <w:t>4</w:t>
      </w:r>
      <w:r w:rsidR="001813F7">
        <w:rPr>
          <w:i w:val="0"/>
          <w:sz w:val="24"/>
          <w:szCs w:val="24"/>
        </w:rPr>
        <w:t>. Tujuan Utama</w:t>
      </w:r>
      <w:bookmarkEnd w:id="6"/>
      <w:r w:rsidR="001813F7">
        <w:rPr>
          <w:i w:val="0"/>
          <w:sz w:val="24"/>
          <w:szCs w:val="24"/>
        </w:rPr>
        <w:t xml:space="preserve">  </w:t>
      </w:r>
    </w:p>
    <w:p w14:paraId="442143BF" w14:textId="1D74C7F0" w:rsidR="00A73D5F" w:rsidRPr="00823FC2" w:rsidRDefault="00A73D5F" w:rsidP="00823FC2">
      <w:pPr>
        <w:spacing w:line="276" w:lineRule="auto"/>
        <w:ind w:left="284" w:firstLine="720"/>
        <w:jc w:val="both"/>
        <w:rPr>
          <w:szCs w:val="24"/>
        </w:rPr>
      </w:pPr>
      <w:proofErr w:type="spellStart"/>
      <w:r w:rsidRPr="00823FC2">
        <w:rPr>
          <w:szCs w:val="24"/>
        </w:rPr>
        <w:t>Penerapan</w:t>
      </w:r>
      <w:proofErr w:type="spellEnd"/>
      <w:r w:rsidRPr="00823FC2">
        <w:rPr>
          <w:szCs w:val="24"/>
        </w:rPr>
        <w:t xml:space="preserve"> </w:t>
      </w:r>
      <w:r w:rsidR="00486DB5" w:rsidRPr="00486DB5">
        <w:rPr>
          <w:szCs w:val="24"/>
        </w:rPr>
        <w:t xml:space="preserve">tata </w:t>
      </w:r>
      <w:proofErr w:type="spellStart"/>
      <w:r w:rsidR="00486DB5" w:rsidRPr="00486DB5">
        <w:rPr>
          <w:szCs w:val="24"/>
        </w:rPr>
        <w:t>kelola</w:t>
      </w:r>
      <w:proofErr w:type="spellEnd"/>
      <w:r w:rsidR="00486DB5" w:rsidRPr="00486DB5">
        <w:rPr>
          <w:szCs w:val="24"/>
        </w:rPr>
        <w:t xml:space="preserve"> data DAPODIK </w:t>
      </w:r>
      <w:proofErr w:type="spellStart"/>
      <w:r w:rsidR="00486DB5" w:rsidRPr="00486DB5">
        <w:rPr>
          <w:szCs w:val="24"/>
        </w:rPr>
        <w:t>bertujuan</w:t>
      </w:r>
      <w:proofErr w:type="spellEnd"/>
      <w:r w:rsidR="00486DB5" w:rsidRPr="00486DB5">
        <w:rPr>
          <w:szCs w:val="24"/>
        </w:rPr>
        <w:t xml:space="preserve"> </w:t>
      </w:r>
      <w:proofErr w:type="gramStart"/>
      <w:r w:rsidR="00486DB5" w:rsidRPr="00486DB5">
        <w:rPr>
          <w:szCs w:val="24"/>
        </w:rPr>
        <w:t>untuk</w:t>
      </w:r>
      <w:r w:rsidRPr="00823FC2">
        <w:rPr>
          <w:szCs w:val="24"/>
        </w:rPr>
        <w:t xml:space="preserve"> :</w:t>
      </w:r>
      <w:proofErr w:type="gramEnd"/>
    </w:p>
    <w:p w14:paraId="03F5E237" w14:textId="2941F984" w:rsidR="002433F1" w:rsidRDefault="002433F1" w:rsidP="002433F1">
      <w:pPr>
        <w:pStyle w:val="ListParagraph"/>
        <w:numPr>
          <w:ilvl w:val="0"/>
          <w:numId w:val="7"/>
        </w:numPr>
        <w:jc w:val="both"/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dan </w:t>
      </w:r>
      <w:proofErr w:type="spellStart"/>
      <w:r>
        <w:t>integritas</w:t>
      </w:r>
      <w:proofErr w:type="spellEnd"/>
      <w:r>
        <w:t xml:space="preserve"> data </w:t>
      </w:r>
      <w:proofErr w:type="spellStart"/>
      <w:r>
        <w:t>siswa</w:t>
      </w:r>
      <w:proofErr w:type="spellEnd"/>
      <w:r>
        <w:t xml:space="preserve"> dalam DAPODIK.</w:t>
      </w:r>
    </w:p>
    <w:p w14:paraId="4C6E9B72" w14:textId="7F26DC61" w:rsidR="002433F1" w:rsidRDefault="002433F1" w:rsidP="002433F1">
      <w:pPr>
        <w:pStyle w:val="ListParagraph"/>
        <w:numPr>
          <w:ilvl w:val="0"/>
          <w:numId w:val="7"/>
        </w:numPr>
        <w:jc w:val="both"/>
      </w:pPr>
      <w:proofErr w:type="spellStart"/>
      <w:r>
        <w:t>Memperbaiki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dan </w:t>
      </w:r>
      <w:proofErr w:type="spellStart"/>
      <w:r>
        <w:t>prasarana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agar sesuai dengan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>.</w:t>
      </w:r>
    </w:p>
    <w:p w14:paraId="3954D727" w14:textId="420C7B32" w:rsidR="002433F1" w:rsidRDefault="002433F1" w:rsidP="002433F1">
      <w:pPr>
        <w:pStyle w:val="ListParagraph"/>
        <w:numPr>
          <w:ilvl w:val="0"/>
          <w:numId w:val="7"/>
        </w:numPr>
        <w:jc w:val="both"/>
      </w:pPr>
      <w:proofErr w:type="spellStart"/>
      <w:r>
        <w:t>Mengurangi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duplikasi</w:t>
      </w:r>
      <w:proofErr w:type="spellEnd"/>
      <w:r>
        <w:t xml:space="preserve"> data dengan </w:t>
      </w:r>
      <w:proofErr w:type="spellStart"/>
      <w:r>
        <w:t>mengintegrasikan</w:t>
      </w:r>
      <w:proofErr w:type="spellEnd"/>
      <w:r>
        <w:t xml:space="preserve"> DAPODIK dengan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kependudukan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>.</w:t>
      </w:r>
    </w:p>
    <w:p w14:paraId="465F3A1D" w14:textId="72FA633E" w:rsidR="002433F1" w:rsidRDefault="002433F1" w:rsidP="002433F1">
      <w:pPr>
        <w:pStyle w:val="ListParagraph"/>
        <w:numPr>
          <w:ilvl w:val="0"/>
          <w:numId w:val="7"/>
        </w:numPr>
        <w:jc w:val="both"/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pendidikan</w:t>
      </w:r>
      <w:proofErr w:type="spellEnd"/>
      <w:r>
        <w:t xml:space="preserve"> yang digunakan valid dan </w:t>
      </w:r>
      <w:proofErr w:type="spellStart"/>
      <w:r>
        <w:t>terverifikasi</w:t>
      </w:r>
      <w:proofErr w:type="spellEnd"/>
      <w:r>
        <w:t>.</w:t>
      </w:r>
    </w:p>
    <w:p w14:paraId="6549783B" w14:textId="4E454DBD" w:rsidR="00823FC2" w:rsidRPr="00823FC2" w:rsidRDefault="002433F1" w:rsidP="002433F1">
      <w:pPr>
        <w:pStyle w:val="ListParagraph"/>
        <w:numPr>
          <w:ilvl w:val="0"/>
          <w:numId w:val="7"/>
        </w:numPr>
        <w:jc w:val="both"/>
      </w:pPr>
      <w:proofErr w:type="spellStart"/>
      <w:r>
        <w:t>Mempermudah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dan </w:t>
      </w:r>
      <w:proofErr w:type="spellStart"/>
      <w:r>
        <w:t>penggunaan</w:t>
      </w:r>
      <w:proofErr w:type="spellEnd"/>
      <w:r>
        <w:t xml:space="preserve"> data </w:t>
      </w:r>
      <w:proofErr w:type="spellStart"/>
      <w:r>
        <w:t>pendidikan</w:t>
      </w:r>
      <w:proofErr w:type="spellEnd"/>
      <w:r>
        <w:t xml:space="preserve"> oleh </w:t>
      </w:r>
      <w:proofErr w:type="spellStart"/>
      <w:r>
        <w:t>pemangku</w:t>
      </w:r>
      <w:proofErr w:type="spellEnd"/>
      <w:r>
        <w:t xml:space="preserve"> </w:t>
      </w:r>
      <w:proofErr w:type="spellStart"/>
      <w:proofErr w:type="gramStart"/>
      <w:r>
        <w:t>kepentingan</w:t>
      </w:r>
      <w:proofErr w:type="spellEnd"/>
      <w:r>
        <w:t>.</w:t>
      </w:r>
      <w:r w:rsidR="00823FC2" w:rsidRPr="00823FC2">
        <w:t>.</w:t>
      </w:r>
      <w:proofErr w:type="gramEnd"/>
    </w:p>
    <w:p w14:paraId="1997214F" w14:textId="43DA1D33" w:rsidR="00A86796" w:rsidRDefault="006D18A2">
      <w:pPr>
        <w:pStyle w:val="Heading2"/>
        <w:rPr>
          <w:i w:val="0"/>
          <w:sz w:val="24"/>
          <w:szCs w:val="24"/>
        </w:rPr>
      </w:pPr>
      <w:bookmarkStart w:id="7" w:name="_Toc192531438"/>
      <w:r>
        <w:rPr>
          <w:i w:val="0"/>
          <w:sz w:val="24"/>
          <w:szCs w:val="24"/>
        </w:rPr>
        <w:t>5</w:t>
      </w:r>
      <w:r w:rsidR="001813F7">
        <w:rPr>
          <w:i w:val="0"/>
          <w:sz w:val="24"/>
          <w:szCs w:val="24"/>
        </w:rPr>
        <w:t>. Tujuan dan Sasaran</w:t>
      </w:r>
      <w:bookmarkEnd w:id="7"/>
    </w:p>
    <w:p w14:paraId="65EE9831" w14:textId="70A42639" w:rsidR="00F118F7" w:rsidRPr="00F118F7" w:rsidRDefault="00F118F7" w:rsidP="00F118F7">
      <w:pPr>
        <w:spacing w:line="276" w:lineRule="auto"/>
        <w:ind w:left="284" w:firstLine="720"/>
        <w:jc w:val="both"/>
        <w:rPr>
          <w:szCs w:val="24"/>
        </w:rPr>
      </w:pPr>
      <w:r>
        <w:rPr>
          <w:szCs w:val="24"/>
        </w:rPr>
        <w:t xml:space="preserve">Dalam </w:t>
      </w:r>
      <w:proofErr w:type="spellStart"/>
      <w:r>
        <w:rPr>
          <w:szCs w:val="24"/>
        </w:rPr>
        <w:t>rangka</w:t>
      </w:r>
      <w:proofErr w:type="spellEnd"/>
      <w:r w:rsidRPr="00F118F7">
        <w:rPr>
          <w:szCs w:val="24"/>
        </w:rPr>
        <w:t xml:space="preserve"> </w:t>
      </w:r>
      <w:proofErr w:type="spellStart"/>
      <w:r w:rsidRPr="00F118F7">
        <w:rPr>
          <w:szCs w:val="24"/>
        </w:rPr>
        <w:t>mencapai</w:t>
      </w:r>
      <w:proofErr w:type="spellEnd"/>
      <w:r w:rsidRPr="00F118F7">
        <w:rPr>
          <w:szCs w:val="24"/>
        </w:rPr>
        <w:t xml:space="preserve"> tujuan </w:t>
      </w:r>
      <w:proofErr w:type="spellStart"/>
      <w:r w:rsidRPr="00F118F7">
        <w:rPr>
          <w:szCs w:val="24"/>
        </w:rPr>
        <w:t>utama</w:t>
      </w:r>
      <w:proofErr w:type="spellEnd"/>
      <w:r w:rsidRPr="00F118F7">
        <w:rPr>
          <w:szCs w:val="24"/>
        </w:rPr>
        <w:t xml:space="preserve"> tata </w:t>
      </w:r>
      <w:proofErr w:type="spellStart"/>
      <w:r w:rsidRPr="00F118F7">
        <w:rPr>
          <w:szCs w:val="24"/>
        </w:rPr>
        <w:t>kelola</w:t>
      </w:r>
      <w:proofErr w:type="spellEnd"/>
      <w:r w:rsidRPr="00F118F7">
        <w:rPr>
          <w:szCs w:val="24"/>
        </w:rPr>
        <w:t xml:space="preserve"> data </w:t>
      </w:r>
      <w:r w:rsidR="00B91142">
        <w:rPr>
          <w:szCs w:val="24"/>
        </w:rPr>
        <w:t xml:space="preserve">DAPODIK </w:t>
      </w:r>
      <w:r w:rsidRPr="00F118F7">
        <w:rPr>
          <w:szCs w:val="24"/>
        </w:rPr>
        <w:t xml:space="preserve">di Kabupaten Bandung Barat, </w:t>
      </w:r>
      <w:proofErr w:type="spellStart"/>
      <w:r w:rsidRPr="00F118F7">
        <w:rPr>
          <w:szCs w:val="24"/>
        </w:rPr>
        <w:t>diperlukan</w:t>
      </w:r>
      <w:proofErr w:type="spellEnd"/>
      <w:r w:rsidRPr="00F118F7">
        <w:rPr>
          <w:szCs w:val="24"/>
        </w:rPr>
        <w:t xml:space="preserve"> </w:t>
      </w:r>
      <w:proofErr w:type="spellStart"/>
      <w:r w:rsidRPr="00F118F7">
        <w:rPr>
          <w:szCs w:val="24"/>
        </w:rPr>
        <w:t>dokumentasi</w:t>
      </w:r>
      <w:proofErr w:type="spellEnd"/>
      <w:r w:rsidRPr="00F118F7">
        <w:rPr>
          <w:szCs w:val="24"/>
        </w:rPr>
        <w:t xml:space="preserve"> yang </w:t>
      </w:r>
      <w:proofErr w:type="spellStart"/>
      <w:r w:rsidRPr="00F118F7">
        <w:rPr>
          <w:szCs w:val="24"/>
        </w:rPr>
        <w:t>jelas</w:t>
      </w:r>
      <w:proofErr w:type="spellEnd"/>
      <w:r w:rsidRPr="00F118F7">
        <w:rPr>
          <w:szCs w:val="24"/>
        </w:rPr>
        <w:t xml:space="preserve"> </w:t>
      </w:r>
      <w:proofErr w:type="spellStart"/>
      <w:r w:rsidRPr="00F118F7">
        <w:rPr>
          <w:szCs w:val="24"/>
        </w:rPr>
        <w:t>mengenai</w:t>
      </w:r>
      <w:proofErr w:type="spellEnd"/>
      <w:r w:rsidRPr="00F118F7">
        <w:rPr>
          <w:szCs w:val="24"/>
        </w:rPr>
        <w:t xml:space="preserve"> tujuan dan </w:t>
      </w:r>
      <w:proofErr w:type="spellStart"/>
      <w:r w:rsidRPr="00F118F7">
        <w:rPr>
          <w:szCs w:val="24"/>
        </w:rPr>
        <w:t>sasaran</w:t>
      </w:r>
      <w:proofErr w:type="spellEnd"/>
      <w:r w:rsidRPr="00F118F7">
        <w:rPr>
          <w:szCs w:val="24"/>
        </w:rPr>
        <w:t xml:space="preserve"> yang </w:t>
      </w:r>
      <w:proofErr w:type="spellStart"/>
      <w:r w:rsidRPr="00F118F7">
        <w:rPr>
          <w:szCs w:val="24"/>
        </w:rPr>
        <w:t>ingin</w:t>
      </w:r>
      <w:proofErr w:type="spellEnd"/>
      <w:r w:rsidRPr="00F118F7">
        <w:rPr>
          <w:szCs w:val="24"/>
        </w:rPr>
        <w:t xml:space="preserve"> </w:t>
      </w:r>
      <w:proofErr w:type="spellStart"/>
      <w:r w:rsidRPr="00F118F7">
        <w:rPr>
          <w:szCs w:val="24"/>
        </w:rPr>
        <w:t>dicapai</w:t>
      </w:r>
      <w:proofErr w:type="spellEnd"/>
      <w:r w:rsidRPr="00F118F7">
        <w:rPr>
          <w:szCs w:val="24"/>
        </w:rPr>
        <w:t xml:space="preserve">. Tujuan ini </w:t>
      </w:r>
      <w:proofErr w:type="spellStart"/>
      <w:r w:rsidRPr="00F118F7">
        <w:rPr>
          <w:szCs w:val="24"/>
        </w:rPr>
        <w:t>meliputi</w:t>
      </w:r>
      <w:proofErr w:type="spellEnd"/>
      <w:r w:rsidRPr="00F118F7">
        <w:rPr>
          <w:szCs w:val="24"/>
        </w:rPr>
        <w:t xml:space="preserve"> </w:t>
      </w:r>
      <w:proofErr w:type="spellStart"/>
      <w:r w:rsidRPr="00F118F7">
        <w:rPr>
          <w:szCs w:val="24"/>
        </w:rPr>
        <w:t>peningkatan</w:t>
      </w:r>
      <w:proofErr w:type="spellEnd"/>
      <w:r w:rsidRPr="00F118F7">
        <w:rPr>
          <w:szCs w:val="24"/>
        </w:rPr>
        <w:t xml:space="preserve"> </w:t>
      </w:r>
      <w:proofErr w:type="spellStart"/>
      <w:r w:rsidRPr="00F118F7">
        <w:rPr>
          <w:szCs w:val="24"/>
        </w:rPr>
        <w:t>efisiensi</w:t>
      </w:r>
      <w:proofErr w:type="spellEnd"/>
      <w:r w:rsidRPr="00F118F7">
        <w:rPr>
          <w:szCs w:val="24"/>
        </w:rPr>
        <w:t xml:space="preserve"> </w:t>
      </w:r>
      <w:proofErr w:type="spellStart"/>
      <w:r w:rsidRPr="00F118F7">
        <w:rPr>
          <w:szCs w:val="24"/>
        </w:rPr>
        <w:t>operasional</w:t>
      </w:r>
      <w:proofErr w:type="spellEnd"/>
      <w:r w:rsidRPr="00F118F7">
        <w:rPr>
          <w:szCs w:val="24"/>
        </w:rPr>
        <w:t xml:space="preserve">, </w:t>
      </w:r>
      <w:proofErr w:type="spellStart"/>
      <w:r w:rsidRPr="00F118F7">
        <w:rPr>
          <w:szCs w:val="24"/>
        </w:rPr>
        <w:t>peningkatan</w:t>
      </w:r>
      <w:proofErr w:type="spellEnd"/>
      <w:r w:rsidRPr="00F118F7">
        <w:rPr>
          <w:szCs w:val="24"/>
        </w:rPr>
        <w:t xml:space="preserve"> </w:t>
      </w:r>
      <w:proofErr w:type="spellStart"/>
      <w:r w:rsidRPr="00F118F7">
        <w:rPr>
          <w:szCs w:val="24"/>
        </w:rPr>
        <w:t>kepercayaan</w:t>
      </w:r>
      <w:proofErr w:type="spellEnd"/>
      <w:r w:rsidRPr="00F118F7">
        <w:rPr>
          <w:szCs w:val="24"/>
        </w:rPr>
        <w:t xml:space="preserve"> </w:t>
      </w:r>
      <w:proofErr w:type="spellStart"/>
      <w:r w:rsidRPr="00F118F7">
        <w:rPr>
          <w:szCs w:val="24"/>
        </w:rPr>
        <w:t>terhadap</w:t>
      </w:r>
      <w:proofErr w:type="spellEnd"/>
      <w:r w:rsidRPr="00F118F7">
        <w:rPr>
          <w:szCs w:val="24"/>
        </w:rPr>
        <w:t xml:space="preserve"> data, </w:t>
      </w:r>
      <w:proofErr w:type="spellStart"/>
      <w:r w:rsidRPr="00F118F7">
        <w:rPr>
          <w:szCs w:val="24"/>
        </w:rPr>
        <w:t>serta</w:t>
      </w:r>
      <w:proofErr w:type="spellEnd"/>
      <w:r w:rsidRPr="00F118F7">
        <w:rPr>
          <w:szCs w:val="24"/>
        </w:rPr>
        <w:t xml:space="preserve"> </w:t>
      </w:r>
      <w:proofErr w:type="spellStart"/>
      <w:r w:rsidRPr="00F118F7">
        <w:rPr>
          <w:szCs w:val="24"/>
        </w:rPr>
        <w:t>penguatan</w:t>
      </w:r>
      <w:proofErr w:type="spellEnd"/>
      <w:r w:rsidRPr="00F118F7">
        <w:rPr>
          <w:szCs w:val="24"/>
        </w:rPr>
        <w:t xml:space="preserve"> </w:t>
      </w:r>
      <w:proofErr w:type="spellStart"/>
      <w:r w:rsidRPr="00F118F7">
        <w:rPr>
          <w:szCs w:val="24"/>
        </w:rPr>
        <w:t>keamanan</w:t>
      </w:r>
      <w:proofErr w:type="spellEnd"/>
      <w:r w:rsidRPr="00F118F7">
        <w:rPr>
          <w:szCs w:val="24"/>
        </w:rPr>
        <w:t xml:space="preserve"> dan </w:t>
      </w:r>
      <w:proofErr w:type="spellStart"/>
      <w:r w:rsidRPr="00F118F7">
        <w:rPr>
          <w:szCs w:val="24"/>
        </w:rPr>
        <w:t>interoperabilitas</w:t>
      </w:r>
      <w:proofErr w:type="spellEnd"/>
      <w:r w:rsidRPr="00F118F7">
        <w:rPr>
          <w:szCs w:val="24"/>
        </w:rPr>
        <w:t xml:space="preserve"> data di </w:t>
      </w:r>
      <w:proofErr w:type="spellStart"/>
      <w:r w:rsidRPr="00F118F7">
        <w:rPr>
          <w:szCs w:val="24"/>
        </w:rPr>
        <w:t>lingkungan</w:t>
      </w:r>
      <w:proofErr w:type="spellEnd"/>
      <w:r w:rsidRPr="00F118F7">
        <w:rPr>
          <w:szCs w:val="24"/>
        </w:rPr>
        <w:t xml:space="preserve"> </w:t>
      </w:r>
      <w:proofErr w:type="spellStart"/>
      <w:r w:rsidRPr="00F118F7">
        <w:rPr>
          <w:szCs w:val="24"/>
        </w:rPr>
        <w:t>pemerintahan</w:t>
      </w:r>
      <w:proofErr w:type="spellEnd"/>
      <w:r w:rsidRPr="00F118F7">
        <w:rPr>
          <w:szCs w:val="24"/>
        </w:rPr>
        <w:t xml:space="preserve">. </w:t>
      </w:r>
      <w:proofErr w:type="spellStart"/>
      <w:r w:rsidRPr="00F118F7">
        <w:rPr>
          <w:szCs w:val="24"/>
        </w:rPr>
        <w:t>Sasaran</w:t>
      </w:r>
      <w:proofErr w:type="spellEnd"/>
      <w:r w:rsidRPr="00F118F7">
        <w:rPr>
          <w:szCs w:val="24"/>
        </w:rPr>
        <w:t xml:space="preserve"> yang </w:t>
      </w:r>
      <w:proofErr w:type="spellStart"/>
      <w:r w:rsidRPr="00F118F7">
        <w:rPr>
          <w:szCs w:val="24"/>
        </w:rPr>
        <w:t>ditetapkan</w:t>
      </w:r>
      <w:proofErr w:type="spellEnd"/>
      <w:r w:rsidRPr="00F118F7">
        <w:rPr>
          <w:szCs w:val="24"/>
        </w:rPr>
        <w:t xml:space="preserve"> </w:t>
      </w:r>
      <w:proofErr w:type="spellStart"/>
      <w:r w:rsidRPr="00F118F7">
        <w:rPr>
          <w:szCs w:val="24"/>
        </w:rPr>
        <w:t>mencakup</w:t>
      </w:r>
      <w:proofErr w:type="spellEnd"/>
      <w:r w:rsidRPr="00F118F7">
        <w:rPr>
          <w:szCs w:val="24"/>
        </w:rPr>
        <w:t xml:space="preserve"> </w:t>
      </w:r>
      <w:proofErr w:type="spellStart"/>
      <w:r w:rsidRPr="00F118F7">
        <w:rPr>
          <w:szCs w:val="24"/>
        </w:rPr>
        <w:t>pengurangan</w:t>
      </w:r>
      <w:proofErr w:type="spellEnd"/>
      <w:r w:rsidRPr="00F118F7">
        <w:rPr>
          <w:szCs w:val="24"/>
        </w:rPr>
        <w:t xml:space="preserve"> </w:t>
      </w:r>
      <w:proofErr w:type="spellStart"/>
      <w:r w:rsidRPr="00F118F7">
        <w:rPr>
          <w:szCs w:val="24"/>
        </w:rPr>
        <w:t>waktu</w:t>
      </w:r>
      <w:proofErr w:type="spellEnd"/>
      <w:r w:rsidRPr="00F118F7">
        <w:rPr>
          <w:szCs w:val="24"/>
        </w:rPr>
        <w:t xml:space="preserve"> </w:t>
      </w:r>
      <w:proofErr w:type="spellStart"/>
      <w:r w:rsidRPr="00F118F7">
        <w:rPr>
          <w:szCs w:val="24"/>
        </w:rPr>
        <w:t>akses</w:t>
      </w:r>
      <w:proofErr w:type="spellEnd"/>
      <w:r w:rsidRPr="00F118F7">
        <w:rPr>
          <w:szCs w:val="24"/>
        </w:rPr>
        <w:t xml:space="preserve"> data, </w:t>
      </w:r>
      <w:proofErr w:type="spellStart"/>
      <w:r w:rsidRPr="00F118F7">
        <w:rPr>
          <w:szCs w:val="24"/>
        </w:rPr>
        <w:t>peningkatan</w:t>
      </w:r>
      <w:proofErr w:type="spellEnd"/>
      <w:r w:rsidRPr="00F118F7">
        <w:rPr>
          <w:szCs w:val="24"/>
        </w:rPr>
        <w:t xml:space="preserve"> </w:t>
      </w:r>
      <w:proofErr w:type="spellStart"/>
      <w:r w:rsidRPr="00F118F7">
        <w:rPr>
          <w:szCs w:val="24"/>
        </w:rPr>
        <w:t>kepemilikan</w:t>
      </w:r>
      <w:proofErr w:type="spellEnd"/>
      <w:r w:rsidRPr="00F118F7">
        <w:rPr>
          <w:szCs w:val="24"/>
        </w:rPr>
        <w:t xml:space="preserve"> data di </w:t>
      </w:r>
      <w:proofErr w:type="spellStart"/>
      <w:r w:rsidRPr="00F118F7">
        <w:rPr>
          <w:szCs w:val="24"/>
        </w:rPr>
        <w:t>setiap</w:t>
      </w:r>
      <w:proofErr w:type="spellEnd"/>
      <w:r w:rsidRPr="00F118F7">
        <w:rPr>
          <w:szCs w:val="24"/>
        </w:rPr>
        <w:t xml:space="preserve"> </w:t>
      </w:r>
      <w:proofErr w:type="spellStart"/>
      <w:r w:rsidR="008A23AB">
        <w:rPr>
          <w:szCs w:val="24"/>
        </w:rPr>
        <w:t>sekolah</w:t>
      </w:r>
      <w:proofErr w:type="spellEnd"/>
      <w:r w:rsidRPr="00F118F7">
        <w:rPr>
          <w:szCs w:val="24"/>
        </w:rPr>
        <w:t xml:space="preserve">, </w:t>
      </w:r>
      <w:proofErr w:type="spellStart"/>
      <w:r w:rsidRPr="00F118F7">
        <w:rPr>
          <w:szCs w:val="24"/>
        </w:rPr>
        <w:t>serta</w:t>
      </w:r>
      <w:proofErr w:type="spellEnd"/>
      <w:r w:rsidRPr="00F118F7">
        <w:rPr>
          <w:szCs w:val="24"/>
        </w:rPr>
        <w:t xml:space="preserve"> </w:t>
      </w:r>
      <w:proofErr w:type="spellStart"/>
      <w:r w:rsidRPr="00F118F7">
        <w:rPr>
          <w:szCs w:val="24"/>
        </w:rPr>
        <w:t>penerapan</w:t>
      </w:r>
      <w:proofErr w:type="spellEnd"/>
      <w:r w:rsidRPr="00F118F7">
        <w:rPr>
          <w:szCs w:val="24"/>
        </w:rPr>
        <w:t xml:space="preserve"> </w:t>
      </w:r>
      <w:proofErr w:type="spellStart"/>
      <w:r w:rsidRPr="00F118F7">
        <w:rPr>
          <w:szCs w:val="24"/>
        </w:rPr>
        <w:t>standar</w:t>
      </w:r>
      <w:proofErr w:type="spellEnd"/>
      <w:r w:rsidRPr="00F118F7">
        <w:rPr>
          <w:szCs w:val="24"/>
        </w:rPr>
        <w:t xml:space="preserve"> </w:t>
      </w:r>
      <w:proofErr w:type="spellStart"/>
      <w:r w:rsidRPr="00F118F7">
        <w:rPr>
          <w:szCs w:val="24"/>
        </w:rPr>
        <w:t>keamanan</w:t>
      </w:r>
      <w:proofErr w:type="spellEnd"/>
      <w:r w:rsidRPr="00F118F7">
        <w:rPr>
          <w:szCs w:val="24"/>
        </w:rPr>
        <w:t xml:space="preserve"> yang </w:t>
      </w:r>
      <w:proofErr w:type="spellStart"/>
      <w:r w:rsidRPr="00F118F7">
        <w:rPr>
          <w:szCs w:val="24"/>
        </w:rPr>
        <w:t>tinggi</w:t>
      </w:r>
      <w:proofErr w:type="spellEnd"/>
      <w:r w:rsidRPr="00F118F7">
        <w:rPr>
          <w:szCs w:val="24"/>
        </w:rPr>
        <w:t xml:space="preserve">. Berikut adalah </w:t>
      </w:r>
      <w:proofErr w:type="spellStart"/>
      <w:r w:rsidRPr="00F118F7">
        <w:rPr>
          <w:szCs w:val="24"/>
        </w:rPr>
        <w:t>rincian</w:t>
      </w:r>
      <w:proofErr w:type="spellEnd"/>
      <w:r w:rsidRPr="00F118F7">
        <w:rPr>
          <w:szCs w:val="24"/>
        </w:rPr>
        <w:t xml:space="preserve"> </w:t>
      </w:r>
      <w:proofErr w:type="spellStart"/>
      <w:r w:rsidRPr="00F118F7">
        <w:rPr>
          <w:szCs w:val="24"/>
        </w:rPr>
        <w:t>dokumentasi</w:t>
      </w:r>
      <w:proofErr w:type="spellEnd"/>
      <w:r w:rsidRPr="00F118F7">
        <w:rPr>
          <w:szCs w:val="24"/>
        </w:rPr>
        <w:t xml:space="preserve"> tujuan dan </w:t>
      </w:r>
      <w:proofErr w:type="spellStart"/>
      <w:r w:rsidRPr="00F118F7">
        <w:rPr>
          <w:szCs w:val="24"/>
        </w:rPr>
        <w:t>sasaran</w:t>
      </w:r>
      <w:proofErr w:type="spellEnd"/>
      <w:r w:rsidRPr="00F118F7">
        <w:rPr>
          <w:szCs w:val="24"/>
        </w:rPr>
        <w:t xml:space="preserve"> yang </w:t>
      </w:r>
      <w:proofErr w:type="spellStart"/>
      <w:r w:rsidRPr="00F118F7">
        <w:rPr>
          <w:szCs w:val="24"/>
        </w:rPr>
        <w:t>telah</w:t>
      </w:r>
      <w:proofErr w:type="spellEnd"/>
      <w:r w:rsidRPr="00F118F7">
        <w:rPr>
          <w:szCs w:val="24"/>
        </w:rPr>
        <w:t xml:space="preserve"> </w:t>
      </w:r>
      <w:proofErr w:type="spellStart"/>
      <w:r w:rsidRPr="00F118F7">
        <w:rPr>
          <w:szCs w:val="24"/>
        </w:rPr>
        <w:t>ditetapkan</w:t>
      </w:r>
      <w:proofErr w:type="spellEnd"/>
      <w:r w:rsidRPr="00F118F7">
        <w:rPr>
          <w:szCs w:val="24"/>
        </w:rPr>
        <w:t>:</w:t>
      </w:r>
    </w:p>
    <w:p w14:paraId="19972150" w14:textId="449BA50C" w:rsidR="00A86796" w:rsidRDefault="00A86796">
      <w:pPr>
        <w:rPr>
          <w:color w:val="767171"/>
        </w:rPr>
      </w:pPr>
    </w:p>
    <w:p w14:paraId="19972151" w14:textId="77777777" w:rsidR="00A86796" w:rsidRDefault="00A86796"/>
    <w:tbl>
      <w:tblPr>
        <w:tblStyle w:val="a0"/>
        <w:tblW w:w="10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5"/>
        <w:gridCol w:w="3780"/>
        <w:gridCol w:w="4711"/>
      </w:tblGrid>
      <w:tr w:rsidR="00A86796" w14:paraId="19972155" w14:textId="77777777">
        <w:trPr>
          <w:tblHeader/>
        </w:trPr>
        <w:tc>
          <w:tcPr>
            <w:tcW w:w="1705" w:type="dxa"/>
            <w:shd w:val="clear" w:color="auto" w:fill="DDDECE"/>
          </w:tcPr>
          <w:p w14:paraId="19972152" w14:textId="77777777" w:rsidR="00A86796" w:rsidRDefault="001813F7">
            <w:pPr>
              <w:jc w:val="center"/>
              <w:rPr>
                <w:b/>
              </w:rPr>
            </w:pPr>
            <w:r>
              <w:rPr>
                <w:b/>
              </w:rPr>
              <w:t>Area</w:t>
            </w:r>
          </w:p>
        </w:tc>
        <w:tc>
          <w:tcPr>
            <w:tcW w:w="3780" w:type="dxa"/>
            <w:shd w:val="clear" w:color="auto" w:fill="DDDECE"/>
          </w:tcPr>
          <w:p w14:paraId="19972153" w14:textId="77777777" w:rsidR="00A86796" w:rsidRDefault="001813F7">
            <w:pPr>
              <w:jc w:val="center"/>
              <w:rPr>
                <w:b/>
              </w:rPr>
            </w:pPr>
            <w:r>
              <w:rPr>
                <w:b/>
              </w:rPr>
              <w:t>Tujuan</w:t>
            </w:r>
          </w:p>
        </w:tc>
        <w:tc>
          <w:tcPr>
            <w:tcW w:w="4711" w:type="dxa"/>
            <w:shd w:val="clear" w:color="auto" w:fill="DDDECE"/>
          </w:tcPr>
          <w:p w14:paraId="19972154" w14:textId="77777777" w:rsidR="00A86796" w:rsidRDefault="001813F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Sasaran</w:t>
            </w:r>
            <w:proofErr w:type="spellEnd"/>
          </w:p>
        </w:tc>
      </w:tr>
      <w:tr w:rsidR="00A86796" w14:paraId="1997215A" w14:textId="77777777">
        <w:tc>
          <w:tcPr>
            <w:tcW w:w="1705" w:type="dxa"/>
            <w:vMerge w:val="restart"/>
          </w:tcPr>
          <w:p w14:paraId="19972156" w14:textId="77777777" w:rsidR="00A86796" w:rsidRPr="004B4D04" w:rsidRDefault="001813F7">
            <w:proofErr w:type="spellStart"/>
            <w:r w:rsidRPr="004B4D04">
              <w:t>Bisnis</w:t>
            </w:r>
            <w:proofErr w:type="spellEnd"/>
          </w:p>
        </w:tc>
        <w:tc>
          <w:tcPr>
            <w:tcW w:w="3780" w:type="dxa"/>
          </w:tcPr>
          <w:p w14:paraId="19972157" w14:textId="6E43B8BE" w:rsidR="00A86796" w:rsidRPr="004B4D04" w:rsidRDefault="00341E50">
            <w:proofErr w:type="spellStart"/>
            <w:r w:rsidRPr="004B4D04">
              <w:t>Meningkatkan</w:t>
            </w:r>
            <w:proofErr w:type="spellEnd"/>
            <w:r w:rsidRPr="004B4D04">
              <w:t xml:space="preserve"> </w:t>
            </w:r>
            <w:proofErr w:type="spellStart"/>
            <w:r w:rsidRPr="004B4D04">
              <w:t>efisiensi</w:t>
            </w:r>
            <w:proofErr w:type="spellEnd"/>
            <w:r w:rsidRPr="004B4D04">
              <w:t xml:space="preserve"> </w:t>
            </w:r>
            <w:proofErr w:type="spellStart"/>
            <w:r w:rsidRPr="004B4D04">
              <w:t>operasional</w:t>
            </w:r>
            <w:proofErr w:type="spellEnd"/>
            <w:r w:rsidRPr="004B4D04">
              <w:t xml:space="preserve"> dalam </w:t>
            </w:r>
            <w:proofErr w:type="spellStart"/>
            <w:r w:rsidRPr="004B4D04">
              <w:t>pengelolaan</w:t>
            </w:r>
            <w:proofErr w:type="spellEnd"/>
            <w:r w:rsidRPr="004B4D04">
              <w:t xml:space="preserve"> data </w:t>
            </w:r>
            <w:r w:rsidR="008A23AB">
              <w:t>DAPODIK</w:t>
            </w:r>
            <w:r w:rsidRPr="004B4D04">
              <w:t>.</w:t>
            </w:r>
          </w:p>
        </w:tc>
        <w:tc>
          <w:tcPr>
            <w:tcW w:w="4711" w:type="dxa"/>
          </w:tcPr>
          <w:p w14:paraId="19972159" w14:textId="37133222" w:rsidR="00A86796" w:rsidRPr="004B4D04" w:rsidRDefault="00341E50">
            <w:proofErr w:type="spellStart"/>
            <w:r w:rsidRPr="004B4D04">
              <w:t>Mengurangi</w:t>
            </w:r>
            <w:proofErr w:type="spellEnd"/>
            <w:r w:rsidRPr="004B4D04">
              <w:t xml:space="preserve"> </w:t>
            </w:r>
            <w:proofErr w:type="spellStart"/>
            <w:r w:rsidRPr="004B4D04">
              <w:t>waktu</w:t>
            </w:r>
            <w:proofErr w:type="spellEnd"/>
            <w:r w:rsidRPr="004B4D04">
              <w:t xml:space="preserve"> </w:t>
            </w:r>
            <w:proofErr w:type="spellStart"/>
            <w:r w:rsidRPr="004B4D04">
              <w:t>akses</w:t>
            </w:r>
            <w:proofErr w:type="spellEnd"/>
            <w:r w:rsidRPr="004B4D04">
              <w:t xml:space="preserve"> dan </w:t>
            </w:r>
            <w:proofErr w:type="spellStart"/>
            <w:r w:rsidRPr="004B4D04">
              <w:t>validasi</w:t>
            </w:r>
            <w:proofErr w:type="spellEnd"/>
            <w:r w:rsidRPr="004B4D04">
              <w:t xml:space="preserve"> data </w:t>
            </w:r>
            <w:proofErr w:type="spellStart"/>
            <w:r w:rsidRPr="004B4D04">
              <w:t>hingga</w:t>
            </w:r>
            <w:proofErr w:type="spellEnd"/>
            <w:r w:rsidRPr="004B4D04">
              <w:t xml:space="preserve"> 40%.</w:t>
            </w:r>
          </w:p>
        </w:tc>
      </w:tr>
      <w:tr w:rsidR="002F2871" w14:paraId="1997215F" w14:textId="77777777">
        <w:tc>
          <w:tcPr>
            <w:tcW w:w="1705" w:type="dxa"/>
            <w:vMerge/>
          </w:tcPr>
          <w:p w14:paraId="1997215B" w14:textId="77777777" w:rsidR="002F2871" w:rsidRPr="004B4D04" w:rsidRDefault="002F2871" w:rsidP="002F2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780" w:type="dxa"/>
          </w:tcPr>
          <w:p w14:paraId="1997215C" w14:textId="3317C99E" w:rsidR="002F2871" w:rsidRPr="004B4D04" w:rsidRDefault="002F2871" w:rsidP="002F2871">
            <w:proofErr w:type="spellStart"/>
            <w:r w:rsidRPr="005B6745">
              <w:t>Memastikan</w:t>
            </w:r>
            <w:proofErr w:type="spellEnd"/>
            <w:r w:rsidRPr="005B6745">
              <w:t xml:space="preserve"> </w:t>
            </w:r>
            <w:proofErr w:type="spellStart"/>
            <w:r w:rsidRPr="005B6745">
              <w:t>tanggung</w:t>
            </w:r>
            <w:proofErr w:type="spellEnd"/>
            <w:r w:rsidRPr="005B6745">
              <w:t xml:space="preserve"> </w:t>
            </w:r>
            <w:proofErr w:type="spellStart"/>
            <w:r w:rsidRPr="005B6745">
              <w:t>jawab</w:t>
            </w:r>
            <w:proofErr w:type="spellEnd"/>
            <w:r w:rsidRPr="005B6745">
              <w:t xml:space="preserve"> </w:t>
            </w:r>
            <w:proofErr w:type="spellStart"/>
            <w:r w:rsidRPr="005B6745">
              <w:t>kepemilikan</w:t>
            </w:r>
            <w:proofErr w:type="spellEnd"/>
            <w:r w:rsidRPr="005B6745">
              <w:t xml:space="preserve"> data di tiap</w:t>
            </w:r>
            <w:r>
              <w:t xml:space="preserve"> </w:t>
            </w:r>
            <w:proofErr w:type="spellStart"/>
            <w:r w:rsidR="008A23AB">
              <w:t>sekolah</w:t>
            </w:r>
            <w:proofErr w:type="spellEnd"/>
            <w:r w:rsidRPr="005B6745">
              <w:t>.</w:t>
            </w:r>
          </w:p>
        </w:tc>
        <w:tc>
          <w:tcPr>
            <w:tcW w:w="4711" w:type="dxa"/>
          </w:tcPr>
          <w:p w14:paraId="1997215E" w14:textId="3B0CD833" w:rsidR="002F2871" w:rsidRPr="004B4D04" w:rsidRDefault="002F2871" w:rsidP="002F2871">
            <w:proofErr w:type="spellStart"/>
            <w:r w:rsidRPr="002F2871">
              <w:t>Menetapkan</w:t>
            </w:r>
            <w:proofErr w:type="spellEnd"/>
            <w:r w:rsidRPr="002F2871">
              <w:t xml:space="preserve"> </w:t>
            </w:r>
            <w:r w:rsidRPr="008A23AB">
              <w:rPr>
                <w:i/>
                <w:iCs/>
              </w:rPr>
              <w:t>data steward</w:t>
            </w:r>
            <w:r w:rsidRPr="002F2871">
              <w:t xml:space="preserve"> di </w:t>
            </w:r>
            <w:proofErr w:type="spellStart"/>
            <w:r w:rsidRPr="002F2871">
              <w:t>setiap</w:t>
            </w:r>
            <w:proofErr w:type="spellEnd"/>
            <w:r w:rsidRPr="002F2871">
              <w:t xml:space="preserve"> </w:t>
            </w:r>
            <w:proofErr w:type="spellStart"/>
            <w:r w:rsidR="008A23AB">
              <w:t>sekolah</w:t>
            </w:r>
            <w:proofErr w:type="spellEnd"/>
            <w:r w:rsidR="008A23AB">
              <w:t xml:space="preserve"> </w:t>
            </w:r>
            <w:r w:rsidRPr="002F2871">
              <w:t xml:space="preserve">dengan </w:t>
            </w:r>
            <w:proofErr w:type="spellStart"/>
            <w:r w:rsidRPr="002F2871">
              <w:t>wewenang</w:t>
            </w:r>
            <w:proofErr w:type="spellEnd"/>
            <w:r w:rsidRPr="002F2871">
              <w:t xml:space="preserve"> yang </w:t>
            </w:r>
            <w:proofErr w:type="spellStart"/>
            <w:r w:rsidRPr="002F2871">
              <w:t>jelas</w:t>
            </w:r>
            <w:proofErr w:type="spellEnd"/>
            <w:r w:rsidRPr="002F2871">
              <w:t>.</w:t>
            </w:r>
          </w:p>
        </w:tc>
      </w:tr>
      <w:tr w:rsidR="00A86796" w14:paraId="19972165" w14:textId="77777777">
        <w:tc>
          <w:tcPr>
            <w:tcW w:w="1705" w:type="dxa"/>
            <w:vMerge/>
          </w:tcPr>
          <w:p w14:paraId="19972160" w14:textId="77777777" w:rsidR="00A86796" w:rsidRPr="004B4D04" w:rsidRDefault="00A8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780" w:type="dxa"/>
          </w:tcPr>
          <w:p w14:paraId="19972161" w14:textId="6A32A6B7" w:rsidR="00A86796" w:rsidRPr="004B4D04" w:rsidRDefault="00B95CDF">
            <w:proofErr w:type="spellStart"/>
            <w:r w:rsidRPr="004B4D04">
              <w:t>Meningkatkan</w:t>
            </w:r>
            <w:proofErr w:type="spellEnd"/>
            <w:r w:rsidRPr="004B4D04">
              <w:t xml:space="preserve"> </w:t>
            </w:r>
            <w:proofErr w:type="spellStart"/>
            <w:r w:rsidRPr="004B4D04">
              <w:t>kepercayaan</w:t>
            </w:r>
            <w:proofErr w:type="spellEnd"/>
            <w:r w:rsidRPr="004B4D04">
              <w:t xml:space="preserve"> </w:t>
            </w:r>
            <w:proofErr w:type="spellStart"/>
            <w:r w:rsidRPr="004B4D04">
              <w:t>terhadap</w:t>
            </w:r>
            <w:proofErr w:type="spellEnd"/>
            <w:r w:rsidRPr="004B4D04">
              <w:t xml:space="preserve"> data dalam </w:t>
            </w:r>
            <w:proofErr w:type="spellStart"/>
            <w:r w:rsidRPr="004B4D04">
              <w:t>pengambilan</w:t>
            </w:r>
            <w:proofErr w:type="spellEnd"/>
            <w:r w:rsidRPr="004B4D04">
              <w:t xml:space="preserve"> </w:t>
            </w:r>
            <w:proofErr w:type="spellStart"/>
            <w:r w:rsidRPr="004B4D04">
              <w:t>keputusan</w:t>
            </w:r>
            <w:proofErr w:type="spellEnd"/>
            <w:r w:rsidRPr="004B4D04">
              <w:t>.</w:t>
            </w:r>
          </w:p>
        </w:tc>
        <w:tc>
          <w:tcPr>
            <w:tcW w:w="4711" w:type="dxa"/>
          </w:tcPr>
          <w:p w14:paraId="19972164" w14:textId="293194E5" w:rsidR="00A86796" w:rsidRPr="004B4D04" w:rsidRDefault="00B95CDF">
            <w:proofErr w:type="spellStart"/>
            <w:r w:rsidRPr="004B4D04">
              <w:t>Memastikan</w:t>
            </w:r>
            <w:proofErr w:type="spellEnd"/>
            <w:r w:rsidRPr="004B4D04">
              <w:t xml:space="preserve"> 90% data </w:t>
            </w:r>
            <w:r w:rsidR="0033251F">
              <w:t xml:space="preserve">DAPODIK </w:t>
            </w:r>
            <w:r w:rsidRPr="004B4D04">
              <w:t xml:space="preserve">yang digunakan </w:t>
            </w:r>
            <w:proofErr w:type="spellStart"/>
            <w:r w:rsidRPr="004B4D04">
              <w:t>telah</w:t>
            </w:r>
            <w:proofErr w:type="spellEnd"/>
            <w:r w:rsidRPr="004B4D04">
              <w:t xml:space="preserve"> </w:t>
            </w:r>
            <w:proofErr w:type="spellStart"/>
            <w:r w:rsidRPr="004B4D04">
              <w:t>divalidasi</w:t>
            </w:r>
            <w:proofErr w:type="spellEnd"/>
            <w:r w:rsidRPr="004B4D04">
              <w:t xml:space="preserve"> dan sesuai </w:t>
            </w:r>
            <w:proofErr w:type="spellStart"/>
            <w:proofErr w:type="gramStart"/>
            <w:r w:rsidRPr="004B4D04">
              <w:t>standar</w:t>
            </w:r>
            <w:proofErr w:type="spellEnd"/>
            <w:r w:rsidRPr="004B4D04">
              <w:t>.</w:t>
            </w:r>
            <w:r w:rsidR="001813F7" w:rsidRPr="004B4D04">
              <w:t>.</w:t>
            </w:r>
            <w:proofErr w:type="gramEnd"/>
          </w:p>
        </w:tc>
      </w:tr>
      <w:tr w:rsidR="00A86796" w14:paraId="1997216D" w14:textId="77777777">
        <w:tc>
          <w:tcPr>
            <w:tcW w:w="1705" w:type="dxa"/>
            <w:vMerge w:val="restart"/>
          </w:tcPr>
          <w:p w14:paraId="19972166" w14:textId="77777777" w:rsidR="00A86796" w:rsidRPr="004B4D04" w:rsidRDefault="001813F7">
            <w:r w:rsidRPr="004B4D04">
              <w:t>IT</w:t>
            </w:r>
          </w:p>
        </w:tc>
        <w:tc>
          <w:tcPr>
            <w:tcW w:w="3780" w:type="dxa"/>
          </w:tcPr>
          <w:p w14:paraId="19972169" w14:textId="76B01E36" w:rsidR="00A86796" w:rsidRPr="004B4D04" w:rsidRDefault="00B95CDF">
            <w:proofErr w:type="spellStart"/>
            <w:r w:rsidRPr="004B4D04">
              <w:t>Mengembangkan</w:t>
            </w:r>
            <w:proofErr w:type="spellEnd"/>
            <w:r w:rsidRPr="004B4D04">
              <w:t xml:space="preserve"> </w:t>
            </w:r>
            <w:proofErr w:type="spellStart"/>
            <w:r w:rsidRPr="004B4D04">
              <w:t>sistem</w:t>
            </w:r>
            <w:proofErr w:type="spellEnd"/>
            <w:r w:rsidRPr="004B4D04">
              <w:t xml:space="preserve"> </w:t>
            </w:r>
            <w:proofErr w:type="spellStart"/>
            <w:r w:rsidRPr="004B4D04">
              <w:t>manajemen</w:t>
            </w:r>
            <w:proofErr w:type="spellEnd"/>
            <w:r w:rsidRPr="004B4D04">
              <w:t xml:space="preserve"> data </w:t>
            </w:r>
            <w:r w:rsidR="0033251F">
              <w:t xml:space="preserve">DAPODIK </w:t>
            </w:r>
            <w:r w:rsidRPr="004B4D04">
              <w:t xml:space="preserve">yang </w:t>
            </w:r>
            <w:proofErr w:type="spellStart"/>
            <w:r w:rsidRPr="004B4D04">
              <w:t>aman</w:t>
            </w:r>
            <w:proofErr w:type="spellEnd"/>
            <w:r w:rsidRPr="004B4D04">
              <w:t xml:space="preserve"> dan </w:t>
            </w:r>
            <w:proofErr w:type="spellStart"/>
            <w:r w:rsidRPr="004B4D04">
              <w:t>terintegrasi</w:t>
            </w:r>
            <w:proofErr w:type="spellEnd"/>
            <w:r w:rsidR="0033251F">
              <w:t xml:space="preserve"> dengan </w:t>
            </w:r>
            <w:proofErr w:type="spellStart"/>
            <w:r w:rsidR="0033251F">
              <w:t>dukcapil</w:t>
            </w:r>
            <w:proofErr w:type="spellEnd"/>
            <w:r w:rsidRPr="004B4D04">
              <w:t>.</w:t>
            </w:r>
          </w:p>
        </w:tc>
        <w:tc>
          <w:tcPr>
            <w:tcW w:w="4711" w:type="dxa"/>
          </w:tcPr>
          <w:p w14:paraId="1997216C" w14:textId="3720A63E" w:rsidR="00A86796" w:rsidRPr="004B4D04" w:rsidRDefault="0033251F">
            <w:proofErr w:type="spellStart"/>
            <w:r>
              <w:t>penyempurnaa</w:t>
            </w:r>
            <w:r w:rsidR="0050021E">
              <w:t>n</w:t>
            </w:r>
            <w:proofErr w:type="spellEnd"/>
            <w:r w:rsidR="004B4D04" w:rsidRPr="004B4D04">
              <w:t xml:space="preserve"> portal </w:t>
            </w:r>
            <w:r w:rsidR="0050021E">
              <w:t>DAPODIK</w:t>
            </w:r>
            <w:r w:rsidR="004B4D04" w:rsidRPr="004B4D04">
              <w:t xml:space="preserve"> yang dapat </w:t>
            </w:r>
            <w:proofErr w:type="spellStart"/>
            <w:r w:rsidR="004B4D04" w:rsidRPr="004B4D04">
              <w:t>diakses</w:t>
            </w:r>
            <w:proofErr w:type="spellEnd"/>
            <w:r w:rsidR="004B4D04" w:rsidRPr="004B4D04">
              <w:t xml:space="preserve"> oleh </w:t>
            </w:r>
            <w:proofErr w:type="spellStart"/>
            <w:r w:rsidR="0050021E">
              <w:t>seluruh</w:t>
            </w:r>
            <w:proofErr w:type="spellEnd"/>
            <w:r w:rsidR="0050021E">
              <w:t xml:space="preserve"> operator </w:t>
            </w:r>
            <w:proofErr w:type="spellStart"/>
            <w:r w:rsidR="0050021E">
              <w:t>sekolah</w:t>
            </w:r>
            <w:proofErr w:type="spellEnd"/>
            <w:r w:rsidR="0050021E">
              <w:t xml:space="preserve"> dan Dinas Pendidikan</w:t>
            </w:r>
            <w:r w:rsidR="004B4D04" w:rsidRPr="004B4D04">
              <w:t>.</w:t>
            </w:r>
          </w:p>
        </w:tc>
      </w:tr>
      <w:tr w:rsidR="00A86796" w14:paraId="19972172" w14:textId="77777777">
        <w:tc>
          <w:tcPr>
            <w:tcW w:w="1705" w:type="dxa"/>
            <w:vMerge/>
          </w:tcPr>
          <w:p w14:paraId="1997216E" w14:textId="77777777" w:rsidR="00A86796" w:rsidRDefault="00A8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767171"/>
              </w:rPr>
            </w:pPr>
          </w:p>
        </w:tc>
        <w:tc>
          <w:tcPr>
            <w:tcW w:w="3780" w:type="dxa"/>
          </w:tcPr>
          <w:p w14:paraId="1997216F" w14:textId="79FF6013" w:rsidR="00A86796" w:rsidRPr="004B4D04" w:rsidRDefault="001813F7">
            <w:proofErr w:type="spellStart"/>
            <w:r w:rsidRPr="004B4D04">
              <w:t>Meningkatkan</w:t>
            </w:r>
            <w:proofErr w:type="spellEnd"/>
            <w:r w:rsidRPr="004B4D04">
              <w:t xml:space="preserve"> </w:t>
            </w:r>
            <w:proofErr w:type="spellStart"/>
            <w:r w:rsidRPr="004B4D04">
              <w:t>kualitas</w:t>
            </w:r>
            <w:proofErr w:type="spellEnd"/>
            <w:r w:rsidRPr="004B4D04">
              <w:t xml:space="preserve"> data</w:t>
            </w:r>
            <w:r w:rsidR="00AB5BCD">
              <w:t xml:space="preserve"> </w:t>
            </w:r>
            <w:proofErr w:type="gramStart"/>
            <w:r w:rsidR="00AB5BCD">
              <w:t xml:space="preserve">DAPODIK </w:t>
            </w:r>
            <w:r w:rsidRPr="004B4D04">
              <w:t xml:space="preserve"> melalui</w:t>
            </w:r>
            <w:proofErr w:type="gramEnd"/>
          </w:p>
          <w:p w14:paraId="19972170" w14:textId="29BB3934" w:rsidR="00A86796" w:rsidRPr="004B4D04" w:rsidRDefault="001813F7">
            <w:proofErr w:type="spellStart"/>
            <w:r w:rsidRPr="004B4D04">
              <w:t>teknologi</w:t>
            </w:r>
            <w:proofErr w:type="spellEnd"/>
            <w:r w:rsidRPr="004B4D04">
              <w:t xml:space="preserve"> </w:t>
            </w:r>
            <w:proofErr w:type="spellStart"/>
            <w:r w:rsidRPr="004B4D04">
              <w:t>validasi</w:t>
            </w:r>
            <w:proofErr w:type="spellEnd"/>
            <w:r w:rsidRPr="004B4D04">
              <w:t xml:space="preserve"> dan </w:t>
            </w:r>
            <w:proofErr w:type="spellStart"/>
            <w:r w:rsidRPr="004B4D04">
              <w:t>otomatisasi</w:t>
            </w:r>
            <w:proofErr w:type="spellEnd"/>
            <w:r w:rsidRPr="004B4D04">
              <w:t xml:space="preserve"> input data.</w:t>
            </w:r>
            <w:r w:rsidR="004B4D04">
              <w:t xml:space="preserve"> </w:t>
            </w:r>
            <w:proofErr w:type="spellStart"/>
            <w:r w:rsidR="004B4D04" w:rsidRPr="004B4D04">
              <w:t>Memastikan</w:t>
            </w:r>
            <w:proofErr w:type="spellEnd"/>
            <w:r w:rsidR="004B4D04" w:rsidRPr="004B4D04">
              <w:t xml:space="preserve"> </w:t>
            </w:r>
            <w:proofErr w:type="spellStart"/>
            <w:r w:rsidR="004B4D04" w:rsidRPr="004B4D04">
              <w:t>standar</w:t>
            </w:r>
            <w:proofErr w:type="spellEnd"/>
            <w:r w:rsidR="004B4D04" w:rsidRPr="004B4D04">
              <w:t xml:space="preserve"> </w:t>
            </w:r>
            <w:proofErr w:type="spellStart"/>
            <w:r w:rsidR="004B4D04" w:rsidRPr="004B4D04">
              <w:t>keamanan</w:t>
            </w:r>
            <w:proofErr w:type="spellEnd"/>
            <w:r w:rsidR="004B4D04" w:rsidRPr="004B4D04">
              <w:t xml:space="preserve"> data yang </w:t>
            </w:r>
            <w:proofErr w:type="spellStart"/>
            <w:r w:rsidR="004B4D04" w:rsidRPr="004B4D04">
              <w:t>tinggi</w:t>
            </w:r>
            <w:proofErr w:type="spellEnd"/>
            <w:r w:rsidR="004B4D04" w:rsidRPr="004B4D04">
              <w:t>.</w:t>
            </w:r>
          </w:p>
        </w:tc>
        <w:tc>
          <w:tcPr>
            <w:tcW w:w="4711" w:type="dxa"/>
          </w:tcPr>
          <w:p w14:paraId="19972171" w14:textId="6B896EB3" w:rsidR="00A86796" w:rsidRPr="004B4D04" w:rsidRDefault="004B4D04">
            <w:proofErr w:type="spellStart"/>
            <w:r w:rsidRPr="004B4D04">
              <w:t>Mengadopsi</w:t>
            </w:r>
            <w:proofErr w:type="spellEnd"/>
            <w:r w:rsidRPr="004B4D04">
              <w:t xml:space="preserve"> </w:t>
            </w:r>
            <w:proofErr w:type="spellStart"/>
            <w:r w:rsidRPr="004B4D04">
              <w:t>standar</w:t>
            </w:r>
            <w:proofErr w:type="spellEnd"/>
            <w:r w:rsidRPr="004B4D04">
              <w:t xml:space="preserve"> </w:t>
            </w:r>
            <w:proofErr w:type="spellStart"/>
            <w:r w:rsidRPr="004B4D04">
              <w:t>enkripsi</w:t>
            </w:r>
            <w:proofErr w:type="spellEnd"/>
            <w:r w:rsidRPr="004B4D04">
              <w:t xml:space="preserve"> dan </w:t>
            </w:r>
            <w:proofErr w:type="spellStart"/>
            <w:r w:rsidRPr="004B4D04">
              <w:t>keamanan</w:t>
            </w:r>
            <w:proofErr w:type="spellEnd"/>
            <w:r w:rsidRPr="004B4D04">
              <w:t xml:space="preserve"> </w:t>
            </w:r>
            <w:proofErr w:type="spellStart"/>
            <w:r w:rsidRPr="004B4D04">
              <w:t>berbasis</w:t>
            </w:r>
            <w:proofErr w:type="spellEnd"/>
            <w:r w:rsidRPr="004B4D04">
              <w:t xml:space="preserve"> ISO 27001.</w:t>
            </w:r>
          </w:p>
        </w:tc>
      </w:tr>
    </w:tbl>
    <w:p w14:paraId="60D52B7C" w14:textId="709D7D5B" w:rsidR="00167117" w:rsidRDefault="00167117">
      <w:pPr>
        <w:pStyle w:val="Heading2"/>
        <w:rPr>
          <w:i w:val="0"/>
          <w:sz w:val="24"/>
          <w:szCs w:val="24"/>
        </w:rPr>
      </w:pPr>
    </w:p>
    <w:p w14:paraId="64DF072A" w14:textId="77777777" w:rsidR="00167117" w:rsidRDefault="00167117">
      <w:pPr>
        <w:rPr>
          <w:b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14:paraId="19972173" w14:textId="6CF22928" w:rsidR="00A86796" w:rsidRDefault="006D18A2">
      <w:pPr>
        <w:pStyle w:val="Heading2"/>
        <w:rPr>
          <w:i w:val="0"/>
          <w:sz w:val="24"/>
          <w:szCs w:val="24"/>
        </w:rPr>
      </w:pPr>
      <w:bookmarkStart w:id="8" w:name="_Toc192531439"/>
      <w:r>
        <w:rPr>
          <w:i w:val="0"/>
          <w:sz w:val="24"/>
          <w:szCs w:val="24"/>
        </w:rPr>
        <w:t>6</w:t>
      </w:r>
      <w:r w:rsidR="001813F7">
        <w:rPr>
          <w:i w:val="0"/>
          <w:sz w:val="24"/>
          <w:szCs w:val="24"/>
        </w:rPr>
        <w:t xml:space="preserve">. </w:t>
      </w:r>
      <w:proofErr w:type="spellStart"/>
      <w:r w:rsidR="001813F7">
        <w:rPr>
          <w:i w:val="0"/>
          <w:sz w:val="24"/>
          <w:szCs w:val="24"/>
        </w:rPr>
        <w:t>Risiko</w:t>
      </w:r>
      <w:proofErr w:type="spellEnd"/>
      <w:r w:rsidR="001813F7">
        <w:rPr>
          <w:i w:val="0"/>
          <w:sz w:val="24"/>
          <w:szCs w:val="24"/>
        </w:rPr>
        <w:t xml:space="preserve"> dan Strategi Mitigasi</w:t>
      </w:r>
      <w:bookmarkEnd w:id="8"/>
    </w:p>
    <w:p w14:paraId="19972175" w14:textId="77777777" w:rsidR="00A86796" w:rsidRDefault="00A86796">
      <w:pPr>
        <w:jc w:val="both"/>
        <w:rPr>
          <w:color w:val="808080"/>
        </w:rPr>
      </w:pPr>
    </w:p>
    <w:tbl>
      <w:tblPr>
        <w:tblStyle w:val="a1"/>
        <w:tblW w:w="101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78"/>
        <w:gridCol w:w="5218"/>
      </w:tblGrid>
      <w:tr w:rsidR="00A86796" w14:paraId="19972178" w14:textId="77777777" w:rsidTr="6E031159">
        <w:trPr>
          <w:cantSplit/>
          <w:trHeight w:val="237"/>
          <w:tblHeader/>
          <w:jc w:val="center"/>
        </w:trPr>
        <w:tc>
          <w:tcPr>
            <w:tcW w:w="4978" w:type="dxa"/>
            <w:shd w:val="clear" w:color="auto" w:fill="DDDECE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9972176" w14:textId="77777777" w:rsidR="00A86796" w:rsidRDefault="001813F7">
            <w:pPr>
              <w:spacing w:line="259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Risiko</w:t>
            </w:r>
            <w:proofErr w:type="spellEnd"/>
          </w:p>
        </w:tc>
        <w:tc>
          <w:tcPr>
            <w:tcW w:w="5218" w:type="dxa"/>
            <w:shd w:val="clear" w:color="auto" w:fill="DDDECE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9972177" w14:textId="77777777" w:rsidR="00A86796" w:rsidRDefault="001813F7">
            <w:pPr>
              <w:spacing w:line="259" w:lineRule="auto"/>
              <w:jc w:val="center"/>
              <w:rPr>
                <w:b/>
              </w:rPr>
            </w:pPr>
            <w:r>
              <w:rPr>
                <w:b/>
              </w:rPr>
              <w:t>Langkah Mitigasi</w:t>
            </w:r>
          </w:p>
        </w:tc>
      </w:tr>
      <w:tr w:rsidR="002044CB" w:rsidRPr="002044CB" w14:paraId="1997217C" w14:textId="77777777" w:rsidTr="6E031159">
        <w:trPr>
          <w:cantSplit/>
          <w:jc w:val="center"/>
        </w:trPr>
        <w:tc>
          <w:tcPr>
            <w:tcW w:w="4978" w:type="dxa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997217A" w14:textId="701391FB" w:rsidR="00A86796" w:rsidRPr="002044CB" w:rsidRDefault="00D424AC" w:rsidP="00E3408D">
            <w:proofErr w:type="spellStart"/>
            <w:r>
              <w:t>Resistensi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operator </w:t>
            </w:r>
            <w:proofErr w:type="spellStart"/>
            <w:r>
              <w:t>sekolah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perubahan </w:t>
            </w:r>
            <w:proofErr w:type="spellStart"/>
            <w:r>
              <w:t>sistem</w:t>
            </w:r>
            <w:r w:rsidR="49B97A76">
              <w:t>yang</w:t>
            </w:r>
            <w:proofErr w:type="spellEnd"/>
            <w:r w:rsidR="49B97A76">
              <w:t xml:space="preserve"> </w:t>
            </w:r>
            <w:r w:rsidR="008D238F">
              <w:t xml:space="preserve">mungkin </w:t>
            </w:r>
            <w:proofErr w:type="spellStart"/>
            <w:r w:rsidR="008D238F">
              <w:t>enggan</w:t>
            </w:r>
            <w:proofErr w:type="spellEnd"/>
            <w:r w:rsidR="008D238F">
              <w:t xml:space="preserve"> untuk </w:t>
            </w:r>
            <w:proofErr w:type="spellStart"/>
            <w:r w:rsidR="008D238F">
              <w:t>mengikuti</w:t>
            </w:r>
            <w:proofErr w:type="spellEnd"/>
            <w:r w:rsidR="008D238F">
              <w:t xml:space="preserve"> </w:t>
            </w:r>
            <w:proofErr w:type="spellStart"/>
            <w:r w:rsidR="008D238F">
              <w:t>kebijakan</w:t>
            </w:r>
            <w:proofErr w:type="spellEnd"/>
            <w:r w:rsidR="008D238F">
              <w:t xml:space="preserve"> baru</w:t>
            </w:r>
            <w:r w:rsidR="00E3408D">
              <w:t xml:space="preserve"> dan </w:t>
            </w:r>
            <w:proofErr w:type="spellStart"/>
            <w:r w:rsidR="00E3408D">
              <w:t>perlu</w:t>
            </w:r>
            <w:proofErr w:type="spellEnd"/>
            <w:r w:rsidR="00E3408D">
              <w:t xml:space="preserve"> </w:t>
            </w:r>
            <w:proofErr w:type="spellStart"/>
            <w:r w:rsidR="00E3408D">
              <w:t>waktu</w:t>
            </w:r>
            <w:proofErr w:type="spellEnd"/>
            <w:r w:rsidR="00E3408D">
              <w:t xml:space="preserve"> untuk </w:t>
            </w:r>
            <w:proofErr w:type="spellStart"/>
            <w:r w:rsidR="00E3408D">
              <w:t>penyesuaian</w:t>
            </w:r>
            <w:proofErr w:type="spellEnd"/>
            <w:r w:rsidR="00981331">
              <w:t xml:space="preserve"> </w:t>
            </w:r>
            <w:proofErr w:type="spellStart"/>
            <w:r w:rsidR="00981331">
              <w:t>atau</w:t>
            </w:r>
            <w:proofErr w:type="spellEnd"/>
            <w:r w:rsidR="00981331">
              <w:t xml:space="preserve"> perubahan </w:t>
            </w:r>
            <w:proofErr w:type="spellStart"/>
            <w:r w:rsidR="00981331">
              <w:t>alur</w:t>
            </w:r>
            <w:proofErr w:type="spellEnd"/>
            <w:r w:rsidR="00E3408D">
              <w:t>.</w:t>
            </w:r>
          </w:p>
        </w:tc>
        <w:tc>
          <w:tcPr>
            <w:tcW w:w="5218" w:type="dxa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997217B" w14:textId="6AB97F2B" w:rsidR="00A86796" w:rsidRPr="002044CB" w:rsidRDefault="00167117">
            <w:r w:rsidRPr="00167117">
              <w:t xml:space="preserve">Sosialisasi dan </w:t>
            </w:r>
            <w:proofErr w:type="spellStart"/>
            <w:r w:rsidRPr="00167117">
              <w:t>pelatihan</w:t>
            </w:r>
            <w:proofErr w:type="spellEnd"/>
            <w:r w:rsidRPr="00167117">
              <w:t xml:space="preserve"> </w:t>
            </w:r>
            <w:proofErr w:type="spellStart"/>
            <w:r w:rsidRPr="00167117">
              <w:t>berkala</w:t>
            </w:r>
            <w:proofErr w:type="spellEnd"/>
            <w:r w:rsidRPr="00167117">
              <w:t xml:space="preserve"> terkait </w:t>
            </w:r>
            <w:proofErr w:type="spellStart"/>
            <w:r w:rsidRPr="00167117">
              <w:t>pentingnya</w:t>
            </w:r>
            <w:proofErr w:type="spellEnd"/>
            <w:r w:rsidRPr="00167117">
              <w:t xml:space="preserve"> tata </w:t>
            </w:r>
            <w:proofErr w:type="spellStart"/>
            <w:r w:rsidRPr="00167117">
              <w:t>kelola</w:t>
            </w:r>
            <w:proofErr w:type="spellEnd"/>
            <w:r w:rsidRPr="00167117">
              <w:t xml:space="preserve"> data yang baik.</w:t>
            </w:r>
          </w:p>
        </w:tc>
      </w:tr>
      <w:tr w:rsidR="002044CB" w:rsidRPr="002044CB" w14:paraId="19972183" w14:textId="77777777" w:rsidTr="6E031159">
        <w:trPr>
          <w:cantSplit/>
          <w:jc w:val="center"/>
        </w:trPr>
        <w:tc>
          <w:tcPr>
            <w:tcW w:w="4978" w:type="dxa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997217F" w14:textId="7A1BAC27" w:rsidR="006E0366" w:rsidRPr="002044CB" w:rsidRDefault="001813F7" w:rsidP="006E0366">
            <w:pPr>
              <w:rPr>
                <w:sz w:val="22"/>
                <w:szCs w:val="22"/>
              </w:rPr>
            </w:pPr>
            <w:r>
              <w:t>Perubahan Regulasi</w:t>
            </w:r>
            <w:r w:rsidR="0A56088C">
              <w:t xml:space="preserve"> </w:t>
            </w:r>
            <w:proofErr w:type="spellStart"/>
            <w:proofErr w:type="gramStart"/>
            <w:r w:rsidR="0A56088C">
              <w:t>yaitu</w:t>
            </w:r>
            <w:proofErr w:type="spellEnd"/>
            <w:r w:rsidR="0A56088C">
              <w:t xml:space="preserve"> </w:t>
            </w:r>
            <w:r>
              <w:t xml:space="preserve"> </w:t>
            </w:r>
            <w:proofErr w:type="spellStart"/>
            <w:r w:rsidR="32732152">
              <w:t>a</w:t>
            </w:r>
            <w:r>
              <w:t>danya</w:t>
            </w:r>
            <w:proofErr w:type="spellEnd"/>
            <w:proofErr w:type="gramEnd"/>
            <w:r>
              <w:t xml:space="preserve"> </w:t>
            </w:r>
            <w:proofErr w:type="spellStart"/>
            <w:r w:rsidR="00167117">
              <w:t>penyesuaian</w:t>
            </w:r>
            <w:proofErr w:type="spellEnd"/>
            <w:r w:rsidR="00167117">
              <w:t xml:space="preserve"> </w:t>
            </w:r>
            <w:proofErr w:type="spellStart"/>
            <w:r w:rsidR="00167117">
              <w:t>regulasi</w:t>
            </w:r>
            <w:proofErr w:type="spellEnd"/>
            <w:r w:rsidR="00167117">
              <w:t xml:space="preserve"> </w:t>
            </w:r>
            <w:proofErr w:type="spellStart"/>
            <w:r w:rsidR="006E0366">
              <w:t>maupun</w:t>
            </w:r>
            <w:proofErr w:type="spellEnd"/>
            <w:r w:rsidR="006E0366">
              <w:t xml:space="preserve"> </w:t>
            </w:r>
            <w:proofErr w:type="spellStart"/>
            <w:r w:rsidR="006E0366">
              <w:t>alur</w:t>
            </w:r>
            <w:proofErr w:type="spellEnd"/>
            <w:r w:rsidR="006E0366">
              <w:t xml:space="preserve"> </w:t>
            </w:r>
            <w:proofErr w:type="spellStart"/>
            <w:r w:rsidR="006E0366">
              <w:t>pengelolaan</w:t>
            </w:r>
            <w:proofErr w:type="spellEnd"/>
            <w:r w:rsidR="006E0366">
              <w:t xml:space="preserve"> data yang baru.</w:t>
            </w:r>
          </w:p>
          <w:p w14:paraId="19972180" w14:textId="7B67D5D9" w:rsidR="00A86796" w:rsidRPr="002044CB" w:rsidRDefault="00A86796">
            <w:pPr>
              <w:rPr>
                <w:sz w:val="22"/>
                <w:szCs w:val="22"/>
              </w:rPr>
            </w:pPr>
          </w:p>
        </w:tc>
        <w:tc>
          <w:tcPr>
            <w:tcW w:w="5218" w:type="dxa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9972182" w14:textId="035D2F8E" w:rsidR="00A86796" w:rsidRPr="002044CB" w:rsidRDefault="001813F7" w:rsidP="007C7450">
            <w:pPr>
              <w:rPr>
                <w:sz w:val="22"/>
                <w:szCs w:val="22"/>
              </w:rPr>
            </w:pPr>
            <w:r w:rsidRPr="002044CB">
              <w:t xml:space="preserve">Melakukan </w:t>
            </w:r>
            <w:r w:rsidR="006C2D14" w:rsidRPr="002044CB">
              <w:t xml:space="preserve">monitoring dan </w:t>
            </w:r>
            <w:proofErr w:type="spellStart"/>
            <w:r w:rsidR="006C2D14" w:rsidRPr="002044CB">
              <w:t>evaluasi</w:t>
            </w:r>
            <w:proofErr w:type="spellEnd"/>
            <w:r w:rsidR="006C2D14" w:rsidRPr="002044CB">
              <w:t xml:space="preserve"> </w:t>
            </w:r>
            <w:r w:rsidR="007C7450" w:rsidRPr="002044CB">
              <w:t xml:space="preserve">untuk </w:t>
            </w:r>
            <w:proofErr w:type="spellStart"/>
            <w:r w:rsidR="007C7450" w:rsidRPr="002044CB">
              <w:t>penyesuaian</w:t>
            </w:r>
            <w:proofErr w:type="spellEnd"/>
            <w:r w:rsidR="007C7450" w:rsidRPr="002044CB">
              <w:t xml:space="preserve"> </w:t>
            </w:r>
            <w:proofErr w:type="spellStart"/>
            <w:r w:rsidR="007C7450" w:rsidRPr="002044CB">
              <w:t>terhadap</w:t>
            </w:r>
            <w:proofErr w:type="spellEnd"/>
            <w:r w:rsidR="007C7450" w:rsidRPr="002044CB">
              <w:t xml:space="preserve"> </w:t>
            </w:r>
            <w:proofErr w:type="spellStart"/>
            <w:r w:rsidR="007C7450" w:rsidRPr="002044CB">
              <w:t>kebijakan</w:t>
            </w:r>
            <w:proofErr w:type="spellEnd"/>
            <w:r w:rsidR="007C7450" w:rsidRPr="002044CB">
              <w:t xml:space="preserve"> baru </w:t>
            </w:r>
            <w:r w:rsidRPr="002044CB">
              <w:t xml:space="preserve">dan </w:t>
            </w:r>
            <w:proofErr w:type="spellStart"/>
            <w:r w:rsidRPr="002044CB">
              <w:t>membuat</w:t>
            </w:r>
            <w:proofErr w:type="spellEnd"/>
            <w:r w:rsidRPr="002044CB">
              <w:t xml:space="preserve"> </w:t>
            </w:r>
            <w:proofErr w:type="spellStart"/>
            <w:r w:rsidRPr="002044CB">
              <w:t>aturan</w:t>
            </w:r>
            <w:proofErr w:type="spellEnd"/>
            <w:r w:rsidRPr="002044CB">
              <w:t xml:space="preserve"> </w:t>
            </w:r>
            <w:r w:rsidRPr="002044CB">
              <w:rPr>
                <w:i/>
                <w:iCs/>
              </w:rPr>
              <w:t>data governance</w:t>
            </w:r>
            <w:r w:rsidR="007C7450" w:rsidRPr="002044CB">
              <w:rPr>
                <w:i/>
                <w:iCs/>
              </w:rPr>
              <w:t xml:space="preserve"> </w:t>
            </w:r>
            <w:r w:rsidRPr="002044CB">
              <w:t xml:space="preserve">yang </w:t>
            </w:r>
            <w:proofErr w:type="spellStart"/>
            <w:r w:rsidRPr="002044CB">
              <w:t>bersifat</w:t>
            </w:r>
            <w:proofErr w:type="spellEnd"/>
            <w:r w:rsidRPr="002044CB">
              <w:t xml:space="preserve"> </w:t>
            </w:r>
            <w:r w:rsidRPr="002044CB">
              <w:rPr>
                <w:i/>
                <w:iCs/>
              </w:rPr>
              <w:t>sustainability</w:t>
            </w:r>
            <w:r w:rsidRPr="002044CB">
              <w:t>.</w:t>
            </w:r>
          </w:p>
        </w:tc>
      </w:tr>
      <w:tr w:rsidR="002044CB" w:rsidRPr="002044CB" w14:paraId="19972186" w14:textId="77777777" w:rsidTr="6E031159">
        <w:trPr>
          <w:cantSplit/>
          <w:jc w:val="center"/>
        </w:trPr>
        <w:tc>
          <w:tcPr>
            <w:tcW w:w="4978" w:type="dxa"/>
            <w:tcBorders>
              <w:bottom w:val="single" w:sz="4" w:space="0" w:color="000000" w:themeColor="text1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9972184" w14:textId="188E35AA" w:rsidR="00A86796" w:rsidRPr="002044CB" w:rsidRDefault="001813F7">
            <w:pPr>
              <w:rPr>
                <w:sz w:val="22"/>
                <w:szCs w:val="22"/>
              </w:rPr>
            </w:pPr>
            <w:proofErr w:type="spellStart"/>
            <w:r>
              <w:t>Pelanggaran</w:t>
            </w:r>
            <w:proofErr w:type="spellEnd"/>
            <w:r>
              <w:t xml:space="preserve"> Data: </w:t>
            </w:r>
            <w:proofErr w:type="spellStart"/>
            <w:r>
              <w:t>Risiko</w:t>
            </w:r>
            <w:proofErr w:type="spellEnd"/>
            <w:r>
              <w:t xml:space="preserve"> </w:t>
            </w:r>
            <w:proofErr w:type="spellStart"/>
            <w:r>
              <w:t>kebocoran</w:t>
            </w:r>
            <w:proofErr w:type="spellEnd"/>
            <w:r>
              <w:t xml:space="preserve"> data </w:t>
            </w:r>
            <w:proofErr w:type="spellStart"/>
            <w:r>
              <w:t>sensitif</w:t>
            </w:r>
            <w:proofErr w:type="spellEnd"/>
            <w:r w:rsidR="022A567D">
              <w:t xml:space="preserve"> / data breach</w:t>
            </w:r>
          </w:p>
        </w:tc>
        <w:tc>
          <w:tcPr>
            <w:tcW w:w="5218" w:type="dxa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9972185" w14:textId="52A5C980" w:rsidR="00A86796" w:rsidRPr="002044CB" w:rsidRDefault="001813F7">
            <w:pPr>
              <w:rPr>
                <w:sz w:val="22"/>
                <w:szCs w:val="22"/>
              </w:rPr>
            </w:pPr>
            <w:proofErr w:type="spellStart"/>
            <w:r w:rsidRPr="002044CB">
              <w:t>Terapkan</w:t>
            </w:r>
            <w:proofErr w:type="spellEnd"/>
            <w:r w:rsidRPr="002044CB">
              <w:t xml:space="preserve"> </w:t>
            </w:r>
            <w:proofErr w:type="spellStart"/>
            <w:r w:rsidRPr="002044CB">
              <w:t>standar</w:t>
            </w:r>
            <w:proofErr w:type="spellEnd"/>
            <w:r w:rsidRPr="002044CB">
              <w:t xml:space="preserve"> </w:t>
            </w:r>
            <w:proofErr w:type="spellStart"/>
            <w:r w:rsidRPr="002044CB">
              <w:t>keamanan</w:t>
            </w:r>
            <w:proofErr w:type="spellEnd"/>
            <w:r w:rsidRPr="002044CB">
              <w:t xml:space="preserve"> </w:t>
            </w:r>
            <w:proofErr w:type="spellStart"/>
            <w:r w:rsidRPr="002044CB">
              <w:t>ketat</w:t>
            </w:r>
            <w:proofErr w:type="spellEnd"/>
            <w:r w:rsidR="001D660E" w:rsidRPr="002044CB">
              <w:t>,</w:t>
            </w:r>
            <w:r w:rsidRPr="002044CB">
              <w:t xml:space="preserve"> audit </w:t>
            </w:r>
            <w:proofErr w:type="spellStart"/>
            <w:r w:rsidRPr="002044CB">
              <w:t>berkala</w:t>
            </w:r>
            <w:proofErr w:type="spellEnd"/>
            <w:r w:rsidR="001D660E" w:rsidRPr="002044CB">
              <w:t xml:space="preserve"> dan </w:t>
            </w:r>
            <w:proofErr w:type="spellStart"/>
            <w:r w:rsidR="004F4906" w:rsidRPr="002044CB">
              <w:t>memperhatikan</w:t>
            </w:r>
            <w:proofErr w:type="spellEnd"/>
            <w:r w:rsidR="004F4906" w:rsidRPr="002044CB">
              <w:t xml:space="preserve"> </w:t>
            </w:r>
            <w:proofErr w:type="spellStart"/>
            <w:r w:rsidR="004F4906" w:rsidRPr="002044CB">
              <w:t>amanat</w:t>
            </w:r>
            <w:proofErr w:type="spellEnd"/>
            <w:r w:rsidR="004F4906" w:rsidRPr="002044CB">
              <w:t xml:space="preserve"> UU PDP </w:t>
            </w:r>
            <w:proofErr w:type="spellStart"/>
            <w:r w:rsidR="004F4906" w:rsidRPr="002044CB">
              <w:t>maupun</w:t>
            </w:r>
            <w:proofErr w:type="spellEnd"/>
            <w:r w:rsidR="004F4906" w:rsidRPr="002044CB">
              <w:t xml:space="preserve"> GDPR</w:t>
            </w:r>
            <w:r w:rsidRPr="002044CB">
              <w:t>.</w:t>
            </w:r>
          </w:p>
        </w:tc>
      </w:tr>
      <w:tr w:rsidR="002044CB" w:rsidRPr="002044CB" w14:paraId="1997218B" w14:textId="77777777" w:rsidTr="6E031159">
        <w:trPr>
          <w:cantSplit/>
          <w:jc w:val="center"/>
        </w:trPr>
        <w:tc>
          <w:tcPr>
            <w:tcW w:w="4978" w:type="dxa"/>
            <w:tcBorders>
              <w:top w:val="single" w:sz="4" w:space="0" w:color="000000" w:themeColor="text1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9972187" w14:textId="77777777" w:rsidR="00A86796" w:rsidRPr="002044CB" w:rsidRDefault="001813F7">
            <w:proofErr w:type="spellStart"/>
            <w:r w:rsidRPr="002044CB">
              <w:t>Keterbatasan</w:t>
            </w:r>
            <w:proofErr w:type="spellEnd"/>
            <w:r w:rsidRPr="002044CB">
              <w:t xml:space="preserve"> Anggaran: </w:t>
            </w:r>
            <w:proofErr w:type="spellStart"/>
            <w:r w:rsidRPr="002044CB">
              <w:t>Kesulitan</w:t>
            </w:r>
            <w:proofErr w:type="spellEnd"/>
            <w:r w:rsidRPr="002044CB">
              <w:t xml:space="preserve"> </w:t>
            </w:r>
            <w:proofErr w:type="spellStart"/>
            <w:r w:rsidRPr="002044CB">
              <w:t>mendapatkan</w:t>
            </w:r>
            <w:proofErr w:type="spellEnd"/>
          </w:p>
          <w:p w14:paraId="19972188" w14:textId="6CEC8155" w:rsidR="00A86796" w:rsidRPr="002044CB" w:rsidRDefault="001813F7">
            <w:pPr>
              <w:rPr>
                <w:sz w:val="22"/>
                <w:szCs w:val="22"/>
              </w:rPr>
            </w:pPr>
            <w:proofErr w:type="spellStart"/>
            <w:r w:rsidRPr="002044CB">
              <w:t>pendanaan</w:t>
            </w:r>
            <w:proofErr w:type="spellEnd"/>
            <w:r w:rsidRPr="002044CB">
              <w:t xml:space="preserve"> untuk </w:t>
            </w:r>
            <w:proofErr w:type="spellStart"/>
            <w:r w:rsidR="008A0D65" w:rsidRPr="002044CB">
              <w:t>pembangunan</w:t>
            </w:r>
            <w:proofErr w:type="spellEnd"/>
            <w:r w:rsidR="008A0D65" w:rsidRPr="002044CB">
              <w:t xml:space="preserve"> tata </w:t>
            </w:r>
            <w:proofErr w:type="spellStart"/>
            <w:r w:rsidR="008A0D65" w:rsidRPr="002044CB">
              <w:t>kelola</w:t>
            </w:r>
            <w:proofErr w:type="spellEnd"/>
            <w:r w:rsidR="008A0D65" w:rsidRPr="002044CB">
              <w:t xml:space="preserve"> data</w:t>
            </w:r>
            <w:r w:rsidR="007637FE">
              <w:t xml:space="preserve"> DAPODIK</w:t>
            </w:r>
            <w:r w:rsidR="003A2F88" w:rsidRPr="002044CB">
              <w:t>.</w:t>
            </w:r>
          </w:p>
        </w:tc>
        <w:tc>
          <w:tcPr>
            <w:tcW w:w="5218" w:type="dxa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997218A" w14:textId="7CFDAD82" w:rsidR="00A86796" w:rsidRPr="002044CB" w:rsidRDefault="003A2F88">
            <w:r w:rsidRPr="002044CB">
              <w:t xml:space="preserve">Melakukan </w:t>
            </w:r>
            <w:proofErr w:type="spellStart"/>
            <w:r w:rsidRPr="002044CB">
              <w:t>pendekatan</w:t>
            </w:r>
            <w:proofErr w:type="spellEnd"/>
            <w:r w:rsidRPr="002044CB">
              <w:t xml:space="preserve"> </w:t>
            </w:r>
            <w:proofErr w:type="spellStart"/>
            <w:r w:rsidR="00002B3D" w:rsidRPr="002044CB">
              <w:t>kepada</w:t>
            </w:r>
            <w:proofErr w:type="spellEnd"/>
            <w:r w:rsidR="00002B3D" w:rsidRPr="002044CB">
              <w:t xml:space="preserve"> </w:t>
            </w:r>
            <w:r w:rsidR="00002B3D" w:rsidRPr="002044CB">
              <w:rPr>
                <w:i/>
                <w:iCs/>
              </w:rPr>
              <w:t>top management</w:t>
            </w:r>
            <w:r w:rsidR="00002B3D" w:rsidRPr="002044CB">
              <w:t xml:space="preserve"> </w:t>
            </w:r>
            <w:r w:rsidR="006C65DA" w:rsidRPr="002044CB">
              <w:t xml:space="preserve">dengan </w:t>
            </w:r>
            <w:proofErr w:type="spellStart"/>
            <w:r w:rsidR="006C65DA" w:rsidRPr="002044CB">
              <w:t>memberikan</w:t>
            </w:r>
            <w:proofErr w:type="spellEnd"/>
            <w:r w:rsidR="006C65DA" w:rsidRPr="002044CB">
              <w:t xml:space="preserve"> </w:t>
            </w:r>
            <w:proofErr w:type="spellStart"/>
            <w:r w:rsidR="006C65DA" w:rsidRPr="002044CB">
              <w:t>penjelasan</w:t>
            </w:r>
            <w:proofErr w:type="spellEnd"/>
            <w:r w:rsidR="006C65DA" w:rsidRPr="002044CB">
              <w:t xml:space="preserve"> </w:t>
            </w:r>
            <w:proofErr w:type="spellStart"/>
            <w:r w:rsidR="006C65DA" w:rsidRPr="002044CB">
              <w:t>akan</w:t>
            </w:r>
            <w:proofErr w:type="spellEnd"/>
            <w:r w:rsidR="006C65DA" w:rsidRPr="002044CB">
              <w:t xml:space="preserve"> </w:t>
            </w:r>
            <w:proofErr w:type="spellStart"/>
            <w:r w:rsidR="006C65DA" w:rsidRPr="002044CB">
              <w:t>pentingnya</w:t>
            </w:r>
            <w:proofErr w:type="spellEnd"/>
            <w:r w:rsidR="006C65DA" w:rsidRPr="002044CB">
              <w:t xml:space="preserve"> tata </w:t>
            </w:r>
            <w:proofErr w:type="spellStart"/>
            <w:r w:rsidR="006C65DA" w:rsidRPr="002044CB">
              <w:t>kelola</w:t>
            </w:r>
            <w:proofErr w:type="spellEnd"/>
            <w:r w:rsidR="006C65DA" w:rsidRPr="002044CB">
              <w:t xml:space="preserve"> data </w:t>
            </w:r>
            <w:r w:rsidR="00002B3D" w:rsidRPr="002044CB">
              <w:t xml:space="preserve">untuk </w:t>
            </w:r>
            <w:proofErr w:type="spellStart"/>
            <w:r w:rsidR="00002B3D" w:rsidRPr="002044CB">
              <w:t>mendapatkan</w:t>
            </w:r>
            <w:proofErr w:type="spellEnd"/>
            <w:r w:rsidR="00002B3D" w:rsidRPr="002044CB">
              <w:t xml:space="preserve"> </w:t>
            </w:r>
            <w:proofErr w:type="spellStart"/>
            <w:r w:rsidR="00002B3D" w:rsidRPr="002044CB">
              <w:t>dukungan</w:t>
            </w:r>
            <w:proofErr w:type="spellEnd"/>
            <w:r w:rsidR="00002B3D" w:rsidRPr="002044CB">
              <w:t xml:space="preserve"> </w:t>
            </w:r>
            <w:proofErr w:type="spellStart"/>
            <w:r w:rsidR="00002B3D" w:rsidRPr="002044CB">
              <w:t>pimpinan</w:t>
            </w:r>
            <w:proofErr w:type="spellEnd"/>
            <w:r w:rsidR="00002B3D" w:rsidRPr="002044CB">
              <w:t xml:space="preserve"> dalam </w:t>
            </w:r>
            <w:proofErr w:type="spellStart"/>
            <w:r w:rsidR="002044CB" w:rsidRPr="002044CB">
              <w:t>pelaksanaan</w:t>
            </w:r>
            <w:proofErr w:type="spellEnd"/>
            <w:r w:rsidR="002044CB" w:rsidRPr="002044CB">
              <w:t xml:space="preserve"> tata </w:t>
            </w:r>
            <w:proofErr w:type="spellStart"/>
            <w:r w:rsidR="002044CB" w:rsidRPr="002044CB">
              <w:t>kelola</w:t>
            </w:r>
            <w:proofErr w:type="spellEnd"/>
            <w:r w:rsidR="002044CB" w:rsidRPr="002044CB">
              <w:t xml:space="preserve"> data</w:t>
            </w:r>
            <w:r w:rsidR="007637FE">
              <w:t xml:space="preserve"> DAPODIK</w:t>
            </w:r>
            <w:r w:rsidR="002044CB" w:rsidRPr="002044CB">
              <w:t>.</w:t>
            </w:r>
          </w:p>
        </w:tc>
      </w:tr>
    </w:tbl>
    <w:p w14:paraId="1997218C" w14:textId="2786133B" w:rsidR="00A86796" w:rsidRDefault="004F1BE5">
      <w:pPr>
        <w:pStyle w:val="Heading2"/>
        <w:rPr>
          <w:i w:val="0"/>
          <w:color w:val="000000"/>
          <w:sz w:val="24"/>
          <w:szCs w:val="24"/>
        </w:rPr>
      </w:pPr>
      <w:bookmarkStart w:id="9" w:name="_Toc192531440"/>
      <w:r>
        <w:rPr>
          <w:i w:val="0"/>
          <w:sz w:val="24"/>
          <w:szCs w:val="24"/>
        </w:rPr>
        <w:t>7</w:t>
      </w:r>
      <w:r w:rsidR="001813F7">
        <w:rPr>
          <w:i w:val="0"/>
          <w:sz w:val="24"/>
          <w:szCs w:val="24"/>
        </w:rPr>
        <w:t xml:space="preserve">. </w:t>
      </w:r>
      <w:proofErr w:type="spellStart"/>
      <w:r w:rsidR="001813F7">
        <w:rPr>
          <w:i w:val="0"/>
          <w:sz w:val="24"/>
          <w:szCs w:val="24"/>
        </w:rPr>
        <w:t>Membangun</w:t>
      </w:r>
      <w:proofErr w:type="spellEnd"/>
      <w:r w:rsidR="001813F7">
        <w:rPr>
          <w:i w:val="0"/>
          <w:sz w:val="24"/>
          <w:szCs w:val="24"/>
        </w:rPr>
        <w:t xml:space="preserve"> Tim Proyek</w:t>
      </w:r>
      <w:bookmarkEnd w:id="9"/>
    </w:p>
    <w:tbl>
      <w:tblPr>
        <w:tblStyle w:val="a2"/>
        <w:tblW w:w="101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97"/>
        <w:gridCol w:w="3261"/>
        <w:gridCol w:w="3538"/>
      </w:tblGrid>
      <w:tr w:rsidR="00A86796" w14:paraId="1997218E" w14:textId="77777777">
        <w:trPr>
          <w:trHeight w:val="455"/>
          <w:tblHeader/>
          <w:jc w:val="center"/>
        </w:trPr>
        <w:tc>
          <w:tcPr>
            <w:tcW w:w="10196" w:type="dxa"/>
            <w:gridSpan w:val="3"/>
            <w:shd w:val="clear" w:color="auto" w:fill="DDDECE"/>
            <w:vAlign w:val="center"/>
          </w:tcPr>
          <w:p w14:paraId="1997218D" w14:textId="77777777" w:rsidR="00A86796" w:rsidRDefault="001813F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Peserta </w:t>
            </w:r>
            <w:proofErr w:type="spellStart"/>
            <w:r>
              <w:rPr>
                <w:b/>
                <w:color w:val="000000"/>
              </w:rPr>
              <w:t>Proyek</w:t>
            </w:r>
            <w:proofErr w:type="spellEnd"/>
            <w:r>
              <w:rPr>
                <w:b/>
                <w:color w:val="000000"/>
              </w:rPr>
              <w:t xml:space="preserve"> - Project Charter Team</w:t>
            </w:r>
          </w:p>
        </w:tc>
      </w:tr>
      <w:tr w:rsidR="00A86796" w14:paraId="19972192" w14:textId="77777777">
        <w:trPr>
          <w:trHeight w:val="517"/>
          <w:tblHeader/>
          <w:jc w:val="center"/>
        </w:trPr>
        <w:tc>
          <w:tcPr>
            <w:tcW w:w="3397" w:type="dxa"/>
            <w:shd w:val="clear" w:color="auto" w:fill="DDDECE"/>
            <w:vAlign w:val="center"/>
          </w:tcPr>
          <w:p w14:paraId="1997218F" w14:textId="77777777" w:rsidR="00A86796" w:rsidRDefault="001813F7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261" w:type="dxa"/>
            <w:shd w:val="clear" w:color="auto" w:fill="DDDECE"/>
            <w:vAlign w:val="center"/>
          </w:tcPr>
          <w:p w14:paraId="19972190" w14:textId="77777777" w:rsidR="00A86796" w:rsidRDefault="001813F7">
            <w:pPr>
              <w:jc w:val="center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3538" w:type="dxa"/>
            <w:shd w:val="clear" w:color="auto" w:fill="DDDECE"/>
            <w:vAlign w:val="center"/>
          </w:tcPr>
          <w:p w14:paraId="19972191" w14:textId="77777777" w:rsidR="00A86796" w:rsidRDefault="001813F7">
            <w:pPr>
              <w:jc w:val="center"/>
              <w:rPr>
                <w:b/>
              </w:rPr>
            </w:pPr>
            <w:r>
              <w:rPr>
                <w:b/>
              </w:rPr>
              <w:t>Contact Information</w:t>
            </w:r>
          </w:p>
        </w:tc>
      </w:tr>
      <w:tr w:rsidR="00A86796" w14:paraId="19972196" w14:textId="77777777">
        <w:trPr>
          <w:jc w:val="center"/>
        </w:trPr>
        <w:tc>
          <w:tcPr>
            <w:tcW w:w="3397" w:type="dxa"/>
            <w:shd w:val="clear" w:color="auto" w:fill="auto"/>
            <w:vAlign w:val="center"/>
          </w:tcPr>
          <w:p w14:paraId="022B3A8B" w14:textId="77777777" w:rsidR="00A86796" w:rsidRDefault="00B65682">
            <w:r>
              <w:t>H. Iyan Barli</w:t>
            </w:r>
            <w:r w:rsidR="00C43877">
              <w:t>yan, S.O.P., S.E., M.M.</w:t>
            </w:r>
          </w:p>
          <w:p w14:paraId="19972193" w14:textId="24249573" w:rsidR="00C43877" w:rsidRPr="00B85009" w:rsidRDefault="00C43877"/>
        </w:tc>
        <w:tc>
          <w:tcPr>
            <w:tcW w:w="3261" w:type="dxa"/>
          </w:tcPr>
          <w:p w14:paraId="40D778FA" w14:textId="386F9F2D" w:rsidR="00212778" w:rsidRDefault="006E795C">
            <w:r w:rsidRPr="00B85009">
              <w:rPr>
                <w:i/>
                <w:iCs/>
              </w:rPr>
              <w:t>Chief Data Officer</w:t>
            </w:r>
            <w:r w:rsidRPr="00B85009">
              <w:t xml:space="preserve"> (CDO)</w:t>
            </w:r>
          </w:p>
          <w:p w14:paraId="19972194" w14:textId="7E3E55D4" w:rsidR="00A86796" w:rsidRDefault="00212778">
            <w:r>
              <w:t>(</w:t>
            </w:r>
            <w:proofErr w:type="spellStart"/>
            <w:r>
              <w:t>Kepala</w:t>
            </w:r>
            <w:proofErr w:type="spellEnd"/>
            <w:r>
              <w:t xml:space="preserve"> Seksi Statistik</w:t>
            </w:r>
            <w:r w:rsidR="00E753C4">
              <w:t>)</w:t>
            </w:r>
          </w:p>
        </w:tc>
        <w:tc>
          <w:tcPr>
            <w:tcW w:w="3538" w:type="dxa"/>
          </w:tcPr>
          <w:p w14:paraId="19972195" w14:textId="53AC98B7" w:rsidR="00A86796" w:rsidRDefault="00A86796"/>
        </w:tc>
      </w:tr>
      <w:tr w:rsidR="00A86796" w14:paraId="199721A2" w14:textId="77777777">
        <w:trPr>
          <w:jc w:val="center"/>
        </w:trPr>
        <w:tc>
          <w:tcPr>
            <w:tcW w:w="3397" w:type="dxa"/>
            <w:shd w:val="clear" w:color="auto" w:fill="auto"/>
            <w:vAlign w:val="center"/>
          </w:tcPr>
          <w:p w14:paraId="1997219F" w14:textId="7AD253E1" w:rsidR="00A86796" w:rsidRPr="00B85009" w:rsidRDefault="00A3111F" w:rsidP="00B85009">
            <w:r>
              <w:t xml:space="preserve">Abdul Rauf Karim, </w:t>
            </w:r>
            <w:proofErr w:type="spellStart"/>
            <w:r>
              <w:t>S.Si</w:t>
            </w:r>
            <w:proofErr w:type="spellEnd"/>
            <w:r>
              <w:t>.</w:t>
            </w:r>
          </w:p>
        </w:tc>
        <w:tc>
          <w:tcPr>
            <w:tcW w:w="3261" w:type="dxa"/>
          </w:tcPr>
          <w:p w14:paraId="113B95A6" w14:textId="56F99FCF" w:rsidR="00182C55" w:rsidRDefault="00182C55">
            <w:r>
              <w:t>Data Stewards</w:t>
            </w:r>
          </w:p>
          <w:p w14:paraId="199721A0" w14:textId="00E2A0B3" w:rsidR="00A3111F" w:rsidRDefault="00182C55">
            <w:r>
              <w:t>(</w:t>
            </w:r>
            <w:proofErr w:type="spellStart"/>
            <w:r w:rsidR="00A3111F">
              <w:t>Statistisi</w:t>
            </w:r>
            <w:proofErr w:type="spellEnd"/>
            <w:r w:rsidR="00A3111F">
              <w:t xml:space="preserve"> Ahli </w:t>
            </w:r>
            <w:proofErr w:type="spellStart"/>
            <w:r w:rsidR="00A3111F">
              <w:t>Pertama</w:t>
            </w:r>
            <w:proofErr w:type="spellEnd"/>
            <w:r>
              <w:t>)</w:t>
            </w:r>
          </w:p>
        </w:tc>
        <w:tc>
          <w:tcPr>
            <w:tcW w:w="3538" w:type="dxa"/>
          </w:tcPr>
          <w:p w14:paraId="199721A1" w14:textId="6ED8E98D" w:rsidR="00A86796" w:rsidRDefault="00756732">
            <w:r w:rsidRPr="00756732">
              <w:t>Abdulrauf.comp@gmail.com</w:t>
            </w:r>
          </w:p>
        </w:tc>
      </w:tr>
      <w:tr w:rsidR="00E53DD8" w14:paraId="23DEA2CC" w14:textId="77777777">
        <w:trPr>
          <w:jc w:val="center"/>
        </w:trPr>
        <w:tc>
          <w:tcPr>
            <w:tcW w:w="3397" w:type="dxa"/>
            <w:shd w:val="clear" w:color="auto" w:fill="auto"/>
          </w:tcPr>
          <w:p w14:paraId="5BD5C963" w14:textId="77777777" w:rsidR="00E53DD8" w:rsidRDefault="00E53DD8">
            <w:r>
              <w:t xml:space="preserve">Sulaiman Wakhid, </w:t>
            </w:r>
            <w:proofErr w:type="spellStart"/>
            <w:proofErr w:type="gramStart"/>
            <w:r>
              <w:t>S.Kom</w:t>
            </w:r>
            <w:proofErr w:type="spellEnd"/>
            <w:proofErr w:type="gramEnd"/>
            <w:r>
              <w:t>.</w:t>
            </w:r>
          </w:p>
        </w:tc>
        <w:tc>
          <w:tcPr>
            <w:tcW w:w="3261" w:type="dxa"/>
          </w:tcPr>
          <w:p w14:paraId="339BC045" w14:textId="77777777" w:rsidR="00E53DD8" w:rsidRDefault="00E53DD8">
            <w:r>
              <w:t>Data Owner</w:t>
            </w:r>
          </w:p>
          <w:p w14:paraId="792BE0B8" w14:textId="77777777" w:rsidR="00E53DD8" w:rsidRDefault="00E53DD8">
            <w:r>
              <w:t xml:space="preserve">(Pranata </w:t>
            </w:r>
            <w:proofErr w:type="spellStart"/>
            <w:r>
              <w:t>Komputer</w:t>
            </w:r>
            <w:proofErr w:type="spellEnd"/>
            <w:r>
              <w:t xml:space="preserve"> Ahli </w:t>
            </w:r>
            <w:proofErr w:type="spellStart"/>
            <w:r>
              <w:t>Pertama</w:t>
            </w:r>
            <w:proofErr w:type="spellEnd"/>
            <w:r>
              <w:t>)</w:t>
            </w:r>
          </w:p>
        </w:tc>
        <w:tc>
          <w:tcPr>
            <w:tcW w:w="3538" w:type="dxa"/>
          </w:tcPr>
          <w:p w14:paraId="2358E1E4" w14:textId="77777777" w:rsidR="00E53DD8" w:rsidRDefault="00E53DD8"/>
        </w:tc>
      </w:tr>
      <w:tr w:rsidR="00E53DD8" w14:paraId="65F521DC" w14:textId="77777777">
        <w:trPr>
          <w:jc w:val="center"/>
        </w:trPr>
        <w:tc>
          <w:tcPr>
            <w:tcW w:w="3397" w:type="dxa"/>
            <w:shd w:val="clear" w:color="auto" w:fill="auto"/>
            <w:vAlign w:val="center"/>
          </w:tcPr>
          <w:p w14:paraId="50B18CF1" w14:textId="77777777" w:rsidR="00E53DD8" w:rsidRPr="00B85009" w:rsidRDefault="00E53DD8">
            <w:proofErr w:type="spellStart"/>
            <w:r>
              <w:t>Afifudin</w:t>
            </w:r>
            <w:proofErr w:type="spellEnd"/>
            <w:r>
              <w:t xml:space="preserve"> Ahmad, </w:t>
            </w:r>
            <w:proofErr w:type="spellStart"/>
            <w:r>
              <w:t>S.Si</w:t>
            </w:r>
            <w:proofErr w:type="spellEnd"/>
            <w:r>
              <w:t>.</w:t>
            </w:r>
          </w:p>
        </w:tc>
        <w:tc>
          <w:tcPr>
            <w:tcW w:w="3261" w:type="dxa"/>
          </w:tcPr>
          <w:p w14:paraId="4678E12D" w14:textId="77777777" w:rsidR="00E53DD8" w:rsidRDefault="00E53DD8">
            <w:r>
              <w:t>Subject Matter Expert (SME)</w:t>
            </w:r>
          </w:p>
          <w:p w14:paraId="26635D35" w14:textId="77777777" w:rsidR="00E53DD8" w:rsidRDefault="00E53DD8">
            <w:r>
              <w:t xml:space="preserve">(Analis Data </w:t>
            </w:r>
            <w:proofErr w:type="spellStart"/>
            <w:r>
              <w:t>Informasi</w:t>
            </w:r>
            <w:proofErr w:type="spellEnd"/>
            <w:r>
              <w:t>)</w:t>
            </w:r>
          </w:p>
        </w:tc>
        <w:tc>
          <w:tcPr>
            <w:tcW w:w="3538" w:type="dxa"/>
          </w:tcPr>
          <w:p w14:paraId="4CFB7645" w14:textId="77777777" w:rsidR="00E53DD8" w:rsidRDefault="00E53DD8"/>
        </w:tc>
      </w:tr>
      <w:tr w:rsidR="00541362" w14:paraId="0083E8AC" w14:textId="77777777">
        <w:trPr>
          <w:jc w:val="center"/>
        </w:trPr>
        <w:tc>
          <w:tcPr>
            <w:tcW w:w="3397" w:type="dxa"/>
            <w:shd w:val="clear" w:color="auto" w:fill="auto"/>
            <w:vAlign w:val="center"/>
          </w:tcPr>
          <w:p w14:paraId="7DC3EC34" w14:textId="77777777" w:rsidR="00541362" w:rsidRPr="00B85009" w:rsidRDefault="00541362">
            <w:r>
              <w:t xml:space="preserve">Timmy Sampurna Irawan, S.T., </w:t>
            </w:r>
            <w:proofErr w:type="spellStart"/>
            <w:r>
              <w:t>M.Si</w:t>
            </w:r>
            <w:proofErr w:type="spellEnd"/>
            <w:r>
              <w:t>.</w:t>
            </w:r>
          </w:p>
        </w:tc>
        <w:tc>
          <w:tcPr>
            <w:tcW w:w="3261" w:type="dxa"/>
          </w:tcPr>
          <w:p w14:paraId="60497B1A" w14:textId="77777777" w:rsidR="00541362" w:rsidRDefault="00541362">
            <w:r>
              <w:t>IT Director/Manager</w:t>
            </w:r>
          </w:p>
          <w:p w14:paraId="7E048A27" w14:textId="77777777" w:rsidR="00541362" w:rsidRDefault="00541362">
            <w:r>
              <w:t>(</w:t>
            </w:r>
            <w:proofErr w:type="spellStart"/>
            <w:r>
              <w:t>Kepala</w:t>
            </w:r>
            <w:proofErr w:type="spellEnd"/>
            <w:r>
              <w:t xml:space="preserve"> Bidang Aplikasi </w:t>
            </w:r>
            <w:proofErr w:type="spellStart"/>
            <w:r>
              <w:t>Informatika</w:t>
            </w:r>
            <w:proofErr w:type="spellEnd"/>
            <w:r>
              <w:t xml:space="preserve"> </w:t>
            </w:r>
            <w:proofErr w:type="spellStart"/>
            <w:r>
              <w:t>Pemerintahan</w:t>
            </w:r>
            <w:proofErr w:type="spellEnd"/>
            <w:r>
              <w:t>)</w:t>
            </w:r>
          </w:p>
        </w:tc>
        <w:tc>
          <w:tcPr>
            <w:tcW w:w="3538" w:type="dxa"/>
          </w:tcPr>
          <w:p w14:paraId="0F350816" w14:textId="77777777" w:rsidR="00541362" w:rsidRDefault="00541362">
            <w:r>
              <w:t>Timmy_sampurna@bandungbaratkab.go.id</w:t>
            </w:r>
          </w:p>
        </w:tc>
      </w:tr>
      <w:tr w:rsidR="00D16182" w14:paraId="0A50A009" w14:textId="77777777">
        <w:trPr>
          <w:jc w:val="center"/>
        </w:trPr>
        <w:tc>
          <w:tcPr>
            <w:tcW w:w="3397" w:type="dxa"/>
            <w:shd w:val="clear" w:color="auto" w:fill="auto"/>
            <w:vAlign w:val="center"/>
          </w:tcPr>
          <w:p w14:paraId="5628362B" w14:textId="5E769365" w:rsidR="00D16182" w:rsidRDefault="00426E4A" w:rsidP="00B85009">
            <w:r w:rsidRPr="00426E4A">
              <w:t xml:space="preserve">Mokhamad Nizar Zulfikar, </w:t>
            </w:r>
            <w:proofErr w:type="spellStart"/>
            <w:proofErr w:type="gramStart"/>
            <w:r w:rsidRPr="00426E4A">
              <w:t>S.Kom</w:t>
            </w:r>
            <w:proofErr w:type="spellEnd"/>
            <w:proofErr w:type="gramEnd"/>
            <w:r w:rsidRPr="00426E4A">
              <w:t>.</w:t>
            </w:r>
          </w:p>
        </w:tc>
        <w:tc>
          <w:tcPr>
            <w:tcW w:w="3261" w:type="dxa"/>
          </w:tcPr>
          <w:p w14:paraId="44AF03EB" w14:textId="7D49F5F1" w:rsidR="00BE79FF" w:rsidRDefault="00BE79FF" w:rsidP="00B85009">
            <w:r>
              <w:t>Business Analysts</w:t>
            </w:r>
          </w:p>
          <w:p w14:paraId="5FB2FA3E" w14:textId="39E826D8" w:rsidR="00D16182" w:rsidRDefault="00BE79FF" w:rsidP="00B85009">
            <w:r>
              <w:t>(</w:t>
            </w:r>
            <w:r w:rsidR="00426E4A">
              <w:t xml:space="preserve">Pranata </w:t>
            </w:r>
            <w:proofErr w:type="spellStart"/>
            <w:r w:rsidR="00426E4A">
              <w:t>Komputer</w:t>
            </w:r>
            <w:proofErr w:type="spellEnd"/>
            <w:r w:rsidR="00426E4A">
              <w:t xml:space="preserve"> Ahli </w:t>
            </w:r>
            <w:proofErr w:type="spellStart"/>
            <w:r w:rsidR="00426E4A">
              <w:t>Pertama</w:t>
            </w:r>
            <w:proofErr w:type="spellEnd"/>
            <w:r>
              <w:t>)</w:t>
            </w:r>
          </w:p>
        </w:tc>
        <w:tc>
          <w:tcPr>
            <w:tcW w:w="3538" w:type="dxa"/>
          </w:tcPr>
          <w:p w14:paraId="70370891" w14:textId="58AEA141" w:rsidR="00D16182" w:rsidRDefault="00426E4A">
            <w:r w:rsidRPr="00426E4A">
              <w:t>nizarzulfikar@bandungbaratkab.go.id</w:t>
            </w:r>
          </w:p>
        </w:tc>
      </w:tr>
      <w:tr w:rsidR="00A86796" w14:paraId="199721AA" w14:textId="77777777">
        <w:trPr>
          <w:jc w:val="center"/>
        </w:trPr>
        <w:tc>
          <w:tcPr>
            <w:tcW w:w="3397" w:type="dxa"/>
            <w:shd w:val="clear" w:color="auto" w:fill="auto"/>
            <w:vAlign w:val="center"/>
          </w:tcPr>
          <w:p w14:paraId="199721A7" w14:textId="40A462D5" w:rsidR="00A86796" w:rsidRPr="00B85009" w:rsidRDefault="00832EA8">
            <w:r>
              <w:t xml:space="preserve">Dena Jatnika Kusumah, </w:t>
            </w:r>
            <w:proofErr w:type="spellStart"/>
            <w:proofErr w:type="gramStart"/>
            <w:r>
              <w:t>S.Kom</w:t>
            </w:r>
            <w:proofErr w:type="spellEnd"/>
            <w:proofErr w:type="gramEnd"/>
            <w:r>
              <w:t>.</w:t>
            </w:r>
          </w:p>
        </w:tc>
        <w:tc>
          <w:tcPr>
            <w:tcW w:w="3261" w:type="dxa"/>
          </w:tcPr>
          <w:p w14:paraId="217698DE" w14:textId="77777777" w:rsidR="00C75E59" w:rsidRDefault="00C75E59">
            <w:r>
              <w:t xml:space="preserve">Database Administrators </w:t>
            </w:r>
          </w:p>
          <w:p w14:paraId="199721A8" w14:textId="56D03082" w:rsidR="00A86796" w:rsidRDefault="00C75E59">
            <w:r>
              <w:t>(</w:t>
            </w:r>
            <w:r w:rsidR="00832EA8">
              <w:t xml:space="preserve">Pranata </w:t>
            </w:r>
            <w:proofErr w:type="spellStart"/>
            <w:r w:rsidR="00832EA8">
              <w:t>Komputer</w:t>
            </w:r>
            <w:proofErr w:type="spellEnd"/>
            <w:r w:rsidR="00832EA8">
              <w:t xml:space="preserve"> Ahli </w:t>
            </w:r>
            <w:proofErr w:type="spellStart"/>
            <w:r w:rsidR="00832EA8">
              <w:t>Pertama</w:t>
            </w:r>
            <w:proofErr w:type="spellEnd"/>
            <w:r>
              <w:t>)</w:t>
            </w:r>
          </w:p>
        </w:tc>
        <w:tc>
          <w:tcPr>
            <w:tcW w:w="3538" w:type="dxa"/>
          </w:tcPr>
          <w:p w14:paraId="199721A9" w14:textId="77777777" w:rsidR="00A86796" w:rsidRDefault="00A86796"/>
        </w:tc>
      </w:tr>
    </w:tbl>
    <w:p w14:paraId="6599716B" w14:textId="77777777" w:rsidR="00391881" w:rsidRDefault="00391881">
      <w:pPr>
        <w:pStyle w:val="Heading2"/>
        <w:rPr>
          <w:i w:val="0"/>
          <w:sz w:val="24"/>
          <w:szCs w:val="24"/>
        </w:rPr>
      </w:pPr>
    </w:p>
    <w:p w14:paraId="199721BB" w14:textId="5B53E98F" w:rsidR="00A86796" w:rsidRDefault="004F1BE5">
      <w:pPr>
        <w:pStyle w:val="Heading2"/>
        <w:rPr>
          <w:i w:val="0"/>
          <w:sz w:val="24"/>
          <w:szCs w:val="24"/>
        </w:rPr>
      </w:pPr>
      <w:bookmarkStart w:id="10" w:name="_Toc192531441"/>
      <w:r>
        <w:rPr>
          <w:i w:val="0"/>
          <w:sz w:val="24"/>
          <w:szCs w:val="24"/>
        </w:rPr>
        <w:t>8</w:t>
      </w:r>
      <w:r w:rsidR="001813F7">
        <w:rPr>
          <w:i w:val="0"/>
          <w:sz w:val="24"/>
          <w:szCs w:val="24"/>
        </w:rPr>
        <w:t xml:space="preserve">. Stakeholders dan </w:t>
      </w:r>
      <w:commentRangeStart w:id="11"/>
      <w:r w:rsidR="001813F7">
        <w:rPr>
          <w:i w:val="0"/>
          <w:sz w:val="24"/>
          <w:szCs w:val="24"/>
        </w:rPr>
        <w:t>RACI</w:t>
      </w:r>
      <w:commentRangeEnd w:id="11"/>
      <w:r w:rsidR="0012581C">
        <w:rPr>
          <w:rStyle w:val="CommentReference"/>
          <w:b w:val="0"/>
          <w:i w:val="0"/>
        </w:rPr>
        <w:commentReference w:id="11"/>
      </w:r>
      <w:bookmarkEnd w:id="10"/>
    </w:p>
    <w:p w14:paraId="199721E1" w14:textId="77777777" w:rsidR="00A86796" w:rsidRDefault="00A86796">
      <w:pPr>
        <w:jc w:val="both"/>
        <w:rPr>
          <w:color w:val="808080"/>
        </w:rPr>
      </w:pPr>
    </w:p>
    <w:tbl>
      <w:tblPr>
        <w:tblStyle w:val="a3"/>
        <w:tblW w:w="106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0"/>
        <w:gridCol w:w="993"/>
        <w:gridCol w:w="1134"/>
        <w:gridCol w:w="1134"/>
        <w:gridCol w:w="1275"/>
        <w:gridCol w:w="1418"/>
        <w:gridCol w:w="1276"/>
        <w:gridCol w:w="1680"/>
      </w:tblGrid>
      <w:tr w:rsidR="00A86796" w14:paraId="199721EB" w14:textId="77777777">
        <w:trPr>
          <w:trHeight w:val="759"/>
          <w:tblHeader/>
          <w:jc w:val="center"/>
        </w:trPr>
        <w:tc>
          <w:tcPr>
            <w:tcW w:w="1710" w:type="dxa"/>
            <w:shd w:val="clear" w:color="auto" w:fill="DDDECE"/>
            <w:vAlign w:val="center"/>
          </w:tcPr>
          <w:p w14:paraId="199721E2" w14:textId="77777777" w:rsidR="00A86796" w:rsidRDefault="001813F7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Tugas</w:t>
            </w:r>
            <w:proofErr w:type="spellEnd"/>
          </w:p>
        </w:tc>
        <w:tc>
          <w:tcPr>
            <w:tcW w:w="993" w:type="dxa"/>
            <w:shd w:val="clear" w:color="auto" w:fill="DDDECE"/>
            <w:vAlign w:val="center"/>
          </w:tcPr>
          <w:p w14:paraId="199721E3" w14:textId="77777777" w:rsidR="00A86796" w:rsidRDefault="001813F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CDO</w:t>
            </w:r>
          </w:p>
        </w:tc>
        <w:tc>
          <w:tcPr>
            <w:tcW w:w="1134" w:type="dxa"/>
            <w:shd w:val="clear" w:color="auto" w:fill="DDDECE"/>
            <w:vAlign w:val="center"/>
          </w:tcPr>
          <w:p w14:paraId="199721E4" w14:textId="77777777" w:rsidR="00A86796" w:rsidRDefault="001813F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 Stewards</w:t>
            </w:r>
          </w:p>
        </w:tc>
        <w:tc>
          <w:tcPr>
            <w:tcW w:w="1134" w:type="dxa"/>
            <w:shd w:val="clear" w:color="auto" w:fill="DDDECE"/>
            <w:vAlign w:val="center"/>
          </w:tcPr>
          <w:p w14:paraId="199721E5" w14:textId="77777777" w:rsidR="00A86796" w:rsidRDefault="001813F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 Owner</w:t>
            </w:r>
          </w:p>
        </w:tc>
        <w:tc>
          <w:tcPr>
            <w:tcW w:w="1275" w:type="dxa"/>
            <w:shd w:val="clear" w:color="auto" w:fill="DDDECE"/>
            <w:vAlign w:val="center"/>
          </w:tcPr>
          <w:p w14:paraId="199721E6" w14:textId="77777777" w:rsidR="00A86796" w:rsidRDefault="001813F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Subject Matter Experts</w:t>
            </w:r>
          </w:p>
        </w:tc>
        <w:tc>
          <w:tcPr>
            <w:tcW w:w="1418" w:type="dxa"/>
            <w:shd w:val="clear" w:color="auto" w:fill="DDDECE"/>
            <w:vAlign w:val="center"/>
          </w:tcPr>
          <w:p w14:paraId="199721E7" w14:textId="77777777" w:rsidR="00A86796" w:rsidRDefault="001813F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 Director/ Manager</w:t>
            </w:r>
          </w:p>
        </w:tc>
        <w:tc>
          <w:tcPr>
            <w:tcW w:w="1276" w:type="dxa"/>
            <w:shd w:val="clear" w:color="auto" w:fill="DDDECE"/>
            <w:vAlign w:val="center"/>
          </w:tcPr>
          <w:p w14:paraId="199721E8" w14:textId="77777777" w:rsidR="00A86796" w:rsidRDefault="001813F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Business Analysts</w:t>
            </w:r>
          </w:p>
        </w:tc>
        <w:tc>
          <w:tcPr>
            <w:tcW w:w="1680" w:type="dxa"/>
            <w:shd w:val="clear" w:color="auto" w:fill="DDDECE"/>
          </w:tcPr>
          <w:p w14:paraId="199721E9" w14:textId="77777777" w:rsidR="00A86796" w:rsidRDefault="00A86796">
            <w:pPr>
              <w:jc w:val="center"/>
              <w:rPr>
                <w:b/>
                <w:color w:val="000000"/>
              </w:rPr>
            </w:pPr>
          </w:p>
          <w:p w14:paraId="199721EA" w14:textId="77777777" w:rsidR="00A86796" w:rsidRDefault="001813F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Database Administrators</w:t>
            </w:r>
          </w:p>
        </w:tc>
      </w:tr>
      <w:tr w:rsidR="00A86796" w14:paraId="199721F4" w14:textId="77777777">
        <w:trPr>
          <w:trHeight w:val="751"/>
          <w:jc w:val="center"/>
        </w:trPr>
        <w:tc>
          <w:tcPr>
            <w:tcW w:w="1710" w:type="dxa"/>
            <w:shd w:val="clear" w:color="auto" w:fill="DDDECE"/>
            <w:vAlign w:val="center"/>
          </w:tcPr>
          <w:p w14:paraId="199721EC" w14:textId="77777777" w:rsidR="00A86796" w:rsidRDefault="001813F7">
            <w:pPr>
              <w:jc w:val="center"/>
            </w:pPr>
            <w:proofErr w:type="spellStart"/>
            <w:r>
              <w:t>Menilai</w:t>
            </w:r>
            <w:proofErr w:type="spellEnd"/>
            <w:r>
              <w:t xml:space="preserve"> </w:t>
            </w:r>
            <w:proofErr w:type="spellStart"/>
            <w:r>
              <w:t>kesiapan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DG</w:t>
            </w:r>
          </w:p>
        </w:tc>
        <w:tc>
          <w:tcPr>
            <w:tcW w:w="993" w:type="dxa"/>
            <w:vAlign w:val="center"/>
          </w:tcPr>
          <w:p w14:paraId="199721ED" w14:textId="77777777" w:rsidR="00A86796" w:rsidRPr="006C236C" w:rsidRDefault="001813F7">
            <w:pPr>
              <w:jc w:val="center"/>
              <w:rPr>
                <w:sz w:val="22"/>
                <w:szCs w:val="22"/>
              </w:rPr>
            </w:pPr>
            <w:r w:rsidRPr="006C236C">
              <w:rPr>
                <w:sz w:val="22"/>
                <w:szCs w:val="22"/>
              </w:rPr>
              <w:t>R</w:t>
            </w:r>
          </w:p>
        </w:tc>
        <w:tc>
          <w:tcPr>
            <w:tcW w:w="1134" w:type="dxa"/>
            <w:vAlign w:val="center"/>
          </w:tcPr>
          <w:p w14:paraId="199721EE" w14:textId="77777777" w:rsidR="00A86796" w:rsidRPr="006C236C" w:rsidRDefault="001813F7">
            <w:pPr>
              <w:jc w:val="center"/>
              <w:rPr>
                <w:sz w:val="22"/>
                <w:szCs w:val="22"/>
              </w:rPr>
            </w:pPr>
            <w:r w:rsidRPr="006C236C">
              <w:rPr>
                <w:sz w:val="22"/>
                <w:szCs w:val="22"/>
              </w:rPr>
              <w:t>C</w:t>
            </w:r>
          </w:p>
        </w:tc>
        <w:tc>
          <w:tcPr>
            <w:tcW w:w="1134" w:type="dxa"/>
            <w:vAlign w:val="center"/>
          </w:tcPr>
          <w:p w14:paraId="199721EF" w14:textId="77777777" w:rsidR="00A86796" w:rsidRPr="006C236C" w:rsidRDefault="001813F7">
            <w:pPr>
              <w:jc w:val="center"/>
              <w:rPr>
                <w:sz w:val="22"/>
                <w:szCs w:val="22"/>
              </w:rPr>
            </w:pPr>
            <w:r w:rsidRPr="006C236C">
              <w:rPr>
                <w:sz w:val="22"/>
                <w:szCs w:val="22"/>
              </w:rPr>
              <w:t>I</w:t>
            </w:r>
          </w:p>
        </w:tc>
        <w:tc>
          <w:tcPr>
            <w:tcW w:w="1275" w:type="dxa"/>
            <w:vAlign w:val="center"/>
          </w:tcPr>
          <w:p w14:paraId="199721F0" w14:textId="77777777" w:rsidR="00A86796" w:rsidRPr="006C236C" w:rsidRDefault="001813F7">
            <w:pPr>
              <w:jc w:val="center"/>
              <w:rPr>
                <w:sz w:val="22"/>
                <w:szCs w:val="22"/>
              </w:rPr>
            </w:pPr>
            <w:r w:rsidRPr="006C236C">
              <w:rPr>
                <w:sz w:val="22"/>
                <w:szCs w:val="22"/>
              </w:rPr>
              <w:t>I</w:t>
            </w:r>
          </w:p>
        </w:tc>
        <w:tc>
          <w:tcPr>
            <w:tcW w:w="1418" w:type="dxa"/>
            <w:vAlign w:val="center"/>
          </w:tcPr>
          <w:p w14:paraId="199721F1" w14:textId="77777777" w:rsidR="00A86796" w:rsidRPr="006C236C" w:rsidRDefault="001813F7">
            <w:pPr>
              <w:jc w:val="center"/>
              <w:rPr>
                <w:sz w:val="22"/>
                <w:szCs w:val="22"/>
              </w:rPr>
            </w:pPr>
            <w:r w:rsidRPr="006C236C">
              <w:rPr>
                <w:sz w:val="22"/>
                <w:szCs w:val="22"/>
              </w:rPr>
              <w:t>A</w:t>
            </w:r>
          </w:p>
        </w:tc>
        <w:tc>
          <w:tcPr>
            <w:tcW w:w="1276" w:type="dxa"/>
            <w:vAlign w:val="center"/>
          </w:tcPr>
          <w:p w14:paraId="199721F2" w14:textId="77777777" w:rsidR="00A86796" w:rsidRPr="006C236C" w:rsidRDefault="001813F7">
            <w:pPr>
              <w:jc w:val="center"/>
              <w:rPr>
                <w:sz w:val="22"/>
                <w:szCs w:val="22"/>
              </w:rPr>
            </w:pPr>
            <w:r w:rsidRPr="006C236C">
              <w:rPr>
                <w:sz w:val="22"/>
                <w:szCs w:val="22"/>
              </w:rPr>
              <w:t>I</w:t>
            </w:r>
          </w:p>
        </w:tc>
        <w:tc>
          <w:tcPr>
            <w:tcW w:w="1680" w:type="dxa"/>
            <w:vAlign w:val="center"/>
          </w:tcPr>
          <w:p w14:paraId="199721F3" w14:textId="77777777" w:rsidR="00A86796" w:rsidRPr="006C236C" w:rsidRDefault="001813F7">
            <w:pPr>
              <w:jc w:val="center"/>
              <w:rPr>
                <w:sz w:val="22"/>
                <w:szCs w:val="22"/>
              </w:rPr>
            </w:pPr>
            <w:r w:rsidRPr="006C236C">
              <w:rPr>
                <w:sz w:val="22"/>
                <w:szCs w:val="22"/>
              </w:rPr>
              <w:t>I</w:t>
            </w:r>
          </w:p>
        </w:tc>
      </w:tr>
      <w:tr w:rsidR="00A86796" w14:paraId="199721FD" w14:textId="77777777">
        <w:trPr>
          <w:trHeight w:val="523"/>
          <w:jc w:val="center"/>
        </w:trPr>
        <w:tc>
          <w:tcPr>
            <w:tcW w:w="1710" w:type="dxa"/>
            <w:shd w:val="clear" w:color="auto" w:fill="DDDECE"/>
            <w:vAlign w:val="center"/>
          </w:tcPr>
          <w:p w14:paraId="199721F5" w14:textId="77777777" w:rsidR="00A86796" w:rsidRDefault="001813F7">
            <w:pPr>
              <w:jc w:val="center"/>
            </w:pPr>
            <w:r>
              <w:t xml:space="preserve">Menyusun </w:t>
            </w:r>
            <w:proofErr w:type="spellStart"/>
            <w:r>
              <w:t>proyek</w:t>
            </w:r>
            <w:proofErr w:type="spellEnd"/>
            <w:r>
              <w:t xml:space="preserve"> DG</w:t>
            </w:r>
          </w:p>
        </w:tc>
        <w:tc>
          <w:tcPr>
            <w:tcW w:w="993" w:type="dxa"/>
            <w:vAlign w:val="center"/>
          </w:tcPr>
          <w:p w14:paraId="199721F6" w14:textId="77777777" w:rsidR="00A86796" w:rsidRPr="006C236C" w:rsidRDefault="001813F7">
            <w:pPr>
              <w:jc w:val="center"/>
              <w:rPr>
                <w:sz w:val="22"/>
                <w:szCs w:val="22"/>
              </w:rPr>
            </w:pPr>
            <w:r w:rsidRPr="006C236C">
              <w:rPr>
                <w:sz w:val="22"/>
                <w:szCs w:val="22"/>
              </w:rPr>
              <w:t>R</w:t>
            </w:r>
          </w:p>
        </w:tc>
        <w:tc>
          <w:tcPr>
            <w:tcW w:w="1134" w:type="dxa"/>
            <w:vAlign w:val="center"/>
          </w:tcPr>
          <w:p w14:paraId="199721F7" w14:textId="77777777" w:rsidR="00A86796" w:rsidRPr="006C236C" w:rsidRDefault="001813F7">
            <w:pPr>
              <w:jc w:val="center"/>
              <w:rPr>
                <w:sz w:val="22"/>
                <w:szCs w:val="22"/>
              </w:rPr>
            </w:pPr>
            <w:r w:rsidRPr="006C236C">
              <w:rPr>
                <w:sz w:val="22"/>
                <w:szCs w:val="22"/>
              </w:rPr>
              <w:t>I</w:t>
            </w:r>
          </w:p>
        </w:tc>
        <w:tc>
          <w:tcPr>
            <w:tcW w:w="1134" w:type="dxa"/>
            <w:vAlign w:val="center"/>
          </w:tcPr>
          <w:p w14:paraId="199721F8" w14:textId="77777777" w:rsidR="00A86796" w:rsidRPr="006C236C" w:rsidRDefault="001813F7">
            <w:pPr>
              <w:jc w:val="center"/>
              <w:rPr>
                <w:sz w:val="22"/>
                <w:szCs w:val="22"/>
              </w:rPr>
            </w:pPr>
            <w:r w:rsidRPr="006C236C">
              <w:rPr>
                <w:sz w:val="22"/>
                <w:szCs w:val="22"/>
              </w:rPr>
              <w:t>I</w:t>
            </w:r>
          </w:p>
        </w:tc>
        <w:tc>
          <w:tcPr>
            <w:tcW w:w="1275" w:type="dxa"/>
            <w:vAlign w:val="center"/>
          </w:tcPr>
          <w:p w14:paraId="199721F9" w14:textId="77777777" w:rsidR="00A86796" w:rsidRPr="006C236C" w:rsidRDefault="001813F7">
            <w:pPr>
              <w:jc w:val="center"/>
              <w:rPr>
                <w:sz w:val="22"/>
                <w:szCs w:val="22"/>
              </w:rPr>
            </w:pPr>
            <w:r w:rsidRPr="006C236C">
              <w:rPr>
                <w:sz w:val="22"/>
                <w:szCs w:val="22"/>
              </w:rPr>
              <w:t>C</w:t>
            </w:r>
          </w:p>
        </w:tc>
        <w:tc>
          <w:tcPr>
            <w:tcW w:w="1418" w:type="dxa"/>
            <w:vAlign w:val="center"/>
          </w:tcPr>
          <w:p w14:paraId="199721FA" w14:textId="77777777" w:rsidR="00A86796" w:rsidRPr="006C236C" w:rsidRDefault="001813F7">
            <w:pPr>
              <w:jc w:val="center"/>
              <w:rPr>
                <w:sz w:val="22"/>
                <w:szCs w:val="22"/>
              </w:rPr>
            </w:pPr>
            <w:r w:rsidRPr="006C236C">
              <w:rPr>
                <w:sz w:val="22"/>
                <w:szCs w:val="22"/>
              </w:rPr>
              <w:t>A</w:t>
            </w:r>
          </w:p>
        </w:tc>
        <w:tc>
          <w:tcPr>
            <w:tcW w:w="1276" w:type="dxa"/>
            <w:vAlign w:val="center"/>
          </w:tcPr>
          <w:p w14:paraId="199721FB" w14:textId="77777777" w:rsidR="00A86796" w:rsidRPr="006C236C" w:rsidRDefault="001813F7">
            <w:pPr>
              <w:jc w:val="center"/>
              <w:rPr>
                <w:sz w:val="22"/>
                <w:szCs w:val="22"/>
              </w:rPr>
            </w:pPr>
            <w:r w:rsidRPr="006C236C">
              <w:rPr>
                <w:sz w:val="22"/>
                <w:szCs w:val="22"/>
              </w:rPr>
              <w:t>C</w:t>
            </w:r>
          </w:p>
        </w:tc>
        <w:tc>
          <w:tcPr>
            <w:tcW w:w="1680" w:type="dxa"/>
            <w:vAlign w:val="center"/>
          </w:tcPr>
          <w:p w14:paraId="199721FC" w14:textId="77777777" w:rsidR="00A86796" w:rsidRPr="006C236C" w:rsidRDefault="001813F7">
            <w:pPr>
              <w:jc w:val="center"/>
              <w:rPr>
                <w:sz w:val="22"/>
                <w:szCs w:val="22"/>
              </w:rPr>
            </w:pPr>
            <w:r w:rsidRPr="006C236C">
              <w:rPr>
                <w:sz w:val="22"/>
                <w:szCs w:val="22"/>
              </w:rPr>
              <w:t>C</w:t>
            </w:r>
          </w:p>
        </w:tc>
      </w:tr>
      <w:tr w:rsidR="00A86796" w14:paraId="19972206" w14:textId="77777777">
        <w:trPr>
          <w:trHeight w:val="633"/>
          <w:jc w:val="center"/>
        </w:trPr>
        <w:tc>
          <w:tcPr>
            <w:tcW w:w="1710" w:type="dxa"/>
            <w:shd w:val="clear" w:color="auto" w:fill="DDDECE"/>
            <w:vAlign w:val="center"/>
          </w:tcPr>
          <w:p w14:paraId="199721FE" w14:textId="77777777" w:rsidR="00A86796" w:rsidRDefault="001813F7">
            <w:pPr>
              <w:jc w:val="center"/>
            </w:pPr>
            <w:proofErr w:type="spellStart"/>
            <w:r>
              <w:t>Mengidentifikasi</w:t>
            </w:r>
            <w:proofErr w:type="spellEnd"/>
            <w:r>
              <w:t xml:space="preserve"> kebutuhan </w:t>
            </w:r>
            <w:proofErr w:type="spellStart"/>
            <w:r>
              <w:t>bisnis</w:t>
            </w:r>
            <w:proofErr w:type="spellEnd"/>
          </w:p>
        </w:tc>
        <w:tc>
          <w:tcPr>
            <w:tcW w:w="993" w:type="dxa"/>
            <w:vAlign w:val="center"/>
          </w:tcPr>
          <w:p w14:paraId="199721FF" w14:textId="77777777" w:rsidR="00A86796" w:rsidRPr="006C236C" w:rsidRDefault="001813F7">
            <w:pPr>
              <w:jc w:val="center"/>
              <w:rPr>
                <w:sz w:val="22"/>
                <w:szCs w:val="22"/>
              </w:rPr>
            </w:pPr>
            <w:r w:rsidRPr="006C236C">
              <w:rPr>
                <w:sz w:val="22"/>
                <w:szCs w:val="22"/>
              </w:rPr>
              <w:t>R</w:t>
            </w:r>
          </w:p>
        </w:tc>
        <w:tc>
          <w:tcPr>
            <w:tcW w:w="1134" w:type="dxa"/>
            <w:vAlign w:val="center"/>
          </w:tcPr>
          <w:p w14:paraId="19972200" w14:textId="77777777" w:rsidR="00A86796" w:rsidRPr="006C236C" w:rsidRDefault="001813F7">
            <w:pPr>
              <w:jc w:val="center"/>
              <w:rPr>
                <w:sz w:val="22"/>
                <w:szCs w:val="22"/>
              </w:rPr>
            </w:pPr>
            <w:r w:rsidRPr="006C236C">
              <w:rPr>
                <w:sz w:val="22"/>
                <w:szCs w:val="22"/>
              </w:rPr>
              <w:t>I</w:t>
            </w:r>
          </w:p>
        </w:tc>
        <w:tc>
          <w:tcPr>
            <w:tcW w:w="1134" w:type="dxa"/>
            <w:vAlign w:val="center"/>
          </w:tcPr>
          <w:p w14:paraId="19972201" w14:textId="77777777" w:rsidR="00A86796" w:rsidRPr="006C236C" w:rsidRDefault="001813F7">
            <w:pPr>
              <w:jc w:val="center"/>
              <w:rPr>
                <w:sz w:val="22"/>
                <w:szCs w:val="22"/>
              </w:rPr>
            </w:pPr>
            <w:r w:rsidRPr="006C236C">
              <w:rPr>
                <w:sz w:val="22"/>
                <w:szCs w:val="22"/>
              </w:rPr>
              <w:t>C</w:t>
            </w:r>
          </w:p>
        </w:tc>
        <w:tc>
          <w:tcPr>
            <w:tcW w:w="1275" w:type="dxa"/>
            <w:vAlign w:val="center"/>
          </w:tcPr>
          <w:p w14:paraId="19972202" w14:textId="77777777" w:rsidR="00A86796" w:rsidRPr="006C236C" w:rsidRDefault="001813F7">
            <w:pPr>
              <w:jc w:val="center"/>
              <w:rPr>
                <w:sz w:val="22"/>
                <w:szCs w:val="22"/>
              </w:rPr>
            </w:pPr>
            <w:r w:rsidRPr="006C236C">
              <w:rPr>
                <w:sz w:val="22"/>
                <w:szCs w:val="22"/>
              </w:rPr>
              <w:t>C</w:t>
            </w:r>
          </w:p>
        </w:tc>
        <w:tc>
          <w:tcPr>
            <w:tcW w:w="1418" w:type="dxa"/>
            <w:vAlign w:val="center"/>
          </w:tcPr>
          <w:p w14:paraId="19972203" w14:textId="77777777" w:rsidR="00A86796" w:rsidRPr="006C236C" w:rsidRDefault="001813F7">
            <w:pPr>
              <w:jc w:val="center"/>
              <w:rPr>
                <w:sz w:val="22"/>
                <w:szCs w:val="22"/>
              </w:rPr>
            </w:pPr>
            <w:r w:rsidRPr="006C236C">
              <w:rPr>
                <w:sz w:val="22"/>
                <w:szCs w:val="22"/>
              </w:rPr>
              <w:t>A</w:t>
            </w:r>
          </w:p>
        </w:tc>
        <w:tc>
          <w:tcPr>
            <w:tcW w:w="1276" w:type="dxa"/>
            <w:vAlign w:val="center"/>
          </w:tcPr>
          <w:p w14:paraId="19972204" w14:textId="77777777" w:rsidR="00A86796" w:rsidRPr="006C236C" w:rsidRDefault="001813F7">
            <w:pPr>
              <w:jc w:val="center"/>
              <w:rPr>
                <w:sz w:val="22"/>
                <w:szCs w:val="22"/>
              </w:rPr>
            </w:pPr>
            <w:r w:rsidRPr="006C236C">
              <w:rPr>
                <w:sz w:val="22"/>
                <w:szCs w:val="22"/>
              </w:rPr>
              <w:t>I</w:t>
            </w:r>
          </w:p>
        </w:tc>
        <w:tc>
          <w:tcPr>
            <w:tcW w:w="1680" w:type="dxa"/>
            <w:vAlign w:val="center"/>
          </w:tcPr>
          <w:p w14:paraId="19972205" w14:textId="77777777" w:rsidR="00A86796" w:rsidRPr="006C236C" w:rsidRDefault="001813F7">
            <w:pPr>
              <w:jc w:val="center"/>
              <w:rPr>
                <w:sz w:val="22"/>
                <w:szCs w:val="22"/>
              </w:rPr>
            </w:pPr>
            <w:r w:rsidRPr="006C236C">
              <w:rPr>
                <w:sz w:val="22"/>
                <w:szCs w:val="22"/>
              </w:rPr>
              <w:t>I</w:t>
            </w:r>
          </w:p>
        </w:tc>
      </w:tr>
      <w:tr w:rsidR="00A86796" w14:paraId="1997220F" w14:textId="77777777">
        <w:trPr>
          <w:trHeight w:val="784"/>
          <w:jc w:val="center"/>
        </w:trPr>
        <w:tc>
          <w:tcPr>
            <w:tcW w:w="1710" w:type="dxa"/>
            <w:shd w:val="clear" w:color="auto" w:fill="DDDECE"/>
            <w:vAlign w:val="center"/>
          </w:tcPr>
          <w:p w14:paraId="19972207" w14:textId="77777777" w:rsidR="00A86796" w:rsidRDefault="001813F7">
            <w:pPr>
              <w:jc w:val="center"/>
            </w:pPr>
            <w:proofErr w:type="spellStart"/>
            <w:r>
              <w:t>Menilai</w:t>
            </w:r>
            <w:proofErr w:type="spellEnd"/>
            <w:r>
              <w:t xml:space="preserve"> </w:t>
            </w:r>
            <w:proofErr w:type="spellStart"/>
            <w:r>
              <w:t>inisiatif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</w:p>
        </w:tc>
        <w:tc>
          <w:tcPr>
            <w:tcW w:w="993" w:type="dxa"/>
            <w:vAlign w:val="center"/>
          </w:tcPr>
          <w:p w14:paraId="19972208" w14:textId="77777777" w:rsidR="00A86796" w:rsidRPr="006C236C" w:rsidRDefault="001813F7">
            <w:pPr>
              <w:jc w:val="center"/>
              <w:rPr>
                <w:sz w:val="22"/>
                <w:szCs w:val="22"/>
              </w:rPr>
            </w:pPr>
            <w:r w:rsidRPr="006C236C">
              <w:rPr>
                <w:sz w:val="22"/>
                <w:szCs w:val="22"/>
              </w:rPr>
              <w:t>R</w:t>
            </w:r>
          </w:p>
        </w:tc>
        <w:tc>
          <w:tcPr>
            <w:tcW w:w="1134" w:type="dxa"/>
            <w:vAlign w:val="center"/>
          </w:tcPr>
          <w:p w14:paraId="19972209" w14:textId="77777777" w:rsidR="00A86796" w:rsidRPr="006C236C" w:rsidRDefault="001813F7">
            <w:pPr>
              <w:jc w:val="center"/>
              <w:rPr>
                <w:sz w:val="22"/>
                <w:szCs w:val="22"/>
              </w:rPr>
            </w:pPr>
            <w:r w:rsidRPr="006C236C">
              <w:rPr>
                <w:sz w:val="22"/>
                <w:szCs w:val="22"/>
              </w:rPr>
              <w:t>I</w:t>
            </w:r>
          </w:p>
        </w:tc>
        <w:tc>
          <w:tcPr>
            <w:tcW w:w="1134" w:type="dxa"/>
            <w:vAlign w:val="center"/>
          </w:tcPr>
          <w:p w14:paraId="1997220A" w14:textId="77777777" w:rsidR="00A86796" w:rsidRPr="006C236C" w:rsidRDefault="001813F7">
            <w:pPr>
              <w:jc w:val="center"/>
              <w:rPr>
                <w:sz w:val="22"/>
                <w:szCs w:val="22"/>
              </w:rPr>
            </w:pPr>
            <w:r w:rsidRPr="006C236C">
              <w:rPr>
                <w:sz w:val="22"/>
                <w:szCs w:val="22"/>
              </w:rPr>
              <w:t>I</w:t>
            </w:r>
          </w:p>
        </w:tc>
        <w:tc>
          <w:tcPr>
            <w:tcW w:w="1275" w:type="dxa"/>
            <w:vAlign w:val="center"/>
          </w:tcPr>
          <w:p w14:paraId="1997220B" w14:textId="77777777" w:rsidR="00A86796" w:rsidRPr="006C236C" w:rsidRDefault="001813F7">
            <w:pPr>
              <w:jc w:val="center"/>
              <w:rPr>
                <w:sz w:val="22"/>
                <w:szCs w:val="22"/>
              </w:rPr>
            </w:pPr>
            <w:r w:rsidRPr="006C236C">
              <w:rPr>
                <w:sz w:val="22"/>
                <w:szCs w:val="22"/>
              </w:rPr>
              <w:t>C</w:t>
            </w:r>
          </w:p>
        </w:tc>
        <w:tc>
          <w:tcPr>
            <w:tcW w:w="1418" w:type="dxa"/>
            <w:vAlign w:val="center"/>
          </w:tcPr>
          <w:p w14:paraId="1997220C" w14:textId="77777777" w:rsidR="00A86796" w:rsidRPr="006C236C" w:rsidRDefault="001813F7">
            <w:pPr>
              <w:jc w:val="center"/>
              <w:rPr>
                <w:sz w:val="22"/>
                <w:szCs w:val="22"/>
              </w:rPr>
            </w:pPr>
            <w:r w:rsidRPr="006C236C">
              <w:rPr>
                <w:sz w:val="22"/>
                <w:szCs w:val="22"/>
              </w:rPr>
              <w:t>A</w:t>
            </w:r>
          </w:p>
        </w:tc>
        <w:tc>
          <w:tcPr>
            <w:tcW w:w="1276" w:type="dxa"/>
            <w:vAlign w:val="center"/>
          </w:tcPr>
          <w:p w14:paraId="1997220D" w14:textId="77777777" w:rsidR="00A86796" w:rsidRPr="006C236C" w:rsidRDefault="001813F7">
            <w:pPr>
              <w:jc w:val="center"/>
              <w:rPr>
                <w:sz w:val="22"/>
                <w:szCs w:val="22"/>
              </w:rPr>
            </w:pPr>
            <w:r w:rsidRPr="006C236C">
              <w:rPr>
                <w:sz w:val="22"/>
                <w:szCs w:val="22"/>
              </w:rPr>
              <w:t>C</w:t>
            </w:r>
          </w:p>
        </w:tc>
        <w:tc>
          <w:tcPr>
            <w:tcW w:w="1680" w:type="dxa"/>
            <w:vAlign w:val="center"/>
          </w:tcPr>
          <w:p w14:paraId="1997220E" w14:textId="77777777" w:rsidR="00A86796" w:rsidRPr="006C236C" w:rsidRDefault="001813F7">
            <w:pPr>
              <w:jc w:val="center"/>
              <w:rPr>
                <w:sz w:val="22"/>
                <w:szCs w:val="22"/>
              </w:rPr>
            </w:pPr>
            <w:r w:rsidRPr="006C236C">
              <w:rPr>
                <w:sz w:val="22"/>
                <w:szCs w:val="22"/>
              </w:rPr>
              <w:t>C</w:t>
            </w:r>
          </w:p>
        </w:tc>
      </w:tr>
      <w:tr w:rsidR="00A86796" w14:paraId="19972218" w14:textId="77777777">
        <w:trPr>
          <w:trHeight w:val="732"/>
          <w:jc w:val="center"/>
        </w:trPr>
        <w:tc>
          <w:tcPr>
            <w:tcW w:w="1710" w:type="dxa"/>
            <w:shd w:val="clear" w:color="auto" w:fill="DDDECE"/>
            <w:vAlign w:val="center"/>
          </w:tcPr>
          <w:p w14:paraId="19972210" w14:textId="77777777" w:rsidR="00A86796" w:rsidRDefault="001813F7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roadmap tata </w:t>
            </w:r>
            <w:proofErr w:type="spellStart"/>
            <w:r>
              <w:t>kelola</w:t>
            </w:r>
            <w:proofErr w:type="spellEnd"/>
            <w:r>
              <w:t xml:space="preserve"> data</w:t>
            </w:r>
          </w:p>
        </w:tc>
        <w:tc>
          <w:tcPr>
            <w:tcW w:w="993" w:type="dxa"/>
            <w:vAlign w:val="center"/>
          </w:tcPr>
          <w:p w14:paraId="19972211" w14:textId="77777777" w:rsidR="00A86796" w:rsidRPr="006C236C" w:rsidRDefault="001813F7">
            <w:pPr>
              <w:jc w:val="center"/>
              <w:rPr>
                <w:sz w:val="22"/>
                <w:szCs w:val="22"/>
              </w:rPr>
            </w:pPr>
            <w:r w:rsidRPr="006C236C">
              <w:rPr>
                <w:sz w:val="22"/>
                <w:szCs w:val="22"/>
              </w:rPr>
              <w:t>R</w:t>
            </w:r>
          </w:p>
        </w:tc>
        <w:tc>
          <w:tcPr>
            <w:tcW w:w="1134" w:type="dxa"/>
            <w:vAlign w:val="center"/>
          </w:tcPr>
          <w:p w14:paraId="19972212" w14:textId="77777777" w:rsidR="00A86796" w:rsidRPr="006C236C" w:rsidRDefault="001813F7">
            <w:pPr>
              <w:jc w:val="center"/>
              <w:rPr>
                <w:sz w:val="22"/>
                <w:szCs w:val="22"/>
              </w:rPr>
            </w:pPr>
            <w:r w:rsidRPr="006C236C">
              <w:rPr>
                <w:sz w:val="22"/>
                <w:szCs w:val="22"/>
              </w:rPr>
              <w:t>C</w:t>
            </w:r>
          </w:p>
        </w:tc>
        <w:tc>
          <w:tcPr>
            <w:tcW w:w="1134" w:type="dxa"/>
            <w:vAlign w:val="center"/>
          </w:tcPr>
          <w:p w14:paraId="19972213" w14:textId="77777777" w:rsidR="00A86796" w:rsidRPr="006C236C" w:rsidRDefault="001813F7">
            <w:pPr>
              <w:jc w:val="center"/>
              <w:rPr>
                <w:sz w:val="22"/>
                <w:szCs w:val="22"/>
              </w:rPr>
            </w:pPr>
            <w:r w:rsidRPr="006C236C">
              <w:rPr>
                <w:sz w:val="22"/>
                <w:szCs w:val="22"/>
              </w:rPr>
              <w:t>C</w:t>
            </w:r>
          </w:p>
        </w:tc>
        <w:tc>
          <w:tcPr>
            <w:tcW w:w="1275" w:type="dxa"/>
            <w:vAlign w:val="center"/>
          </w:tcPr>
          <w:p w14:paraId="19972214" w14:textId="77777777" w:rsidR="00A86796" w:rsidRPr="006C236C" w:rsidRDefault="001813F7">
            <w:pPr>
              <w:jc w:val="center"/>
              <w:rPr>
                <w:sz w:val="22"/>
                <w:szCs w:val="22"/>
              </w:rPr>
            </w:pPr>
            <w:r w:rsidRPr="006C236C">
              <w:rPr>
                <w:sz w:val="22"/>
                <w:szCs w:val="22"/>
              </w:rPr>
              <w:t>C</w:t>
            </w:r>
          </w:p>
        </w:tc>
        <w:tc>
          <w:tcPr>
            <w:tcW w:w="1418" w:type="dxa"/>
            <w:vAlign w:val="center"/>
          </w:tcPr>
          <w:p w14:paraId="19972215" w14:textId="77777777" w:rsidR="00A86796" w:rsidRPr="006C236C" w:rsidRDefault="001813F7">
            <w:pPr>
              <w:jc w:val="center"/>
              <w:rPr>
                <w:sz w:val="22"/>
                <w:szCs w:val="22"/>
              </w:rPr>
            </w:pPr>
            <w:r w:rsidRPr="006C236C">
              <w:rPr>
                <w:sz w:val="22"/>
                <w:szCs w:val="22"/>
              </w:rPr>
              <w:t>A</w:t>
            </w:r>
          </w:p>
        </w:tc>
        <w:tc>
          <w:tcPr>
            <w:tcW w:w="1276" w:type="dxa"/>
            <w:vAlign w:val="center"/>
          </w:tcPr>
          <w:p w14:paraId="19972216" w14:textId="77777777" w:rsidR="00A86796" w:rsidRPr="006C236C" w:rsidRDefault="001813F7">
            <w:pPr>
              <w:jc w:val="center"/>
              <w:rPr>
                <w:sz w:val="22"/>
                <w:szCs w:val="22"/>
              </w:rPr>
            </w:pPr>
            <w:r w:rsidRPr="006C236C">
              <w:rPr>
                <w:sz w:val="22"/>
                <w:szCs w:val="22"/>
              </w:rPr>
              <w:t>C</w:t>
            </w:r>
          </w:p>
        </w:tc>
        <w:tc>
          <w:tcPr>
            <w:tcW w:w="1680" w:type="dxa"/>
            <w:vAlign w:val="center"/>
          </w:tcPr>
          <w:p w14:paraId="19972217" w14:textId="77777777" w:rsidR="00A86796" w:rsidRPr="006C236C" w:rsidRDefault="001813F7">
            <w:pPr>
              <w:jc w:val="center"/>
              <w:rPr>
                <w:sz w:val="22"/>
                <w:szCs w:val="22"/>
              </w:rPr>
            </w:pPr>
            <w:r w:rsidRPr="006C236C">
              <w:rPr>
                <w:sz w:val="22"/>
                <w:szCs w:val="22"/>
              </w:rPr>
              <w:t>C</w:t>
            </w:r>
          </w:p>
        </w:tc>
      </w:tr>
      <w:tr w:rsidR="00A86796" w14:paraId="19972221" w14:textId="77777777">
        <w:trPr>
          <w:trHeight w:val="721"/>
          <w:jc w:val="center"/>
        </w:trPr>
        <w:tc>
          <w:tcPr>
            <w:tcW w:w="1710" w:type="dxa"/>
            <w:shd w:val="clear" w:color="auto" w:fill="DDDECE"/>
            <w:vAlign w:val="center"/>
          </w:tcPr>
          <w:p w14:paraId="19972219" w14:textId="77777777" w:rsidR="00A86796" w:rsidRDefault="001813F7">
            <w:pPr>
              <w:jc w:val="center"/>
            </w:pPr>
            <w:proofErr w:type="spellStart"/>
            <w:r>
              <w:t>Melengkapi</w:t>
            </w:r>
            <w:proofErr w:type="spellEnd"/>
            <w:r>
              <w:t xml:space="preserve"> rencana </w:t>
            </w:r>
            <w:proofErr w:type="spellStart"/>
            <w:r>
              <w:t>komunikasi</w:t>
            </w:r>
            <w:proofErr w:type="spellEnd"/>
          </w:p>
        </w:tc>
        <w:tc>
          <w:tcPr>
            <w:tcW w:w="993" w:type="dxa"/>
            <w:vAlign w:val="center"/>
          </w:tcPr>
          <w:p w14:paraId="1997221A" w14:textId="77777777" w:rsidR="00A86796" w:rsidRPr="006C236C" w:rsidRDefault="001813F7">
            <w:pPr>
              <w:jc w:val="center"/>
              <w:rPr>
                <w:sz w:val="22"/>
                <w:szCs w:val="22"/>
              </w:rPr>
            </w:pPr>
            <w:r w:rsidRPr="006C236C">
              <w:rPr>
                <w:sz w:val="22"/>
                <w:szCs w:val="22"/>
              </w:rPr>
              <w:t>R</w:t>
            </w:r>
          </w:p>
        </w:tc>
        <w:tc>
          <w:tcPr>
            <w:tcW w:w="1134" w:type="dxa"/>
            <w:vAlign w:val="center"/>
          </w:tcPr>
          <w:p w14:paraId="1997221B" w14:textId="77777777" w:rsidR="00A86796" w:rsidRPr="006C236C" w:rsidRDefault="001813F7">
            <w:pPr>
              <w:jc w:val="center"/>
              <w:rPr>
                <w:sz w:val="22"/>
                <w:szCs w:val="22"/>
              </w:rPr>
            </w:pPr>
            <w:r w:rsidRPr="006C236C">
              <w:rPr>
                <w:sz w:val="22"/>
                <w:szCs w:val="22"/>
              </w:rPr>
              <w:t>I</w:t>
            </w:r>
          </w:p>
        </w:tc>
        <w:tc>
          <w:tcPr>
            <w:tcW w:w="1134" w:type="dxa"/>
            <w:vAlign w:val="center"/>
          </w:tcPr>
          <w:p w14:paraId="1997221C" w14:textId="77777777" w:rsidR="00A86796" w:rsidRPr="006C236C" w:rsidRDefault="001813F7">
            <w:pPr>
              <w:jc w:val="center"/>
              <w:rPr>
                <w:sz w:val="22"/>
                <w:szCs w:val="22"/>
              </w:rPr>
            </w:pPr>
            <w:r w:rsidRPr="006C236C">
              <w:rPr>
                <w:sz w:val="22"/>
                <w:szCs w:val="22"/>
              </w:rPr>
              <w:t>I</w:t>
            </w:r>
          </w:p>
        </w:tc>
        <w:tc>
          <w:tcPr>
            <w:tcW w:w="1275" w:type="dxa"/>
            <w:vAlign w:val="center"/>
          </w:tcPr>
          <w:p w14:paraId="1997221D" w14:textId="77777777" w:rsidR="00A86796" w:rsidRPr="006C236C" w:rsidRDefault="001813F7">
            <w:pPr>
              <w:jc w:val="center"/>
              <w:rPr>
                <w:sz w:val="22"/>
                <w:szCs w:val="22"/>
              </w:rPr>
            </w:pPr>
            <w:r w:rsidRPr="006C236C">
              <w:rPr>
                <w:sz w:val="22"/>
                <w:szCs w:val="22"/>
              </w:rPr>
              <w:t>I</w:t>
            </w:r>
          </w:p>
        </w:tc>
        <w:tc>
          <w:tcPr>
            <w:tcW w:w="1418" w:type="dxa"/>
            <w:vAlign w:val="center"/>
          </w:tcPr>
          <w:p w14:paraId="1997221E" w14:textId="77777777" w:rsidR="00A86796" w:rsidRPr="006C236C" w:rsidRDefault="001813F7">
            <w:pPr>
              <w:jc w:val="center"/>
              <w:rPr>
                <w:sz w:val="22"/>
                <w:szCs w:val="22"/>
              </w:rPr>
            </w:pPr>
            <w:r w:rsidRPr="006C236C">
              <w:rPr>
                <w:sz w:val="22"/>
                <w:szCs w:val="22"/>
              </w:rPr>
              <w:t>A</w:t>
            </w:r>
          </w:p>
        </w:tc>
        <w:tc>
          <w:tcPr>
            <w:tcW w:w="1276" w:type="dxa"/>
            <w:vAlign w:val="center"/>
          </w:tcPr>
          <w:p w14:paraId="1997221F" w14:textId="77777777" w:rsidR="00A86796" w:rsidRPr="006C236C" w:rsidRDefault="001813F7">
            <w:pPr>
              <w:jc w:val="center"/>
              <w:rPr>
                <w:sz w:val="22"/>
                <w:szCs w:val="22"/>
              </w:rPr>
            </w:pPr>
            <w:r w:rsidRPr="006C236C">
              <w:rPr>
                <w:sz w:val="22"/>
                <w:szCs w:val="22"/>
              </w:rPr>
              <w:t>I</w:t>
            </w:r>
          </w:p>
        </w:tc>
        <w:tc>
          <w:tcPr>
            <w:tcW w:w="1680" w:type="dxa"/>
            <w:vAlign w:val="center"/>
          </w:tcPr>
          <w:p w14:paraId="19972220" w14:textId="77777777" w:rsidR="00A86796" w:rsidRPr="006C236C" w:rsidRDefault="001813F7">
            <w:pPr>
              <w:jc w:val="center"/>
              <w:rPr>
                <w:sz w:val="22"/>
                <w:szCs w:val="22"/>
              </w:rPr>
            </w:pPr>
            <w:r w:rsidRPr="006C236C">
              <w:rPr>
                <w:sz w:val="22"/>
                <w:szCs w:val="22"/>
              </w:rPr>
              <w:t>I</w:t>
            </w:r>
          </w:p>
        </w:tc>
      </w:tr>
      <w:tr w:rsidR="00A86796" w14:paraId="1997222A" w14:textId="77777777">
        <w:trPr>
          <w:trHeight w:val="721"/>
          <w:jc w:val="center"/>
        </w:trPr>
        <w:tc>
          <w:tcPr>
            <w:tcW w:w="1710" w:type="dxa"/>
            <w:shd w:val="clear" w:color="auto" w:fill="DDDECE"/>
            <w:vAlign w:val="center"/>
          </w:tcPr>
          <w:p w14:paraId="19972222" w14:textId="77777777" w:rsidR="00A86796" w:rsidRDefault="001813F7">
            <w:pPr>
              <w:jc w:val="center"/>
            </w:pPr>
            <w:proofErr w:type="spellStart"/>
            <w:r>
              <w:t>Melaksanakan</w:t>
            </w:r>
            <w:proofErr w:type="spellEnd"/>
            <w:r>
              <w:t xml:space="preserve"> </w:t>
            </w:r>
            <w:proofErr w:type="spellStart"/>
            <w:r>
              <w:t>peluncuran</w:t>
            </w:r>
            <w:proofErr w:type="spellEnd"/>
            <w:r>
              <w:t xml:space="preserve"> tata </w:t>
            </w:r>
            <w:proofErr w:type="spellStart"/>
            <w:r>
              <w:t>kelola</w:t>
            </w:r>
            <w:proofErr w:type="spellEnd"/>
            <w:r>
              <w:t xml:space="preserve"> data</w:t>
            </w:r>
          </w:p>
        </w:tc>
        <w:tc>
          <w:tcPr>
            <w:tcW w:w="993" w:type="dxa"/>
            <w:vAlign w:val="center"/>
          </w:tcPr>
          <w:p w14:paraId="19972223" w14:textId="77777777" w:rsidR="00A86796" w:rsidRPr="006C236C" w:rsidRDefault="001813F7">
            <w:pPr>
              <w:jc w:val="center"/>
              <w:rPr>
                <w:sz w:val="22"/>
                <w:szCs w:val="22"/>
              </w:rPr>
            </w:pPr>
            <w:r w:rsidRPr="006C236C">
              <w:rPr>
                <w:sz w:val="22"/>
                <w:szCs w:val="22"/>
              </w:rPr>
              <w:t>R</w:t>
            </w:r>
          </w:p>
        </w:tc>
        <w:tc>
          <w:tcPr>
            <w:tcW w:w="1134" w:type="dxa"/>
            <w:vAlign w:val="center"/>
          </w:tcPr>
          <w:p w14:paraId="19972224" w14:textId="77777777" w:rsidR="00A86796" w:rsidRPr="006C236C" w:rsidRDefault="001813F7">
            <w:pPr>
              <w:jc w:val="center"/>
              <w:rPr>
                <w:sz w:val="22"/>
                <w:szCs w:val="22"/>
              </w:rPr>
            </w:pPr>
            <w:r w:rsidRPr="006C236C">
              <w:rPr>
                <w:sz w:val="22"/>
                <w:szCs w:val="22"/>
              </w:rPr>
              <w:t>I</w:t>
            </w:r>
          </w:p>
        </w:tc>
        <w:tc>
          <w:tcPr>
            <w:tcW w:w="1134" w:type="dxa"/>
            <w:vAlign w:val="center"/>
          </w:tcPr>
          <w:p w14:paraId="19972225" w14:textId="77777777" w:rsidR="00A86796" w:rsidRPr="006C236C" w:rsidRDefault="001813F7">
            <w:pPr>
              <w:jc w:val="center"/>
              <w:rPr>
                <w:sz w:val="22"/>
                <w:szCs w:val="22"/>
              </w:rPr>
            </w:pPr>
            <w:r w:rsidRPr="006C236C">
              <w:rPr>
                <w:sz w:val="22"/>
                <w:szCs w:val="22"/>
              </w:rPr>
              <w:t>C</w:t>
            </w:r>
          </w:p>
        </w:tc>
        <w:tc>
          <w:tcPr>
            <w:tcW w:w="1275" w:type="dxa"/>
            <w:vAlign w:val="center"/>
          </w:tcPr>
          <w:p w14:paraId="19972226" w14:textId="77777777" w:rsidR="00A86796" w:rsidRPr="006C236C" w:rsidRDefault="001813F7">
            <w:pPr>
              <w:jc w:val="center"/>
              <w:rPr>
                <w:sz w:val="22"/>
                <w:szCs w:val="22"/>
              </w:rPr>
            </w:pPr>
            <w:r w:rsidRPr="006C236C">
              <w:rPr>
                <w:sz w:val="22"/>
                <w:szCs w:val="22"/>
              </w:rPr>
              <w:t>C</w:t>
            </w:r>
          </w:p>
        </w:tc>
        <w:tc>
          <w:tcPr>
            <w:tcW w:w="1418" w:type="dxa"/>
            <w:vAlign w:val="center"/>
          </w:tcPr>
          <w:p w14:paraId="19972227" w14:textId="77777777" w:rsidR="00A86796" w:rsidRPr="006C236C" w:rsidRDefault="001813F7">
            <w:pPr>
              <w:jc w:val="center"/>
              <w:rPr>
                <w:sz w:val="22"/>
                <w:szCs w:val="22"/>
              </w:rPr>
            </w:pPr>
            <w:r w:rsidRPr="006C236C">
              <w:rPr>
                <w:sz w:val="22"/>
                <w:szCs w:val="22"/>
              </w:rPr>
              <w:t>A</w:t>
            </w:r>
          </w:p>
        </w:tc>
        <w:tc>
          <w:tcPr>
            <w:tcW w:w="1276" w:type="dxa"/>
            <w:vAlign w:val="center"/>
          </w:tcPr>
          <w:p w14:paraId="19972228" w14:textId="77777777" w:rsidR="00A86796" w:rsidRPr="006C236C" w:rsidRDefault="001813F7">
            <w:pPr>
              <w:jc w:val="center"/>
              <w:rPr>
                <w:sz w:val="22"/>
                <w:szCs w:val="22"/>
              </w:rPr>
            </w:pPr>
            <w:r w:rsidRPr="006C236C">
              <w:rPr>
                <w:sz w:val="22"/>
                <w:szCs w:val="22"/>
              </w:rPr>
              <w:t>C</w:t>
            </w:r>
          </w:p>
        </w:tc>
        <w:tc>
          <w:tcPr>
            <w:tcW w:w="1680" w:type="dxa"/>
            <w:vAlign w:val="center"/>
          </w:tcPr>
          <w:p w14:paraId="19972229" w14:textId="77777777" w:rsidR="00A86796" w:rsidRPr="006C236C" w:rsidRDefault="001813F7">
            <w:pPr>
              <w:jc w:val="center"/>
              <w:rPr>
                <w:sz w:val="22"/>
                <w:szCs w:val="22"/>
              </w:rPr>
            </w:pPr>
            <w:r w:rsidRPr="006C236C">
              <w:rPr>
                <w:sz w:val="22"/>
                <w:szCs w:val="22"/>
              </w:rPr>
              <w:t>C</w:t>
            </w:r>
          </w:p>
        </w:tc>
      </w:tr>
    </w:tbl>
    <w:p w14:paraId="1997222B" w14:textId="77777777" w:rsidR="00A86796" w:rsidRDefault="00A86796">
      <w:pPr>
        <w:tabs>
          <w:tab w:val="left" w:pos="1005"/>
        </w:tabs>
        <w:jc w:val="both"/>
        <w:rPr>
          <w:color w:val="808080"/>
        </w:rPr>
      </w:pPr>
    </w:p>
    <w:p w14:paraId="1997222C" w14:textId="0C3AF11E" w:rsidR="00A86796" w:rsidRDefault="004F1BE5">
      <w:pPr>
        <w:pStyle w:val="Heading2"/>
        <w:rPr>
          <w:i w:val="0"/>
          <w:sz w:val="24"/>
          <w:szCs w:val="24"/>
        </w:rPr>
      </w:pPr>
      <w:bookmarkStart w:id="12" w:name="_Toc192531442"/>
      <w:r>
        <w:rPr>
          <w:i w:val="0"/>
          <w:sz w:val="24"/>
          <w:szCs w:val="24"/>
        </w:rPr>
        <w:t>9</w:t>
      </w:r>
      <w:r w:rsidR="001813F7">
        <w:rPr>
          <w:i w:val="0"/>
          <w:sz w:val="24"/>
          <w:szCs w:val="24"/>
        </w:rPr>
        <w:t xml:space="preserve">. </w:t>
      </w:r>
      <w:proofErr w:type="spellStart"/>
      <w:r w:rsidR="001813F7">
        <w:rPr>
          <w:i w:val="0"/>
          <w:sz w:val="24"/>
          <w:szCs w:val="24"/>
        </w:rPr>
        <w:t>Mengembangkan</w:t>
      </w:r>
      <w:proofErr w:type="spellEnd"/>
      <w:r w:rsidR="001813F7">
        <w:rPr>
          <w:i w:val="0"/>
          <w:sz w:val="24"/>
          <w:szCs w:val="24"/>
        </w:rPr>
        <w:t xml:space="preserve"> Timeline dan Biaya Proyek Tata Kelola Data</w:t>
      </w:r>
      <w:bookmarkEnd w:id="12"/>
    </w:p>
    <w:tbl>
      <w:tblPr>
        <w:tblStyle w:val="a4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1"/>
        <w:gridCol w:w="1680"/>
        <w:gridCol w:w="1821"/>
        <w:gridCol w:w="1673"/>
        <w:gridCol w:w="1691"/>
        <w:gridCol w:w="1974"/>
      </w:tblGrid>
      <w:tr w:rsidR="00A86796" w14:paraId="19972233" w14:textId="77777777">
        <w:trPr>
          <w:trHeight w:val="368"/>
          <w:tblHeader/>
          <w:jc w:val="center"/>
        </w:trPr>
        <w:tc>
          <w:tcPr>
            <w:tcW w:w="1651" w:type="dxa"/>
            <w:shd w:val="clear" w:color="auto" w:fill="DDDECE"/>
            <w:vAlign w:val="center"/>
          </w:tcPr>
          <w:p w14:paraId="1997222D" w14:textId="77777777" w:rsidR="00A86796" w:rsidRDefault="001813F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Aktivitas</w:t>
            </w:r>
            <w:proofErr w:type="spellEnd"/>
            <w:r>
              <w:rPr>
                <w:b/>
              </w:rPr>
              <w:t xml:space="preserve"> Utama</w:t>
            </w:r>
          </w:p>
        </w:tc>
        <w:tc>
          <w:tcPr>
            <w:tcW w:w="1680" w:type="dxa"/>
            <w:shd w:val="clear" w:color="auto" w:fill="DDDECE"/>
            <w:vAlign w:val="center"/>
          </w:tcPr>
          <w:p w14:paraId="1997222E" w14:textId="77777777" w:rsidR="00A86796" w:rsidRDefault="001813F7">
            <w:pPr>
              <w:jc w:val="center"/>
              <w:rPr>
                <w:b/>
              </w:rPr>
            </w:pPr>
            <w:r>
              <w:rPr>
                <w:b/>
              </w:rPr>
              <w:t>Mulai</w:t>
            </w:r>
          </w:p>
        </w:tc>
        <w:tc>
          <w:tcPr>
            <w:tcW w:w="1821" w:type="dxa"/>
            <w:shd w:val="clear" w:color="auto" w:fill="DDDECE"/>
            <w:vAlign w:val="center"/>
          </w:tcPr>
          <w:p w14:paraId="1997222F" w14:textId="77777777" w:rsidR="00A86796" w:rsidRDefault="001813F7">
            <w:pPr>
              <w:jc w:val="center"/>
              <w:rPr>
                <w:b/>
              </w:rPr>
            </w:pPr>
            <w:r>
              <w:rPr>
                <w:b/>
              </w:rPr>
              <w:t>Selesai</w:t>
            </w:r>
          </w:p>
        </w:tc>
        <w:tc>
          <w:tcPr>
            <w:tcW w:w="1673" w:type="dxa"/>
            <w:shd w:val="clear" w:color="auto" w:fill="DDDECE"/>
            <w:vAlign w:val="center"/>
          </w:tcPr>
          <w:p w14:paraId="19972230" w14:textId="77777777" w:rsidR="00A86796" w:rsidRDefault="001813F7">
            <w:pPr>
              <w:jc w:val="center"/>
              <w:rPr>
                <w:b/>
              </w:rPr>
            </w:pPr>
            <w:r>
              <w:rPr>
                <w:b/>
              </w:rPr>
              <w:t>Target</w:t>
            </w:r>
          </w:p>
        </w:tc>
        <w:tc>
          <w:tcPr>
            <w:tcW w:w="1691" w:type="dxa"/>
            <w:shd w:val="clear" w:color="auto" w:fill="DDDECE"/>
            <w:vAlign w:val="center"/>
          </w:tcPr>
          <w:p w14:paraId="19972231" w14:textId="77777777" w:rsidR="00A86796" w:rsidRDefault="001813F7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74" w:type="dxa"/>
            <w:shd w:val="clear" w:color="auto" w:fill="DDDECE"/>
            <w:vAlign w:val="center"/>
          </w:tcPr>
          <w:p w14:paraId="19972232" w14:textId="77777777" w:rsidR="00A86796" w:rsidRDefault="001813F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Sumber</w:t>
            </w:r>
            <w:proofErr w:type="spellEnd"/>
            <w:r>
              <w:rPr>
                <w:b/>
              </w:rPr>
              <w:t xml:space="preserve"> Daya</w:t>
            </w:r>
          </w:p>
        </w:tc>
      </w:tr>
      <w:tr w:rsidR="00A86796" w14:paraId="1997223A" w14:textId="77777777">
        <w:trPr>
          <w:trHeight w:val="672"/>
          <w:jc w:val="center"/>
        </w:trPr>
        <w:tc>
          <w:tcPr>
            <w:tcW w:w="1651" w:type="dxa"/>
            <w:shd w:val="clear" w:color="auto" w:fill="DDDECE"/>
            <w:vAlign w:val="center"/>
          </w:tcPr>
          <w:p w14:paraId="19972234" w14:textId="77777777" w:rsidR="00A86796" w:rsidRDefault="001813F7">
            <w:proofErr w:type="spellStart"/>
            <w:r>
              <w:t>Menilai</w:t>
            </w:r>
            <w:proofErr w:type="spellEnd"/>
            <w:r>
              <w:t xml:space="preserve"> </w:t>
            </w:r>
            <w:proofErr w:type="spellStart"/>
            <w:r>
              <w:t>kesiapan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DG</w:t>
            </w:r>
          </w:p>
        </w:tc>
        <w:tc>
          <w:tcPr>
            <w:tcW w:w="1680" w:type="dxa"/>
            <w:vAlign w:val="center"/>
          </w:tcPr>
          <w:p w14:paraId="19972235" w14:textId="70D06A41" w:rsidR="00A86796" w:rsidRPr="00860464" w:rsidRDefault="00306DCF">
            <w:r w:rsidRPr="00860464">
              <w:t>28</w:t>
            </w:r>
            <w:r w:rsidR="006C236C" w:rsidRPr="00860464">
              <w:t>/02/2025</w:t>
            </w:r>
            <w:r w:rsidR="00246D52" w:rsidRPr="00860464">
              <w:t xml:space="preserve"> </w:t>
            </w:r>
          </w:p>
        </w:tc>
        <w:tc>
          <w:tcPr>
            <w:tcW w:w="1821" w:type="dxa"/>
            <w:vAlign w:val="center"/>
          </w:tcPr>
          <w:p w14:paraId="19972236" w14:textId="023EA89D" w:rsidR="00A86796" w:rsidRPr="00860464" w:rsidRDefault="004D259C">
            <w:r>
              <w:t>10</w:t>
            </w:r>
            <w:r w:rsidR="006C236C" w:rsidRPr="00860464">
              <w:t>/03/2025</w:t>
            </w:r>
          </w:p>
        </w:tc>
        <w:tc>
          <w:tcPr>
            <w:tcW w:w="1673" w:type="dxa"/>
            <w:vAlign w:val="center"/>
          </w:tcPr>
          <w:p w14:paraId="19972237" w14:textId="2D43464B" w:rsidR="00A86796" w:rsidRPr="00860464" w:rsidRDefault="00457782">
            <w:r>
              <w:t>Dokumen Busin</w:t>
            </w:r>
            <w:r w:rsidR="004D259C">
              <w:t>ess Case</w:t>
            </w:r>
          </w:p>
        </w:tc>
        <w:tc>
          <w:tcPr>
            <w:tcW w:w="1691" w:type="dxa"/>
            <w:vAlign w:val="center"/>
          </w:tcPr>
          <w:p w14:paraId="19972238" w14:textId="4ACFF099" w:rsidR="00A86796" w:rsidRPr="00860464" w:rsidRDefault="00AF7876">
            <w:r>
              <w:t>Sedang Berlangsung</w:t>
            </w:r>
          </w:p>
        </w:tc>
        <w:tc>
          <w:tcPr>
            <w:tcW w:w="1974" w:type="dxa"/>
            <w:vAlign w:val="center"/>
          </w:tcPr>
          <w:p w14:paraId="19972239" w14:textId="7093DB1A" w:rsidR="00A86796" w:rsidRPr="00860464" w:rsidRDefault="002C1C56"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Tim</w:t>
            </w:r>
          </w:p>
        </w:tc>
      </w:tr>
      <w:tr w:rsidR="00A86796" w14:paraId="19972241" w14:textId="77777777">
        <w:trPr>
          <w:trHeight w:val="697"/>
          <w:jc w:val="center"/>
        </w:trPr>
        <w:tc>
          <w:tcPr>
            <w:tcW w:w="1651" w:type="dxa"/>
            <w:shd w:val="clear" w:color="auto" w:fill="DDDECE"/>
            <w:vAlign w:val="center"/>
          </w:tcPr>
          <w:p w14:paraId="1997223B" w14:textId="77777777" w:rsidR="00A86796" w:rsidRDefault="001813F7">
            <w:proofErr w:type="spellStart"/>
            <w:r>
              <w:t>Membuat</w:t>
            </w:r>
            <w:proofErr w:type="spellEnd"/>
            <w:r>
              <w:t xml:space="preserve"> project charter</w:t>
            </w:r>
          </w:p>
        </w:tc>
        <w:tc>
          <w:tcPr>
            <w:tcW w:w="1680" w:type="dxa"/>
            <w:vAlign w:val="center"/>
          </w:tcPr>
          <w:p w14:paraId="1997223C" w14:textId="4AAB923B" w:rsidR="00A86796" w:rsidRPr="00860464" w:rsidRDefault="00457782">
            <w:r>
              <w:t>3/03/2025</w:t>
            </w:r>
          </w:p>
        </w:tc>
        <w:tc>
          <w:tcPr>
            <w:tcW w:w="1821" w:type="dxa"/>
            <w:vAlign w:val="center"/>
          </w:tcPr>
          <w:p w14:paraId="1997223D" w14:textId="212614F1" w:rsidR="00A86796" w:rsidRPr="00860464" w:rsidRDefault="00457782">
            <w:r>
              <w:t>10/03/2025</w:t>
            </w:r>
          </w:p>
        </w:tc>
        <w:tc>
          <w:tcPr>
            <w:tcW w:w="1673" w:type="dxa"/>
            <w:vAlign w:val="center"/>
          </w:tcPr>
          <w:p w14:paraId="1997223E" w14:textId="58E63D37" w:rsidR="00A86796" w:rsidRPr="00860464" w:rsidRDefault="00457782">
            <w:r>
              <w:t>Dokumen Project Charter</w:t>
            </w:r>
          </w:p>
        </w:tc>
        <w:tc>
          <w:tcPr>
            <w:tcW w:w="1691" w:type="dxa"/>
            <w:vAlign w:val="center"/>
          </w:tcPr>
          <w:p w14:paraId="1997223F" w14:textId="2E88C6E3" w:rsidR="00A86796" w:rsidRPr="00860464" w:rsidRDefault="00AF7876">
            <w:r>
              <w:t>Sedang Berlangsung</w:t>
            </w:r>
          </w:p>
        </w:tc>
        <w:tc>
          <w:tcPr>
            <w:tcW w:w="1974" w:type="dxa"/>
            <w:vAlign w:val="center"/>
          </w:tcPr>
          <w:p w14:paraId="19972240" w14:textId="36722E11" w:rsidR="00A86796" w:rsidRPr="00860464" w:rsidRDefault="005B55D3">
            <w:r>
              <w:t xml:space="preserve">CDO, </w:t>
            </w:r>
            <w:r w:rsidR="0048175E">
              <w:t>Business Analyst</w:t>
            </w:r>
          </w:p>
        </w:tc>
      </w:tr>
      <w:tr w:rsidR="00C80CBD" w14:paraId="19972248" w14:textId="77777777">
        <w:trPr>
          <w:trHeight w:val="706"/>
          <w:jc w:val="center"/>
        </w:trPr>
        <w:tc>
          <w:tcPr>
            <w:tcW w:w="1651" w:type="dxa"/>
            <w:shd w:val="clear" w:color="auto" w:fill="DDDECE"/>
            <w:vAlign w:val="center"/>
          </w:tcPr>
          <w:p w14:paraId="19972242" w14:textId="77777777" w:rsidR="00C80CBD" w:rsidRDefault="00C80CBD" w:rsidP="00C80CBD">
            <w:proofErr w:type="spellStart"/>
            <w:r>
              <w:t>Mengidentifikasi</w:t>
            </w:r>
            <w:proofErr w:type="spellEnd"/>
            <w:r>
              <w:t xml:space="preserve"> kebutuhan </w:t>
            </w:r>
            <w:proofErr w:type="spellStart"/>
            <w:r>
              <w:t>bisnis</w:t>
            </w:r>
            <w:proofErr w:type="spellEnd"/>
          </w:p>
        </w:tc>
        <w:tc>
          <w:tcPr>
            <w:tcW w:w="1680" w:type="dxa"/>
            <w:vAlign w:val="center"/>
          </w:tcPr>
          <w:p w14:paraId="19972243" w14:textId="5F7EF7DA" w:rsidR="00C80CBD" w:rsidRPr="00860464" w:rsidRDefault="00C80CBD" w:rsidP="00C80CBD">
            <w:r>
              <w:t>10/03/2025</w:t>
            </w:r>
          </w:p>
        </w:tc>
        <w:tc>
          <w:tcPr>
            <w:tcW w:w="1821" w:type="dxa"/>
            <w:vAlign w:val="center"/>
          </w:tcPr>
          <w:p w14:paraId="19972244" w14:textId="5975225F" w:rsidR="00C80CBD" w:rsidRPr="00860464" w:rsidRDefault="00C80CBD" w:rsidP="00C80CBD">
            <w:r>
              <w:t>01/04/2025</w:t>
            </w:r>
          </w:p>
        </w:tc>
        <w:tc>
          <w:tcPr>
            <w:tcW w:w="1673" w:type="dxa"/>
            <w:vAlign w:val="center"/>
          </w:tcPr>
          <w:p w14:paraId="19972245" w14:textId="63DD544E" w:rsidR="00C80CBD" w:rsidRPr="00860464" w:rsidRDefault="00BA73AA" w:rsidP="00C80CBD">
            <w:r>
              <w:t>Dokumen Kebutuhan Bisnis</w:t>
            </w:r>
          </w:p>
        </w:tc>
        <w:tc>
          <w:tcPr>
            <w:tcW w:w="1691" w:type="dxa"/>
          </w:tcPr>
          <w:p w14:paraId="19972246" w14:textId="2E309B6A" w:rsidR="00C80CBD" w:rsidRPr="00860464" w:rsidRDefault="00C80CBD" w:rsidP="00C80CBD">
            <w:proofErr w:type="spellStart"/>
            <w:r w:rsidRPr="00715FB9">
              <w:t>Terjadwal</w:t>
            </w:r>
            <w:proofErr w:type="spellEnd"/>
          </w:p>
        </w:tc>
        <w:tc>
          <w:tcPr>
            <w:tcW w:w="1974" w:type="dxa"/>
            <w:vAlign w:val="center"/>
          </w:tcPr>
          <w:p w14:paraId="19972247" w14:textId="14E74854" w:rsidR="00C80CBD" w:rsidRPr="00860464" w:rsidRDefault="00C80CBD" w:rsidP="00C80CBD">
            <w:r>
              <w:t>CDO, Business Analyst</w:t>
            </w:r>
          </w:p>
        </w:tc>
      </w:tr>
      <w:tr w:rsidR="003B2483" w14:paraId="1997224F" w14:textId="77777777">
        <w:trPr>
          <w:trHeight w:val="688"/>
          <w:jc w:val="center"/>
        </w:trPr>
        <w:tc>
          <w:tcPr>
            <w:tcW w:w="1651" w:type="dxa"/>
            <w:shd w:val="clear" w:color="auto" w:fill="DDDECE"/>
            <w:vAlign w:val="center"/>
          </w:tcPr>
          <w:p w14:paraId="19972249" w14:textId="77777777" w:rsidR="003B2483" w:rsidRDefault="003B2483" w:rsidP="003B2483">
            <w:proofErr w:type="spellStart"/>
            <w:r>
              <w:t>Menilai</w:t>
            </w:r>
            <w:proofErr w:type="spellEnd"/>
            <w:r>
              <w:t xml:space="preserve"> </w:t>
            </w:r>
            <w:proofErr w:type="spellStart"/>
            <w:r>
              <w:t>inisiatif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</w:p>
        </w:tc>
        <w:tc>
          <w:tcPr>
            <w:tcW w:w="1680" w:type="dxa"/>
            <w:vAlign w:val="center"/>
          </w:tcPr>
          <w:p w14:paraId="1997224A" w14:textId="3CDD8BA3" w:rsidR="003B2483" w:rsidRPr="00860464" w:rsidRDefault="003B2483" w:rsidP="003B2483">
            <w:r>
              <w:t>01/04/2025</w:t>
            </w:r>
          </w:p>
        </w:tc>
        <w:tc>
          <w:tcPr>
            <w:tcW w:w="1821" w:type="dxa"/>
            <w:vAlign w:val="center"/>
          </w:tcPr>
          <w:p w14:paraId="1997224B" w14:textId="20CBD01A" w:rsidR="003B2483" w:rsidRPr="00860464" w:rsidRDefault="003B2483" w:rsidP="003B2483">
            <w:r>
              <w:t>2</w:t>
            </w:r>
            <w:r w:rsidR="00CF644B">
              <w:t>1</w:t>
            </w:r>
            <w:r>
              <w:t>/04/2025</w:t>
            </w:r>
          </w:p>
        </w:tc>
        <w:tc>
          <w:tcPr>
            <w:tcW w:w="1673" w:type="dxa"/>
            <w:vAlign w:val="center"/>
          </w:tcPr>
          <w:p w14:paraId="1997224C" w14:textId="2AC54444" w:rsidR="003B2483" w:rsidRPr="00860464" w:rsidRDefault="003B2483" w:rsidP="003B2483"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Solusi</w:t>
            </w:r>
          </w:p>
        </w:tc>
        <w:tc>
          <w:tcPr>
            <w:tcW w:w="1691" w:type="dxa"/>
          </w:tcPr>
          <w:p w14:paraId="1997224D" w14:textId="19C6F193" w:rsidR="003B2483" w:rsidRPr="00860464" w:rsidRDefault="003B2483" w:rsidP="003B2483">
            <w:proofErr w:type="spellStart"/>
            <w:r w:rsidRPr="00715FB9">
              <w:t>Terjadwal</w:t>
            </w:r>
            <w:proofErr w:type="spellEnd"/>
          </w:p>
        </w:tc>
        <w:tc>
          <w:tcPr>
            <w:tcW w:w="1974" w:type="dxa"/>
            <w:vAlign w:val="center"/>
          </w:tcPr>
          <w:p w14:paraId="1997224E" w14:textId="0D793143" w:rsidR="003B2483" w:rsidRPr="00860464" w:rsidRDefault="003B2483" w:rsidP="003B2483">
            <w:r>
              <w:t>CDO, Business Analyst</w:t>
            </w:r>
          </w:p>
        </w:tc>
      </w:tr>
      <w:tr w:rsidR="00C80CBD" w14:paraId="19972256" w14:textId="77777777">
        <w:trPr>
          <w:trHeight w:val="712"/>
          <w:jc w:val="center"/>
        </w:trPr>
        <w:tc>
          <w:tcPr>
            <w:tcW w:w="1651" w:type="dxa"/>
            <w:shd w:val="clear" w:color="auto" w:fill="DDDECE"/>
            <w:vAlign w:val="center"/>
          </w:tcPr>
          <w:p w14:paraId="19972250" w14:textId="77777777" w:rsidR="00C80CBD" w:rsidRDefault="00C80CBD" w:rsidP="00C80CBD">
            <w:proofErr w:type="spellStart"/>
            <w:r>
              <w:t>Prioritaskan</w:t>
            </w:r>
            <w:proofErr w:type="spellEnd"/>
            <w:r>
              <w:t xml:space="preserve"> Solusi</w:t>
            </w:r>
          </w:p>
        </w:tc>
        <w:tc>
          <w:tcPr>
            <w:tcW w:w="1680" w:type="dxa"/>
            <w:vAlign w:val="center"/>
          </w:tcPr>
          <w:p w14:paraId="19972251" w14:textId="50326DD6" w:rsidR="00C80CBD" w:rsidRPr="00860464" w:rsidRDefault="003B2483" w:rsidP="00C80CBD">
            <w:r>
              <w:t>2</w:t>
            </w:r>
            <w:r w:rsidR="00CF644B">
              <w:t>1/04/2025</w:t>
            </w:r>
          </w:p>
        </w:tc>
        <w:tc>
          <w:tcPr>
            <w:tcW w:w="1821" w:type="dxa"/>
            <w:vAlign w:val="center"/>
          </w:tcPr>
          <w:p w14:paraId="19972252" w14:textId="68FF2357" w:rsidR="00C80CBD" w:rsidRPr="00860464" w:rsidRDefault="00CF644B" w:rsidP="00C80CBD">
            <w:r>
              <w:t>28/04/2025</w:t>
            </w:r>
          </w:p>
        </w:tc>
        <w:tc>
          <w:tcPr>
            <w:tcW w:w="1673" w:type="dxa"/>
            <w:vAlign w:val="center"/>
          </w:tcPr>
          <w:p w14:paraId="19972253" w14:textId="1F9B2F93" w:rsidR="00C80CBD" w:rsidRPr="00860464" w:rsidRDefault="00F86A8A" w:rsidP="00C80CBD">
            <w:r>
              <w:t>Peta Jalan Solusi DG</w:t>
            </w:r>
          </w:p>
        </w:tc>
        <w:tc>
          <w:tcPr>
            <w:tcW w:w="1691" w:type="dxa"/>
          </w:tcPr>
          <w:p w14:paraId="19972254" w14:textId="002E537F" w:rsidR="00C80CBD" w:rsidRPr="00860464" w:rsidRDefault="00C80CBD" w:rsidP="00C80CBD">
            <w:proofErr w:type="spellStart"/>
            <w:r w:rsidRPr="00715FB9">
              <w:t>Terjadwal</w:t>
            </w:r>
            <w:proofErr w:type="spellEnd"/>
          </w:p>
        </w:tc>
        <w:tc>
          <w:tcPr>
            <w:tcW w:w="1974" w:type="dxa"/>
            <w:vAlign w:val="center"/>
          </w:tcPr>
          <w:p w14:paraId="19972255" w14:textId="15D16253" w:rsidR="00C80CBD" w:rsidRPr="00860464" w:rsidRDefault="00E36AF7" w:rsidP="00C80CBD">
            <w:r>
              <w:t>Business Analyst, Subject Matter Expert (SME)</w:t>
            </w:r>
          </w:p>
        </w:tc>
      </w:tr>
      <w:tr w:rsidR="00C80CBD" w14:paraId="1997225D" w14:textId="77777777">
        <w:trPr>
          <w:jc w:val="center"/>
        </w:trPr>
        <w:tc>
          <w:tcPr>
            <w:tcW w:w="1651" w:type="dxa"/>
            <w:shd w:val="clear" w:color="auto" w:fill="DDDECE"/>
            <w:vAlign w:val="center"/>
          </w:tcPr>
          <w:p w14:paraId="19972257" w14:textId="77777777" w:rsidR="00C80CBD" w:rsidRDefault="00C80CBD" w:rsidP="00C80CBD">
            <w:proofErr w:type="spellStart"/>
            <w:r>
              <w:t>Menyelesaikan</w:t>
            </w:r>
            <w:proofErr w:type="spellEnd"/>
            <w:r>
              <w:t xml:space="preserve"> roadmap</w:t>
            </w:r>
          </w:p>
        </w:tc>
        <w:tc>
          <w:tcPr>
            <w:tcW w:w="1680" w:type="dxa"/>
            <w:vAlign w:val="center"/>
          </w:tcPr>
          <w:p w14:paraId="19972258" w14:textId="06959649" w:rsidR="00C80CBD" w:rsidRPr="00860464" w:rsidRDefault="001C58B2" w:rsidP="00C80CBD">
            <w:r>
              <w:t>28/04/2025</w:t>
            </w:r>
          </w:p>
        </w:tc>
        <w:tc>
          <w:tcPr>
            <w:tcW w:w="1821" w:type="dxa"/>
            <w:vAlign w:val="center"/>
          </w:tcPr>
          <w:p w14:paraId="19972259" w14:textId="01AF5AE7" w:rsidR="00C80CBD" w:rsidRPr="00860464" w:rsidRDefault="00BA0039" w:rsidP="00C80CBD">
            <w:r>
              <w:t>23/05/02025</w:t>
            </w:r>
          </w:p>
        </w:tc>
        <w:tc>
          <w:tcPr>
            <w:tcW w:w="1673" w:type="dxa"/>
            <w:vAlign w:val="center"/>
          </w:tcPr>
          <w:p w14:paraId="1997225A" w14:textId="4E7D90C4" w:rsidR="00C80CBD" w:rsidRPr="00860464" w:rsidRDefault="00BB792C" w:rsidP="00C80CBD">
            <w:r>
              <w:t>Dokumen Roadmap/Peta Jalan DG</w:t>
            </w:r>
          </w:p>
        </w:tc>
        <w:tc>
          <w:tcPr>
            <w:tcW w:w="1691" w:type="dxa"/>
          </w:tcPr>
          <w:p w14:paraId="1997225B" w14:textId="0C45E05E" w:rsidR="00C80CBD" w:rsidRPr="00860464" w:rsidRDefault="00C80CBD" w:rsidP="00C80CBD">
            <w:proofErr w:type="spellStart"/>
            <w:r w:rsidRPr="00715FB9">
              <w:t>Terjadwal</w:t>
            </w:r>
            <w:proofErr w:type="spellEnd"/>
          </w:p>
        </w:tc>
        <w:tc>
          <w:tcPr>
            <w:tcW w:w="1974" w:type="dxa"/>
            <w:vAlign w:val="center"/>
          </w:tcPr>
          <w:p w14:paraId="1997225C" w14:textId="7BC8561E" w:rsidR="00C80CBD" w:rsidRPr="00860464" w:rsidRDefault="00E36AF7" w:rsidP="00C80CBD"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Anggora</w:t>
            </w:r>
            <w:proofErr w:type="spellEnd"/>
            <w:r>
              <w:t xml:space="preserve"> Tim</w:t>
            </w:r>
          </w:p>
        </w:tc>
      </w:tr>
      <w:tr w:rsidR="00C80CBD" w14:paraId="19972264" w14:textId="77777777">
        <w:trPr>
          <w:jc w:val="center"/>
        </w:trPr>
        <w:tc>
          <w:tcPr>
            <w:tcW w:w="1651" w:type="dxa"/>
            <w:shd w:val="clear" w:color="auto" w:fill="DDDECE"/>
            <w:vAlign w:val="center"/>
          </w:tcPr>
          <w:p w14:paraId="1997225E" w14:textId="77777777" w:rsidR="00C80CBD" w:rsidRDefault="00C80CBD" w:rsidP="00C80CBD">
            <w:proofErr w:type="spellStart"/>
            <w:r>
              <w:t>Membuat</w:t>
            </w:r>
            <w:proofErr w:type="spellEnd"/>
            <w:r>
              <w:t xml:space="preserve"> rencana </w:t>
            </w:r>
            <w:proofErr w:type="spellStart"/>
            <w:r>
              <w:t>komunikasi</w:t>
            </w:r>
            <w:proofErr w:type="spellEnd"/>
          </w:p>
        </w:tc>
        <w:tc>
          <w:tcPr>
            <w:tcW w:w="1680" w:type="dxa"/>
            <w:vAlign w:val="center"/>
          </w:tcPr>
          <w:p w14:paraId="1997225F" w14:textId="33DB6744" w:rsidR="00C80CBD" w:rsidRPr="00860464" w:rsidRDefault="00BA0039" w:rsidP="00C80CBD">
            <w:r>
              <w:t>23/05/2025</w:t>
            </w:r>
          </w:p>
        </w:tc>
        <w:tc>
          <w:tcPr>
            <w:tcW w:w="1821" w:type="dxa"/>
            <w:vAlign w:val="center"/>
          </w:tcPr>
          <w:p w14:paraId="19972260" w14:textId="153FFB26" w:rsidR="00C80CBD" w:rsidRPr="00860464" w:rsidRDefault="00BA0039" w:rsidP="00C80CBD">
            <w:r>
              <w:t>06/06/2025</w:t>
            </w:r>
          </w:p>
        </w:tc>
        <w:tc>
          <w:tcPr>
            <w:tcW w:w="1673" w:type="dxa"/>
            <w:vAlign w:val="center"/>
          </w:tcPr>
          <w:p w14:paraId="19972261" w14:textId="0DB60357" w:rsidR="00C80CBD" w:rsidRPr="00860464" w:rsidRDefault="00F674D7" w:rsidP="00C80CBD">
            <w:r>
              <w:t>Dokumen Komunikai DG</w:t>
            </w:r>
          </w:p>
        </w:tc>
        <w:tc>
          <w:tcPr>
            <w:tcW w:w="1691" w:type="dxa"/>
          </w:tcPr>
          <w:p w14:paraId="19972262" w14:textId="6FBD3696" w:rsidR="00C80CBD" w:rsidRPr="00860464" w:rsidRDefault="00C80CBD" w:rsidP="00C80CBD">
            <w:proofErr w:type="spellStart"/>
            <w:r w:rsidRPr="00715FB9">
              <w:t>Terjadwal</w:t>
            </w:r>
            <w:proofErr w:type="spellEnd"/>
          </w:p>
        </w:tc>
        <w:tc>
          <w:tcPr>
            <w:tcW w:w="1974" w:type="dxa"/>
            <w:vAlign w:val="center"/>
          </w:tcPr>
          <w:p w14:paraId="19972263" w14:textId="577A2E65" w:rsidR="00C80CBD" w:rsidRPr="00860464" w:rsidRDefault="005E3178" w:rsidP="00C80CBD">
            <w:r>
              <w:t>Data Stewards, Business Analyst, Database Administrators</w:t>
            </w:r>
          </w:p>
        </w:tc>
      </w:tr>
      <w:tr w:rsidR="00C80CBD" w14:paraId="1997226B" w14:textId="77777777">
        <w:trPr>
          <w:jc w:val="center"/>
        </w:trPr>
        <w:tc>
          <w:tcPr>
            <w:tcW w:w="1651" w:type="dxa"/>
            <w:shd w:val="clear" w:color="auto" w:fill="DDDECE"/>
            <w:vAlign w:val="center"/>
          </w:tcPr>
          <w:p w14:paraId="19972265" w14:textId="77777777" w:rsidR="00C80CBD" w:rsidRDefault="00C80CBD" w:rsidP="00C80CBD">
            <w:proofErr w:type="spellStart"/>
            <w:r>
              <w:t>Melaksanakan</w:t>
            </w:r>
            <w:proofErr w:type="spellEnd"/>
            <w:r>
              <w:t xml:space="preserve"> </w:t>
            </w:r>
            <w:proofErr w:type="spellStart"/>
            <w:r>
              <w:t>peluncuran</w:t>
            </w:r>
            <w:proofErr w:type="spellEnd"/>
            <w:r>
              <w:t xml:space="preserve"> tata </w:t>
            </w:r>
            <w:proofErr w:type="spellStart"/>
            <w:r>
              <w:t>kelola</w:t>
            </w:r>
            <w:proofErr w:type="spellEnd"/>
            <w:r>
              <w:t xml:space="preserve"> data</w:t>
            </w:r>
          </w:p>
        </w:tc>
        <w:tc>
          <w:tcPr>
            <w:tcW w:w="1680" w:type="dxa"/>
            <w:vAlign w:val="center"/>
          </w:tcPr>
          <w:p w14:paraId="19972266" w14:textId="3C405D89" w:rsidR="00C80CBD" w:rsidRPr="00860464" w:rsidRDefault="005E1382" w:rsidP="00C80CBD">
            <w:r>
              <w:t>09/06/2025</w:t>
            </w:r>
          </w:p>
        </w:tc>
        <w:tc>
          <w:tcPr>
            <w:tcW w:w="1821" w:type="dxa"/>
            <w:vAlign w:val="center"/>
          </w:tcPr>
          <w:p w14:paraId="19972267" w14:textId="0C9C8F54" w:rsidR="00C80CBD" w:rsidRPr="00860464" w:rsidRDefault="005E1382" w:rsidP="00C80CBD">
            <w:r>
              <w:t>20/03/2027</w:t>
            </w:r>
          </w:p>
        </w:tc>
        <w:tc>
          <w:tcPr>
            <w:tcW w:w="1673" w:type="dxa"/>
            <w:vAlign w:val="center"/>
          </w:tcPr>
          <w:p w14:paraId="19972268" w14:textId="493F44CF" w:rsidR="00C80CBD" w:rsidRPr="00860464" w:rsidRDefault="00F674D7" w:rsidP="00C80CBD">
            <w:proofErr w:type="spellStart"/>
            <w:r>
              <w:t>Implementasi</w:t>
            </w:r>
            <w:proofErr w:type="spellEnd"/>
          </w:p>
        </w:tc>
        <w:tc>
          <w:tcPr>
            <w:tcW w:w="1691" w:type="dxa"/>
          </w:tcPr>
          <w:p w14:paraId="19972269" w14:textId="48E408CD" w:rsidR="00C80CBD" w:rsidRPr="00860464" w:rsidRDefault="00C80CBD" w:rsidP="00C80CBD">
            <w:proofErr w:type="spellStart"/>
            <w:r w:rsidRPr="00715FB9">
              <w:t>Terjadwal</w:t>
            </w:r>
            <w:proofErr w:type="spellEnd"/>
          </w:p>
        </w:tc>
        <w:tc>
          <w:tcPr>
            <w:tcW w:w="1974" w:type="dxa"/>
            <w:vAlign w:val="center"/>
          </w:tcPr>
          <w:p w14:paraId="1997226A" w14:textId="466133A5" w:rsidR="00C80CBD" w:rsidRPr="00860464" w:rsidRDefault="00F674D7" w:rsidP="00C80CBD"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Tim</w:t>
            </w:r>
          </w:p>
        </w:tc>
      </w:tr>
    </w:tbl>
    <w:p w14:paraId="1997226C" w14:textId="77777777" w:rsidR="00A86796" w:rsidRDefault="00A86796"/>
    <w:p w14:paraId="1997226D" w14:textId="77777777" w:rsidR="00A86796" w:rsidRDefault="001813F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Total perkiraan biaya </w:t>
      </w:r>
      <w:proofErr w:type="spellStart"/>
      <w:r>
        <w:rPr>
          <w:b/>
          <w:sz w:val="24"/>
          <w:szCs w:val="24"/>
        </w:rPr>
        <w:t>tahunan</w:t>
      </w:r>
      <w:proofErr w:type="spellEnd"/>
      <w:r>
        <w:rPr>
          <w:b/>
          <w:sz w:val="24"/>
          <w:szCs w:val="24"/>
        </w:rPr>
        <w:t xml:space="preserve"> program tata </w:t>
      </w:r>
      <w:proofErr w:type="spellStart"/>
      <w:r>
        <w:rPr>
          <w:b/>
          <w:sz w:val="24"/>
          <w:szCs w:val="24"/>
        </w:rPr>
        <w:t>kelola</w:t>
      </w:r>
      <w:proofErr w:type="spellEnd"/>
      <w:r>
        <w:rPr>
          <w:b/>
          <w:sz w:val="24"/>
          <w:szCs w:val="24"/>
        </w:rPr>
        <w:t xml:space="preserve"> data:</w:t>
      </w:r>
    </w:p>
    <w:p w14:paraId="1997226E" w14:textId="77777777" w:rsidR="00A86796" w:rsidRDefault="00A86796">
      <w:pPr>
        <w:rPr>
          <w:b/>
          <w:sz w:val="24"/>
          <w:szCs w:val="24"/>
        </w:rPr>
      </w:pPr>
    </w:p>
    <w:p w14:paraId="1997226F" w14:textId="698F1357" w:rsidR="00A86796" w:rsidRPr="00877D5E" w:rsidRDefault="001813F7">
      <w:pPr>
        <w:rPr>
          <w:b/>
          <w:sz w:val="24"/>
          <w:szCs w:val="24"/>
          <w:u w:val="single"/>
        </w:rPr>
      </w:pPr>
      <w:r w:rsidRPr="00877D5E">
        <w:rPr>
          <w:b/>
          <w:sz w:val="24"/>
          <w:szCs w:val="24"/>
          <w:u w:val="single"/>
        </w:rPr>
        <w:t>___</w:t>
      </w:r>
      <w:r w:rsidR="00877D5E" w:rsidRPr="00877D5E">
        <w:rPr>
          <w:b/>
          <w:sz w:val="24"/>
          <w:szCs w:val="24"/>
          <w:u w:val="single"/>
        </w:rPr>
        <w:t>2,250,000,000</w:t>
      </w:r>
      <w:r w:rsidRPr="00877D5E">
        <w:rPr>
          <w:b/>
          <w:sz w:val="24"/>
          <w:szCs w:val="24"/>
          <w:u w:val="single"/>
        </w:rPr>
        <w:t>__</w:t>
      </w:r>
      <w:proofErr w:type="gramStart"/>
      <w:r w:rsidRPr="00877D5E">
        <w:rPr>
          <w:b/>
          <w:sz w:val="24"/>
          <w:szCs w:val="24"/>
          <w:u w:val="single"/>
        </w:rPr>
        <w:t>_</w:t>
      </w:r>
      <w:r w:rsidR="00877D5E">
        <w:rPr>
          <w:b/>
          <w:sz w:val="24"/>
          <w:szCs w:val="24"/>
          <w:u w:val="single"/>
        </w:rPr>
        <w:t>(</w:t>
      </w:r>
      <w:proofErr w:type="gramEnd"/>
      <w:r w:rsidR="00877D5E">
        <w:rPr>
          <w:b/>
          <w:sz w:val="24"/>
          <w:szCs w:val="24"/>
          <w:u w:val="single"/>
        </w:rPr>
        <w:t xml:space="preserve">Dua Milyar, Dua Ratus Lima </w:t>
      </w:r>
      <w:proofErr w:type="spellStart"/>
      <w:r w:rsidR="00877D5E">
        <w:rPr>
          <w:b/>
          <w:sz w:val="24"/>
          <w:szCs w:val="24"/>
          <w:u w:val="single"/>
        </w:rPr>
        <w:t>Puluh</w:t>
      </w:r>
      <w:proofErr w:type="spellEnd"/>
      <w:r w:rsidR="00877D5E">
        <w:rPr>
          <w:b/>
          <w:sz w:val="24"/>
          <w:szCs w:val="24"/>
          <w:u w:val="single"/>
        </w:rPr>
        <w:t xml:space="preserve"> Juta </w:t>
      </w:r>
      <w:proofErr w:type="gramStart"/>
      <w:r w:rsidR="00877D5E">
        <w:rPr>
          <w:b/>
          <w:sz w:val="24"/>
          <w:szCs w:val="24"/>
          <w:u w:val="single"/>
        </w:rPr>
        <w:t>Rupiah)</w:t>
      </w:r>
      <w:r w:rsidRPr="00877D5E">
        <w:rPr>
          <w:b/>
          <w:sz w:val="24"/>
          <w:szCs w:val="24"/>
          <w:u w:val="single"/>
        </w:rPr>
        <w:t>_</w:t>
      </w:r>
      <w:proofErr w:type="gramEnd"/>
      <w:r w:rsidRPr="00877D5E">
        <w:rPr>
          <w:b/>
          <w:sz w:val="24"/>
          <w:szCs w:val="24"/>
          <w:u w:val="single"/>
        </w:rPr>
        <w:t>_______________</w:t>
      </w:r>
    </w:p>
    <w:p w14:paraId="19972271" w14:textId="09784A09" w:rsidR="00A86796" w:rsidRDefault="004F1BE5">
      <w:pPr>
        <w:pStyle w:val="Heading2"/>
        <w:rPr>
          <w:i w:val="0"/>
          <w:sz w:val="24"/>
          <w:szCs w:val="24"/>
        </w:rPr>
      </w:pPr>
      <w:bookmarkStart w:id="13" w:name="_Toc192531443"/>
      <w:r>
        <w:rPr>
          <w:i w:val="0"/>
          <w:sz w:val="24"/>
          <w:szCs w:val="24"/>
        </w:rPr>
        <w:t>10</w:t>
      </w:r>
      <w:r w:rsidR="001813F7">
        <w:rPr>
          <w:i w:val="0"/>
          <w:sz w:val="24"/>
          <w:szCs w:val="24"/>
        </w:rPr>
        <w:t xml:space="preserve">. </w:t>
      </w:r>
      <w:proofErr w:type="spellStart"/>
      <w:r w:rsidR="001813F7">
        <w:rPr>
          <w:i w:val="0"/>
          <w:sz w:val="24"/>
          <w:szCs w:val="24"/>
        </w:rPr>
        <w:t>Mengidentifikasi</w:t>
      </w:r>
      <w:proofErr w:type="spellEnd"/>
      <w:r w:rsidR="001813F7">
        <w:rPr>
          <w:i w:val="0"/>
          <w:sz w:val="24"/>
          <w:szCs w:val="24"/>
        </w:rPr>
        <w:t xml:space="preserve"> </w:t>
      </w:r>
      <w:proofErr w:type="spellStart"/>
      <w:r w:rsidR="001813F7">
        <w:rPr>
          <w:i w:val="0"/>
          <w:sz w:val="24"/>
          <w:szCs w:val="24"/>
        </w:rPr>
        <w:t>Metrik</w:t>
      </w:r>
      <w:proofErr w:type="spellEnd"/>
      <w:r w:rsidR="001813F7">
        <w:rPr>
          <w:i w:val="0"/>
          <w:sz w:val="24"/>
          <w:szCs w:val="24"/>
        </w:rPr>
        <w:t xml:space="preserve"> </w:t>
      </w:r>
      <w:proofErr w:type="spellStart"/>
      <w:r w:rsidR="001813F7">
        <w:rPr>
          <w:i w:val="0"/>
          <w:sz w:val="24"/>
          <w:szCs w:val="24"/>
        </w:rPr>
        <w:t>Bisnis</w:t>
      </w:r>
      <w:bookmarkEnd w:id="13"/>
      <w:proofErr w:type="spellEnd"/>
    </w:p>
    <w:p w14:paraId="19972272" w14:textId="77777777" w:rsidR="00A86796" w:rsidRDefault="00A86796">
      <w:pPr>
        <w:tabs>
          <w:tab w:val="left" w:pos="2865"/>
        </w:tabs>
        <w:jc w:val="both"/>
        <w:rPr>
          <w:color w:val="808080"/>
        </w:rPr>
      </w:pPr>
    </w:p>
    <w:p w14:paraId="19972273" w14:textId="38EA499A" w:rsidR="00A86796" w:rsidRPr="000F5AB0" w:rsidRDefault="001813F7">
      <w:pPr>
        <w:tabs>
          <w:tab w:val="left" w:pos="2865"/>
        </w:tabs>
        <w:jc w:val="both"/>
      </w:pPr>
      <w:proofErr w:type="spellStart"/>
      <w:r w:rsidRPr="000F5AB0">
        <w:t>Menetapkan</w:t>
      </w:r>
      <w:proofErr w:type="spellEnd"/>
      <w:r w:rsidRPr="000F5AB0">
        <w:t xml:space="preserve"> </w:t>
      </w:r>
      <w:proofErr w:type="spellStart"/>
      <w:r w:rsidRPr="000F5AB0">
        <w:t>metrik</w:t>
      </w:r>
      <w:proofErr w:type="spellEnd"/>
      <w:r w:rsidRPr="000F5AB0">
        <w:t xml:space="preserve"> yang </w:t>
      </w:r>
      <w:proofErr w:type="spellStart"/>
      <w:r w:rsidRPr="000F5AB0">
        <w:t>akan</w:t>
      </w:r>
      <w:proofErr w:type="spellEnd"/>
      <w:r w:rsidRPr="000F5AB0">
        <w:t xml:space="preserve"> digunakan untuk </w:t>
      </w:r>
      <w:proofErr w:type="spellStart"/>
      <w:r w:rsidRPr="000F5AB0">
        <w:t>menentukan</w:t>
      </w:r>
      <w:proofErr w:type="spellEnd"/>
      <w:r w:rsidRPr="000F5AB0">
        <w:t xml:space="preserve"> apakah program tata </w:t>
      </w:r>
      <w:proofErr w:type="spellStart"/>
      <w:r w:rsidRPr="000F5AB0">
        <w:t>kelola</w:t>
      </w:r>
      <w:proofErr w:type="spellEnd"/>
      <w:r w:rsidRPr="000F5AB0">
        <w:t xml:space="preserve"> data </w:t>
      </w:r>
      <w:r w:rsidR="00EC476C">
        <w:t xml:space="preserve">DAPODIK </w:t>
      </w:r>
      <w:proofErr w:type="spellStart"/>
      <w:r w:rsidRPr="000F5AB0">
        <w:t>dianggap</w:t>
      </w:r>
      <w:proofErr w:type="spellEnd"/>
      <w:r w:rsidRPr="000F5AB0">
        <w:t xml:space="preserve"> </w:t>
      </w:r>
      <w:proofErr w:type="spellStart"/>
      <w:r w:rsidRPr="000F5AB0">
        <w:t>efektif</w:t>
      </w:r>
      <w:proofErr w:type="spellEnd"/>
      <w:r w:rsidRPr="000F5AB0">
        <w:t xml:space="preserve">. </w:t>
      </w:r>
      <w:proofErr w:type="spellStart"/>
      <w:r w:rsidRPr="000F5AB0">
        <w:t>Tetapkan</w:t>
      </w:r>
      <w:proofErr w:type="spellEnd"/>
      <w:r w:rsidRPr="000F5AB0">
        <w:t xml:space="preserve"> </w:t>
      </w:r>
      <w:proofErr w:type="gramStart"/>
      <w:r w:rsidRPr="000F5AB0">
        <w:t>target</w:t>
      </w:r>
      <w:proofErr w:type="gramEnd"/>
      <w:r w:rsidRPr="000F5AB0">
        <w:t xml:space="preserve"> untuk </w:t>
      </w:r>
      <w:proofErr w:type="spellStart"/>
      <w:r w:rsidRPr="000F5AB0">
        <w:t>setiap</w:t>
      </w:r>
      <w:proofErr w:type="spellEnd"/>
      <w:r w:rsidRPr="000F5AB0">
        <w:t xml:space="preserve"> </w:t>
      </w:r>
      <w:proofErr w:type="spellStart"/>
      <w:r w:rsidRPr="000F5AB0">
        <w:t>metrik</w:t>
      </w:r>
      <w:proofErr w:type="spellEnd"/>
      <w:r w:rsidRPr="000F5AB0">
        <w:t xml:space="preserve">. </w:t>
      </w:r>
      <w:proofErr w:type="spellStart"/>
      <w:r w:rsidRPr="000F5AB0">
        <w:t>Kumpulkan</w:t>
      </w:r>
      <w:proofErr w:type="spellEnd"/>
      <w:r w:rsidRPr="000F5AB0">
        <w:t xml:space="preserve"> data saat ini untuk </w:t>
      </w:r>
      <w:proofErr w:type="spellStart"/>
      <w:r w:rsidRPr="000F5AB0">
        <w:t>menghitung</w:t>
      </w:r>
      <w:proofErr w:type="spellEnd"/>
      <w:r w:rsidRPr="000F5AB0">
        <w:t xml:space="preserve"> </w:t>
      </w:r>
      <w:proofErr w:type="spellStart"/>
      <w:r w:rsidRPr="000F5AB0">
        <w:t>metrik</w:t>
      </w:r>
      <w:proofErr w:type="spellEnd"/>
      <w:r w:rsidRPr="000F5AB0">
        <w:t xml:space="preserve"> dan </w:t>
      </w:r>
      <w:proofErr w:type="spellStart"/>
      <w:r w:rsidRPr="000F5AB0">
        <w:t>menetapkan</w:t>
      </w:r>
      <w:proofErr w:type="spellEnd"/>
      <w:r w:rsidRPr="000F5AB0">
        <w:t xml:space="preserve"> </w:t>
      </w:r>
      <w:proofErr w:type="spellStart"/>
      <w:r w:rsidRPr="000F5AB0">
        <w:t>dasar</w:t>
      </w:r>
      <w:proofErr w:type="spellEnd"/>
      <w:r w:rsidRPr="000F5AB0">
        <w:t xml:space="preserve"> </w:t>
      </w:r>
      <w:proofErr w:type="spellStart"/>
      <w:r w:rsidRPr="000F5AB0">
        <w:t>pengukuran</w:t>
      </w:r>
      <w:proofErr w:type="spellEnd"/>
      <w:r w:rsidRPr="000F5AB0">
        <w:t xml:space="preserve">. </w:t>
      </w:r>
      <w:proofErr w:type="spellStart"/>
      <w:r w:rsidRPr="000F5AB0">
        <w:t>Tetapkan</w:t>
      </w:r>
      <w:proofErr w:type="spellEnd"/>
      <w:r w:rsidRPr="000F5AB0">
        <w:t xml:space="preserve"> </w:t>
      </w:r>
      <w:proofErr w:type="spellStart"/>
      <w:r w:rsidRPr="000F5AB0">
        <w:t>pemilik</w:t>
      </w:r>
      <w:proofErr w:type="spellEnd"/>
      <w:r w:rsidRPr="000F5AB0">
        <w:t xml:space="preserve"> untuk </w:t>
      </w:r>
      <w:proofErr w:type="spellStart"/>
      <w:r w:rsidRPr="000F5AB0">
        <w:t>melacak</w:t>
      </w:r>
      <w:proofErr w:type="spellEnd"/>
      <w:r w:rsidRPr="000F5AB0">
        <w:t xml:space="preserve"> </w:t>
      </w:r>
      <w:proofErr w:type="spellStart"/>
      <w:r w:rsidRPr="000F5AB0">
        <w:t>setiap</w:t>
      </w:r>
      <w:proofErr w:type="spellEnd"/>
      <w:r w:rsidRPr="000F5AB0">
        <w:t xml:space="preserve"> </w:t>
      </w:r>
      <w:proofErr w:type="spellStart"/>
      <w:r w:rsidRPr="000F5AB0">
        <w:t>metrik</w:t>
      </w:r>
      <w:proofErr w:type="spellEnd"/>
      <w:r w:rsidRPr="000F5AB0">
        <w:t xml:space="preserve"> </w:t>
      </w:r>
      <w:proofErr w:type="spellStart"/>
      <w:r w:rsidRPr="000F5AB0">
        <w:t>serta</w:t>
      </w:r>
      <w:proofErr w:type="spellEnd"/>
      <w:r w:rsidRPr="000F5AB0">
        <w:t xml:space="preserve"> </w:t>
      </w:r>
      <w:proofErr w:type="spellStart"/>
      <w:r w:rsidRPr="000F5AB0">
        <w:t>seseorang</w:t>
      </w:r>
      <w:proofErr w:type="spellEnd"/>
      <w:r w:rsidRPr="000F5AB0">
        <w:t xml:space="preserve"> yang </w:t>
      </w:r>
      <w:proofErr w:type="spellStart"/>
      <w:r w:rsidRPr="000F5AB0">
        <w:t>bertanggung</w:t>
      </w:r>
      <w:proofErr w:type="spellEnd"/>
      <w:r w:rsidRPr="000F5AB0">
        <w:t xml:space="preserve"> </w:t>
      </w:r>
      <w:proofErr w:type="spellStart"/>
      <w:r w:rsidRPr="000F5AB0">
        <w:t>jawab</w:t>
      </w:r>
      <w:proofErr w:type="spellEnd"/>
      <w:r w:rsidRPr="000F5AB0">
        <w:t xml:space="preserve"> </w:t>
      </w:r>
      <w:proofErr w:type="spellStart"/>
      <w:r w:rsidRPr="000F5AB0">
        <w:t>atas</w:t>
      </w:r>
      <w:proofErr w:type="spellEnd"/>
      <w:r w:rsidRPr="000F5AB0">
        <w:t xml:space="preserve"> </w:t>
      </w:r>
      <w:proofErr w:type="spellStart"/>
      <w:r w:rsidRPr="000F5AB0">
        <w:t>kinerjanya</w:t>
      </w:r>
      <w:proofErr w:type="spellEnd"/>
      <w:r w:rsidRPr="000F5AB0">
        <w:t xml:space="preserve">. </w:t>
      </w:r>
    </w:p>
    <w:p w14:paraId="19972274" w14:textId="77777777" w:rsidR="00A86796" w:rsidRPr="000F5AB0" w:rsidRDefault="00A86796">
      <w:pPr>
        <w:tabs>
          <w:tab w:val="left" w:pos="2865"/>
        </w:tabs>
        <w:jc w:val="both"/>
      </w:pPr>
    </w:p>
    <w:p w14:paraId="19972275" w14:textId="77777777" w:rsidR="00A86796" w:rsidRPr="000F5AB0" w:rsidRDefault="00A86796">
      <w:pPr>
        <w:tabs>
          <w:tab w:val="left" w:pos="2865"/>
        </w:tabs>
        <w:jc w:val="both"/>
      </w:pPr>
    </w:p>
    <w:tbl>
      <w:tblPr>
        <w:tblStyle w:val="a5"/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1"/>
        <w:gridCol w:w="2541"/>
        <w:gridCol w:w="2541"/>
        <w:gridCol w:w="2542"/>
      </w:tblGrid>
      <w:tr w:rsidR="000F5AB0" w:rsidRPr="000F5AB0" w14:paraId="1997227A" w14:textId="77777777">
        <w:trPr>
          <w:tblHeader/>
        </w:trPr>
        <w:tc>
          <w:tcPr>
            <w:tcW w:w="2541" w:type="dxa"/>
            <w:shd w:val="clear" w:color="auto" w:fill="DDDECE"/>
            <w:vAlign w:val="center"/>
          </w:tcPr>
          <w:p w14:paraId="19972276" w14:textId="489155D6" w:rsidR="00A86796" w:rsidRPr="000F5AB0" w:rsidRDefault="00654357">
            <w:pPr>
              <w:tabs>
                <w:tab w:val="left" w:pos="2865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Metrik</w:t>
            </w:r>
            <w:proofErr w:type="spellEnd"/>
          </w:p>
        </w:tc>
        <w:tc>
          <w:tcPr>
            <w:tcW w:w="2541" w:type="dxa"/>
            <w:shd w:val="clear" w:color="auto" w:fill="DDDECE"/>
            <w:vAlign w:val="center"/>
          </w:tcPr>
          <w:p w14:paraId="19972277" w14:textId="77777777" w:rsidR="00A86796" w:rsidRPr="000F5AB0" w:rsidRDefault="001813F7">
            <w:pPr>
              <w:tabs>
                <w:tab w:val="left" w:pos="2865"/>
              </w:tabs>
              <w:jc w:val="center"/>
              <w:rPr>
                <w:b/>
              </w:rPr>
            </w:pPr>
            <w:r w:rsidRPr="000F5AB0">
              <w:rPr>
                <w:b/>
              </w:rPr>
              <w:t>Target</w:t>
            </w:r>
          </w:p>
        </w:tc>
        <w:tc>
          <w:tcPr>
            <w:tcW w:w="2541" w:type="dxa"/>
            <w:shd w:val="clear" w:color="auto" w:fill="DDDECE"/>
            <w:vAlign w:val="center"/>
          </w:tcPr>
          <w:p w14:paraId="19972278" w14:textId="77777777" w:rsidR="00A86796" w:rsidRPr="000F5AB0" w:rsidRDefault="001813F7">
            <w:pPr>
              <w:tabs>
                <w:tab w:val="left" w:pos="2865"/>
              </w:tabs>
              <w:jc w:val="center"/>
              <w:rPr>
                <w:b/>
              </w:rPr>
            </w:pPr>
            <w:proofErr w:type="spellStart"/>
            <w:r w:rsidRPr="000F5AB0">
              <w:rPr>
                <w:b/>
              </w:rPr>
              <w:t>Penanggung</w:t>
            </w:r>
            <w:proofErr w:type="spellEnd"/>
            <w:r w:rsidRPr="000F5AB0">
              <w:rPr>
                <w:b/>
              </w:rPr>
              <w:t xml:space="preserve"> Jawab Pemantauan</w:t>
            </w:r>
          </w:p>
        </w:tc>
        <w:tc>
          <w:tcPr>
            <w:tcW w:w="2542" w:type="dxa"/>
            <w:shd w:val="clear" w:color="auto" w:fill="DDDECE"/>
            <w:vAlign w:val="center"/>
          </w:tcPr>
          <w:p w14:paraId="19972279" w14:textId="77777777" w:rsidR="00A86796" w:rsidRPr="000F5AB0" w:rsidRDefault="001813F7">
            <w:pPr>
              <w:tabs>
                <w:tab w:val="left" w:pos="2865"/>
              </w:tabs>
              <w:jc w:val="center"/>
              <w:rPr>
                <w:b/>
              </w:rPr>
            </w:pPr>
            <w:proofErr w:type="spellStart"/>
            <w:r w:rsidRPr="000F5AB0">
              <w:rPr>
                <w:b/>
              </w:rPr>
              <w:t>Penanggung</w:t>
            </w:r>
            <w:proofErr w:type="spellEnd"/>
            <w:r w:rsidRPr="000F5AB0">
              <w:rPr>
                <w:b/>
              </w:rPr>
              <w:t xml:space="preserve"> Jawab Kinerja</w:t>
            </w:r>
          </w:p>
        </w:tc>
      </w:tr>
      <w:tr w:rsidR="000F5AB0" w:rsidRPr="000F5AB0" w14:paraId="19972284" w14:textId="77777777">
        <w:tc>
          <w:tcPr>
            <w:tcW w:w="2541" w:type="dxa"/>
            <w:shd w:val="clear" w:color="auto" w:fill="FFFFFF"/>
            <w:vAlign w:val="center"/>
          </w:tcPr>
          <w:p w14:paraId="1997227B" w14:textId="1DC8C044" w:rsidR="00A86796" w:rsidRPr="000F5AB0" w:rsidRDefault="00181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0F5AB0">
              <w:rPr>
                <w:i/>
              </w:rPr>
              <w:t xml:space="preserve">Persentase </w:t>
            </w:r>
            <w:proofErr w:type="spellStart"/>
            <w:r w:rsidRPr="000F5AB0">
              <w:rPr>
                <w:i/>
              </w:rPr>
              <w:t>pengurangan</w:t>
            </w:r>
            <w:proofErr w:type="spellEnd"/>
            <w:r w:rsidRPr="000F5AB0">
              <w:rPr>
                <w:i/>
              </w:rPr>
              <w:t xml:space="preserve"> biaya </w:t>
            </w:r>
            <w:proofErr w:type="spellStart"/>
            <w:r w:rsidRPr="000F5AB0">
              <w:rPr>
                <w:i/>
              </w:rPr>
              <w:t>operasional</w:t>
            </w:r>
            <w:proofErr w:type="spellEnd"/>
            <w:r w:rsidRPr="000F5AB0">
              <w:rPr>
                <w:i/>
              </w:rPr>
              <w:t xml:space="preserve"> </w:t>
            </w:r>
            <w:proofErr w:type="spellStart"/>
            <w:r w:rsidRPr="000F5AB0">
              <w:rPr>
                <w:i/>
              </w:rPr>
              <w:t>pasca</w:t>
            </w:r>
            <w:proofErr w:type="spellEnd"/>
            <w:r w:rsidRPr="000F5AB0">
              <w:rPr>
                <w:i/>
              </w:rPr>
              <w:t xml:space="preserve"> </w:t>
            </w:r>
            <w:proofErr w:type="spellStart"/>
            <w:r w:rsidRPr="000F5AB0">
              <w:rPr>
                <w:i/>
              </w:rPr>
              <w:t>peluncuran</w:t>
            </w:r>
            <w:proofErr w:type="spellEnd"/>
            <w:r w:rsidRPr="000F5AB0">
              <w:rPr>
                <w:i/>
              </w:rPr>
              <w:t xml:space="preserve"> tata </w:t>
            </w:r>
            <w:proofErr w:type="spellStart"/>
            <w:r w:rsidRPr="000F5AB0">
              <w:rPr>
                <w:i/>
              </w:rPr>
              <w:t>kelola</w:t>
            </w:r>
            <w:proofErr w:type="spellEnd"/>
            <w:r w:rsidRPr="000F5AB0">
              <w:rPr>
                <w:i/>
              </w:rPr>
              <w:t xml:space="preserve"> data</w:t>
            </w:r>
            <w:r w:rsidR="00877D5E">
              <w:rPr>
                <w:i/>
              </w:rPr>
              <w:t xml:space="preserve"> DAPODIK</w:t>
            </w:r>
            <w:r w:rsidRPr="000F5AB0">
              <w:rPr>
                <w:i/>
              </w:rPr>
              <w:t>.</w:t>
            </w:r>
          </w:p>
          <w:p w14:paraId="1997227C" w14:textId="77777777" w:rsidR="00A86796" w:rsidRPr="000F5AB0" w:rsidRDefault="00A86796">
            <w:pPr>
              <w:tabs>
                <w:tab w:val="left" w:pos="2865"/>
              </w:tabs>
            </w:pPr>
          </w:p>
        </w:tc>
        <w:tc>
          <w:tcPr>
            <w:tcW w:w="2541" w:type="dxa"/>
          </w:tcPr>
          <w:p w14:paraId="1997227D" w14:textId="77777777" w:rsidR="00A86796" w:rsidRPr="000F5AB0" w:rsidRDefault="001813F7">
            <w:pPr>
              <w:tabs>
                <w:tab w:val="left" w:pos="2865"/>
              </w:tabs>
              <w:jc w:val="both"/>
            </w:pPr>
            <w:proofErr w:type="spellStart"/>
            <w:r w:rsidRPr="000F5AB0">
              <w:t>Pengurangan</w:t>
            </w:r>
            <w:proofErr w:type="spellEnd"/>
            <w:r w:rsidRPr="000F5AB0">
              <w:t xml:space="preserve"> 40% dalam</w:t>
            </w:r>
          </w:p>
          <w:p w14:paraId="1997227E" w14:textId="77777777" w:rsidR="00A86796" w:rsidRPr="000F5AB0" w:rsidRDefault="001813F7">
            <w:pPr>
              <w:tabs>
                <w:tab w:val="left" w:pos="2865"/>
              </w:tabs>
              <w:jc w:val="both"/>
            </w:pPr>
            <w:proofErr w:type="spellStart"/>
            <w:r w:rsidRPr="000F5AB0">
              <w:t>hal</w:t>
            </w:r>
            <w:proofErr w:type="spellEnd"/>
            <w:r w:rsidRPr="000F5AB0">
              <w:t xml:space="preserve"> biaya </w:t>
            </w:r>
            <w:proofErr w:type="spellStart"/>
            <w:r w:rsidRPr="000F5AB0">
              <w:t>operasional</w:t>
            </w:r>
            <w:proofErr w:type="spellEnd"/>
          </w:p>
          <w:p w14:paraId="1997227F" w14:textId="68D4B37C" w:rsidR="00A86796" w:rsidRPr="000F5AB0" w:rsidRDefault="001813F7">
            <w:pPr>
              <w:tabs>
                <w:tab w:val="left" w:pos="2865"/>
              </w:tabs>
              <w:jc w:val="both"/>
            </w:pPr>
            <w:proofErr w:type="spellStart"/>
            <w:r w:rsidRPr="000F5AB0">
              <w:t>pengelolaan</w:t>
            </w:r>
            <w:proofErr w:type="spellEnd"/>
            <w:r w:rsidRPr="000F5AB0">
              <w:t xml:space="preserve"> data</w:t>
            </w:r>
            <w:r w:rsidR="00877D5E">
              <w:t xml:space="preserve"> DAPODIK</w:t>
            </w:r>
            <w:r w:rsidRPr="000F5AB0">
              <w:t>.</w:t>
            </w:r>
          </w:p>
        </w:tc>
        <w:tc>
          <w:tcPr>
            <w:tcW w:w="2541" w:type="dxa"/>
          </w:tcPr>
          <w:p w14:paraId="19972280" w14:textId="77777777" w:rsidR="00A86796" w:rsidRPr="000F5AB0" w:rsidRDefault="001813F7">
            <w:pPr>
              <w:tabs>
                <w:tab w:val="left" w:pos="2865"/>
              </w:tabs>
              <w:jc w:val="both"/>
            </w:pPr>
            <w:r w:rsidRPr="000F5AB0">
              <w:t>Data Stewards &amp; Business Analysts</w:t>
            </w:r>
          </w:p>
        </w:tc>
        <w:tc>
          <w:tcPr>
            <w:tcW w:w="2542" w:type="dxa"/>
          </w:tcPr>
          <w:p w14:paraId="19972283" w14:textId="2B64B5E7" w:rsidR="00A86796" w:rsidRPr="000F5AB0" w:rsidRDefault="001813F7">
            <w:pPr>
              <w:tabs>
                <w:tab w:val="left" w:pos="2865"/>
              </w:tabs>
              <w:jc w:val="both"/>
            </w:pPr>
            <w:r w:rsidRPr="000F5AB0">
              <w:t>CDO &amp; Data Owner</w:t>
            </w:r>
          </w:p>
        </w:tc>
      </w:tr>
      <w:tr w:rsidR="000F5AB0" w:rsidRPr="000F5AB0" w14:paraId="1997228E" w14:textId="77777777">
        <w:tc>
          <w:tcPr>
            <w:tcW w:w="2541" w:type="dxa"/>
            <w:shd w:val="clear" w:color="auto" w:fill="FFFFFF"/>
            <w:vAlign w:val="center"/>
          </w:tcPr>
          <w:p w14:paraId="19972285" w14:textId="77777777" w:rsidR="00A86796" w:rsidRPr="000F5AB0" w:rsidRDefault="001813F7">
            <w:pPr>
              <w:tabs>
                <w:tab w:val="left" w:pos="2865"/>
              </w:tabs>
              <w:rPr>
                <w:i/>
              </w:rPr>
            </w:pPr>
            <w:proofErr w:type="spellStart"/>
            <w:r w:rsidRPr="000F5AB0">
              <w:rPr>
                <w:i/>
              </w:rPr>
              <w:t>Kepatuhan</w:t>
            </w:r>
            <w:proofErr w:type="spellEnd"/>
            <w:r w:rsidRPr="000F5AB0">
              <w:rPr>
                <w:i/>
              </w:rPr>
              <w:t xml:space="preserve"> </w:t>
            </w:r>
            <w:proofErr w:type="spellStart"/>
            <w:r w:rsidRPr="000F5AB0">
              <w:rPr>
                <w:i/>
              </w:rPr>
              <w:t>penuh</w:t>
            </w:r>
            <w:proofErr w:type="spellEnd"/>
            <w:r w:rsidRPr="000F5AB0">
              <w:rPr>
                <w:i/>
              </w:rPr>
              <w:t xml:space="preserve"> </w:t>
            </w:r>
            <w:proofErr w:type="spellStart"/>
            <w:r w:rsidRPr="000F5AB0">
              <w:rPr>
                <w:i/>
              </w:rPr>
              <w:t>terhadap</w:t>
            </w:r>
            <w:proofErr w:type="spellEnd"/>
            <w:r w:rsidRPr="000F5AB0">
              <w:rPr>
                <w:i/>
              </w:rPr>
              <w:t xml:space="preserve"> </w:t>
            </w:r>
            <w:proofErr w:type="spellStart"/>
            <w:r w:rsidRPr="000F5AB0">
              <w:rPr>
                <w:i/>
              </w:rPr>
              <w:t>regulasi</w:t>
            </w:r>
            <w:proofErr w:type="spellEnd"/>
          </w:p>
          <w:p w14:paraId="19972286" w14:textId="46A4A8FC" w:rsidR="00A86796" w:rsidRPr="000F5AB0" w:rsidRDefault="00C72E28">
            <w:pPr>
              <w:tabs>
                <w:tab w:val="left" w:pos="2865"/>
              </w:tabs>
              <w:rPr>
                <w:i/>
              </w:rPr>
            </w:pPr>
            <w:r>
              <w:rPr>
                <w:i/>
              </w:rPr>
              <w:t>Satu Data</w:t>
            </w:r>
            <w:r w:rsidR="001813F7" w:rsidRPr="000F5AB0">
              <w:rPr>
                <w:i/>
              </w:rPr>
              <w:t>.</w:t>
            </w:r>
          </w:p>
        </w:tc>
        <w:tc>
          <w:tcPr>
            <w:tcW w:w="2541" w:type="dxa"/>
          </w:tcPr>
          <w:p w14:paraId="19972287" w14:textId="77777777" w:rsidR="00A86796" w:rsidRPr="000F5AB0" w:rsidRDefault="001813F7">
            <w:pPr>
              <w:tabs>
                <w:tab w:val="left" w:pos="2865"/>
              </w:tabs>
              <w:jc w:val="both"/>
            </w:pPr>
            <w:proofErr w:type="spellStart"/>
            <w:r w:rsidRPr="000F5AB0">
              <w:t>Peningkatan</w:t>
            </w:r>
            <w:proofErr w:type="spellEnd"/>
            <w:r w:rsidRPr="000F5AB0">
              <w:t xml:space="preserve"> 40% </w:t>
            </w:r>
            <w:proofErr w:type="spellStart"/>
            <w:r w:rsidRPr="000F5AB0">
              <w:t>kepatuhan</w:t>
            </w:r>
            <w:proofErr w:type="spellEnd"/>
            <w:r w:rsidRPr="000F5AB0">
              <w:t xml:space="preserve"> dengan tidak </w:t>
            </w:r>
            <w:proofErr w:type="spellStart"/>
            <w:r w:rsidRPr="000F5AB0">
              <w:t>adanya</w:t>
            </w:r>
            <w:proofErr w:type="spellEnd"/>
            <w:r w:rsidRPr="000F5AB0">
              <w:t xml:space="preserve"> </w:t>
            </w:r>
            <w:proofErr w:type="spellStart"/>
            <w:r w:rsidRPr="000F5AB0">
              <w:t>insiden</w:t>
            </w:r>
            <w:proofErr w:type="spellEnd"/>
            <w:r w:rsidRPr="000F5AB0">
              <w:t xml:space="preserve"> </w:t>
            </w:r>
            <w:proofErr w:type="spellStart"/>
            <w:r w:rsidRPr="000F5AB0">
              <w:t>pelanggaran</w:t>
            </w:r>
            <w:proofErr w:type="spellEnd"/>
            <w:r w:rsidRPr="000F5AB0">
              <w:t xml:space="preserve"> dalam </w:t>
            </w:r>
            <w:proofErr w:type="spellStart"/>
            <w:r w:rsidRPr="000F5AB0">
              <w:t>regulasi</w:t>
            </w:r>
            <w:proofErr w:type="spellEnd"/>
            <w:r w:rsidRPr="000F5AB0">
              <w:t>.</w:t>
            </w:r>
          </w:p>
        </w:tc>
        <w:tc>
          <w:tcPr>
            <w:tcW w:w="2541" w:type="dxa"/>
          </w:tcPr>
          <w:p w14:paraId="19972288" w14:textId="77777777" w:rsidR="00A86796" w:rsidRPr="000F5AB0" w:rsidRDefault="001813F7">
            <w:pPr>
              <w:tabs>
                <w:tab w:val="left" w:pos="2865"/>
              </w:tabs>
              <w:jc w:val="both"/>
            </w:pPr>
            <w:r w:rsidRPr="000F5AB0">
              <w:t>IT Director/Manager &amp; Database Administrators.</w:t>
            </w:r>
          </w:p>
        </w:tc>
        <w:tc>
          <w:tcPr>
            <w:tcW w:w="2542" w:type="dxa"/>
          </w:tcPr>
          <w:p w14:paraId="1997228D" w14:textId="73B61CCB" w:rsidR="00A86796" w:rsidRPr="000F5AB0" w:rsidRDefault="001813F7" w:rsidP="005E11C9">
            <w:pPr>
              <w:tabs>
                <w:tab w:val="left" w:pos="2865"/>
              </w:tabs>
              <w:jc w:val="both"/>
            </w:pPr>
            <w:r w:rsidRPr="000F5AB0">
              <w:t>Subject Matter Experts</w:t>
            </w:r>
            <w:r w:rsidR="005E11C9">
              <w:t xml:space="preserve">, </w:t>
            </w:r>
            <w:r w:rsidRPr="000F5AB0">
              <w:t>Data</w:t>
            </w:r>
            <w:r w:rsidR="005E11C9">
              <w:t xml:space="preserve"> </w:t>
            </w:r>
            <w:r w:rsidRPr="000F5AB0">
              <w:t>Owner</w:t>
            </w:r>
            <w:r w:rsidR="005E11C9">
              <w:t>.</w:t>
            </w:r>
          </w:p>
        </w:tc>
      </w:tr>
      <w:tr w:rsidR="000F5AB0" w:rsidRPr="000F5AB0" w14:paraId="19972293" w14:textId="77777777">
        <w:tc>
          <w:tcPr>
            <w:tcW w:w="2541" w:type="dxa"/>
            <w:shd w:val="clear" w:color="auto" w:fill="FFFFFF"/>
            <w:vAlign w:val="center"/>
          </w:tcPr>
          <w:p w14:paraId="1997228F" w14:textId="4977F91D" w:rsidR="00A86796" w:rsidRPr="000F5AB0" w:rsidRDefault="006F2D4C">
            <w:pPr>
              <w:tabs>
                <w:tab w:val="left" w:pos="2865"/>
              </w:tabs>
              <w:rPr>
                <w:i/>
              </w:rPr>
            </w:pPr>
            <w:proofErr w:type="spellStart"/>
            <w:r w:rsidRPr="006F2D4C">
              <w:rPr>
                <w:i/>
              </w:rPr>
              <w:t>Pemanfaatan</w:t>
            </w:r>
            <w:proofErr w:type="spellEnd"/>
            <w:r w:rsidRPr="006F2D4C">
              <w:rPr>
                <w:i/>
              </w:rPr>
              <w:t xml:space="preserve"> data DAPODIK sebagai </w:t>
            </w:r>
            <w:proofErr w:type="spellStart"/>
            <w:r w:rsidRPr="006F2D4C">
              <w:rPr>
                <w:i/>
              </w:rPr>
              <w:t>dasar</w:t>
            </w:r>
            <w:proofErr w:type="spellEnd"/>
            <w:r w:rsidRPr="006F2D4C">
              <w:rPr>
                <w:i/>
              </w:rPr>
              <w:t xml:space="preserve"> </w:t>
            </w:r>
            <w:proofErr w:type="spellStart"/>
            <w:r w:rsidRPr="006F2D4C">
              <w:rPr>
                <w:i/>
              </w:rPr>
              <w:t>penyaluran</w:t>
            </w:r>
            <w:proofErr w:type="spellEnd"/>
            <w:r w:rsidRPr="006F2D4C">
              <w:rPr>
                <w:i/>
              </w:rPr>
              <w:t xml:space="preserve"> BOS dan PIP</w:t>
            </w:r>
          </w:p>
        </w:tc>
        <w:tc>
          <w:tcPr>
            <w:tcW w:w="2541" w:type="dxa"/>
          </w:tcPr>
          <w:p w14:paraId="19972290" w14:textId="0BA75F53" w:rsidR="00A86796" w:rsidRPr="000F5AB0" w:rsidRDefault="003F74F5">
            <w:pPr>
              <w:tabs>
                <w:tab w:val="left" w:pos="2865"/>
              </w:tabs>
              <w:jc w:val="both"/>
            </w:pPr>
            <w:r>
              <w:t xml:space="preserve">Data DAPODIK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acuan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dalam </w:t>
            </w:r>
            <w:proofErr w:type="spellStart"/>
            <w:r>
              <w:t>pengambilan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 xml:space="preserve"> untuk </w:t>
            </w:r>
            <w:proofErr w:type="spellStart"/>
            <w:r>
              <w:t>pemberian</w:t>
            </w:r>
            <w:proofErr w:type="spellEnd"/>
            <w:r>
              <w:t xml:space="preserve"> </w:t>
            </w:r>
            <w:proofErr w:type="spellStart"/>
            <w:r>
              <w:t>Bantuan</w:t>
            </w:r>
            <w:proofErr w:type="spellEnd"/>
            <w:r>
              <w:t xml:space="preserve"> </w:t>
            </w:r>
            <w:proofErr w:type="spellStart"/>
            <w:r>
              <w:t>Operasioanl</w:t>
            </w:r>
            <w:proofErr w:type="spellEnd"/>
            <w:r>
              <w:t xml:space="preserve"> Sekolah (BOS) dan Program Indonesia Pintar (PIP)</w:t>
            </w:r>
          </w:p>
        </w:tc>
        <w:tc>
          <w:tcPr>
            <w:tcW w:w="2541" w:type="dxa"/>
          </w:tcPr>
          <w:p w14:paraId="19972291" w14:textId="7F654004" w:rsidR="00A86796" w:rsidRPr="000F5AB0" w:rsidRDefault="00B867AD">
            <w:pPr>
              <w:tabs>
                <w:tab w:val="left" w:pos="2865"/>
              </w:tabs>
              <w:jc w:val="both"/>
            </w:pPr>
            <w:r w:rsidRPr="00B867AD">
              <w:t>CDO &amp; Business Analysts</w:t>
            </w:r>
          </w:p>
        </w:tc>
        <w:tc>
          <w:tcPr>
            <w:tcW w:w="2542" w:type="dxa"/>
          </w:tcPr>
          <w:p w14:paraId="19972292" w14:textId="5079AE67" w:rsidR="00A86796" w:rsidRPr="000F5AB0" w:rsidRDefault="008A140E">
            <w:pPr>
              <w:tabs>
                <w:tab w:val="left" w:pos="2865"/>
              </w:tabs>
              <w:jc w:val="both"/>
            </w:pPr>
            <w:r>
              <w:t xml:space="preserve">Data Owner, Database </w:t>
            </w:r>
            <w:proofErr w:type="spellStart"/>
            <w:r>
              <w:t>Adminstrators</w:t>
            </w:r>
            <w:proofErr w:type="spellEnd"/>
            <w:r>
              <w:t>, Subject Matter Expert, Data Owner</w:t>
            </w:r>
          </w:p>
        </w:tc>
      </w:tr>
      <w:tr w:rsidR="000F5AB0" w:rsidRPr="000F5AB0" w14:paraId="199722A2" w14:textId="77777777">
        <w:tc>
          <w:tcPr>
            <w:tcW w:w="2541" w:type="dxa"/>
            <w:shd w:val="clear" w:color="auto" w:fill="FFFFFF"/>
            <w:vAlign w:val="center"/>
          </w:tcPr>
          <w:p w14:paraId="1997229E" w14:textId="77777777" w:rsidR="00A86796" w:rsidRPr="000F5AB0" w:rsidRDefault="001813F7">
            <w:pPr>
              <w:tabs>
                <w:tab w:val="left" w:pos="2865"/>
              </w:tabs>
              <w:rPr>
                <w:i/>
              </w:rPr>
            </w:pPr>
            <w:r w:rsidRPr="000F5AB0">
              <w:rPr>
                <w:i/>
              </w:rPr>
              <w:t xml:space="preserve">Waktu yang </w:t>
            </w:r>
            <w:proofErr w:type="spellStart"/>
            <w:r w:rsidRPr="000F5AB0">
              <w:rPr>
                <w:i/>
              </w:rPr>
              <w:t>dihabiskan</w:t>
            </w:r>
            <w:proofErr w:type="spellEnd"/>
            <w:r w:rsidRPr="000F5AB0">
              <w:rPr>
                <w:i/>
              </w:rPr>
              <w:t xml:space="preserve"> </w:t>
            </w:r>
            <w:proofErr w:type="spellStart"/>
            <w:r w:rsidRPr="000F5AB0">
              <w:rPr>
                <w:i/>
              </w:rPr>
              <w:t>analis</w:t>
            </w:r>
            <w:proofErr w:type="spellEnd"/>
            <w:r w:rsidRPr="000F5AB0">
              <w:rPr>
                <w:i/>
              </w:rPr>
              <w:t xml:space="preserve"> </w:t>
            </w:r>
            <w:proofErr w:type="spellStart"/>
            <w:r w:rsidRPr="000F5AB0">
              <w:rPr>
                <w:i/>
              </w:rPr>
              <w:t>bisnis</w:t>
            </w:r>
            <w:proofErr w:type="spellEnd"/>
            <w:r w:rsidRPr="000F5AB0">
              <w:rPr>
                <w:i/>
              </w:rPr>
              <w:t xml:space="preserve"> untuk </w:t>
            </w:r>
            <w:proofErr w:type="spellStart"/>
            <w:r w:rsidRPr="000F5AB0">
              <w:rPr>
                <w:i/>
              </w:rPr>
              <w:t>pengumpulan</w:t>
            </w:r>
            <w:proofErr w:type="spellEnd"/>
            <w:r w:rsidRPr="000F5AB0">
              <w:rPr>
                <w:i/>
              </w:rPr>
              <w:t xml:space="preserve"> dan </w:t>
            </w:r>
            <w:proofErr w:type="spellStart"/>
            <w:r w:rsidRPr="000F5AB0">
              <w:rPr>
                <w:i/>
              </w:rPr>
              <w:t>persiapan</w:t>
            </w:r>
            <w:proofErr w:type="spellEnd"/>
            <w:r w:rsidRPr="000F5AB0">
              <w:rPr>
                <w:i/>
              </w:rPr>
              <w:t xml:space="preserve"> data </w:t>
            </w:r>
            <w:proofErr w:type="spellStart"/>
            <w:r w:rsidRPr="000F5AB0">
              <w:rPr>
                <w:i/>
              </w:rPr>
              <w:t>dibandingkan</w:t>
            </w:r>
            <w:proofErr w:type="spellEnd"/>
            <w:r w:rsidRPr="000F5AB0">
              <w:rPr>
                <w:i/>
              </w:rPr>
              <w:t xml:space="preserve"> dengan </w:t>
            </w:r>
            <w:proofErr w:type="spellStart"/>
            <w:r w:rsidRPr="000F5AB0">
              <w:rPr>
                <w:i/>
              </w:rPr>
              <w:t>waktu</w:t>
            </w:r>
            <w:proofErr w:type="spellEnd"/>
            <w:r w:rsidRPr="000F5AB0">
              <w:rPr>
                <w:i/>
              </w:rPr>
              <w:t xml:space="preserve"> untuk </w:t>
            </w:r>
            <w:proofErr w:type="spellStart"/>
            <w:r w:rsidRPr="000F5AB0">
              <w:rPr>
                <w:i/>
              </w:rPr>
              <w:t>analisis</w:t>
            </w:r>
            <w:proofErr w:type="spellEnd"/>
          </w:p>
        </w:tc>
        <w:tc>
          <w:tcPr>
            <w:tcW w:w="2541" w:type="dxa"/>
          </w:tcPr>
          <w:p w14:paraId="1997229F" w14:textId="717037A5" w:rsidR="00A86796" w:rsidRPr="000F5AB0" w:rsidRDefault="000E477D">
            <w:pPr>
              <w:tabs>
                <w:tab w:val="left" w:pos="2865"/>
              </w:tabs>
              <w:jc w:val="both"/>
            </w:pPr>
            <w:proofErr w:type="spellStart"/>
            <w:r w:rsidRPr="000E477D">
              <w:t>Pengurangan</w:t>
            </w:r>
            <w:proofErr w:type="spellEnd"/>
            <w:r w:rsidRPr="000E477D">
              <w:t xml:space="preserve"> 30% </w:t>
            </w:r>
            <w:proofErr w:type="spellStart"/>
            <w:r w:rsidRPr="000E477D">
              <w:t>waktu</w:t>
            </w:r>
            <w:proofErr w:type="spellEnd"/>
            <w:r w:rsidRPr="000E477D">
              <w:t xml:space="preserve"> yang </w:t>
            </w:r>
            <w:proofErr w:type="spellStart"/>
            <w:r w:rsidRPr="000E477D">
              <w:t>dihabiskan</w:t>
            </w:r>
            <w:proofErr w:type="spellEnd"/>
            <w:r w:rsidRPr="000E477D">
              <w:t xml:space="preserve"> oleh operator </w:t>
            </w:r>
            <w:proofErr w:type="spellStart"/>
            <w:r w:rsidRPr="000E477D">
              <w:t>sekolah</w:t>
            </w:r>
            <w:proofErr w:type="spellEnd"/>
            <w:r w:rsidRPr="000E477D">
              <w:t xml:space="preserve"> untuk input data, </w:t>
            </w:r>
            <w:proofErr w:type="spellStart"/>
            <w:r w:rsidRPr="000E477D">
              <w:t>sehingga</w:t>
            </w:r>
            <w:proofErr w:type="spellEnd"/>
            <w:r w:rsidRPr="000E477D">
              <w:t xml:space="preserve"> lebih </w:t>
            </w:r>
            <w:proofErr w:type="spellStart"/>
            <w:r w:rsidRPr="000E477D">
              <w:t>banyak</w:t>
            </w:r>
            <w:proofErr w:type="spellEnd"/>
            <w:r w:rsidRPr="000E477D">
              <w:t xml:space="preserve"> </w:t>
            </w:r>
            <w:proofErr w:type="spellStart"/>
            <w:r w:rsidRPr="000E477D">
              <w:t>waktu</w:t>
            </w:r>
            <w:proofErr w:type="spellEnd"/>
            <w:r w:rsidRPr="000E477D">
              <w:t xml:space="preserve"> digunakan untuk </w:t>
            </w:r>
            <w:proofErr w:type="spellStart"/>
            <w:r w:rsidRPr="000E477D">
              <w:t>analisis</w:t>
            </w:r>
            <w:proofErr w:type="spellEnd"/>
            <w:r w:rsidRPr="000E477D">
              <w:t xml:space="preserve"> dan </w:t>
            </w:r>
            <w:proofErr w:type="spellStart"/>
            <w:r w:rsidRPr="000E477D">
              <w:t>pengambilan</w:t>
            </w:r>
            <w:proofErr w:type="spellEnd"/>
            <w:r w:rsidRPr="000E477D">
              <w:t xml:space="preserve"> </w:t>
            </w:r>
            <w:proofErr w:type="spellStart"/>
            <w:r w:rsidRPr="000E477D">
              <w:t>keputusan</w:t>
            </w:r>
            <w:proofErr w:type="spellEnd"/>
            <w:r w:rsidRPr="000E477D">
              <w:t xml:space="preserve"> </w:t>
            </w:r>
            <w:proofErr w:type="spellStart"/>
            <w:r w:rsidRPr="000E477D">
              <w:t>berbasis</w:t>
            </w:r>
            <w:proofErr w:type="spellEnd"/>
            <w:r w:rsidRPr="000E477D">
              <w:t xml:space="preserve"> data.</w:t>
            </w:r>
          </w:p>
        </w:tc>
        <w:tc>
          <w:tcPr>
            <w:tcW w:w="2541" w:type="dxa"/>
          </w:tcPr>
          <w:p w14:paraId="199722A0" w14:textId="627970CE" w:rsidR="00A86796" w:rsidRPr="000F5AB0" w:rsidRDefault="002C2CFC">
            <w:pPr>
              <w:tabs>
                <w:tab w:val="left" w:pos="2865"/>
              </w:tabs>
              <w:jc w:val="both"/>
            </w:pPr>
            <w:r w:rsidRPr="002C2CFC">
              <w:t>CDO &amp; Business Analysts</w:t>
            </w:r>
          </w:p>
        </w:tc>
        <w:tc>
          <w:tcPr>
            <w:tcW w:w="2542" w:type="dxa"/>
          </w:tcPr>
          <w:p w14:paraId="199722A1" w14:textId="76B3FF66" w:rsidR="00A86796" w:rsidRPr="000F5AB0" w:rsidRDefault="002C2CFC">
            <w:pPr>
              <w:tabs>
                <w:tab w:val="left" w:pos="2865"/>
              </w:tabs>
              <w:jc w:val="both"/>
            </w:pPr>
            <w:r w:rsidRPr="002C2CFC">
              <w:t>Data Owner, Subject Matter Expert, IT Manager</w:t>
            </w:r>
          </w:p>
        </w:tc>
      </w:tr>
      <w:tr w:rsidR="000F5AB0" w:rsidRPr="000F5AB0" w14:paraId="199722A7" w14:textId="77777777">
        <w:tc>
          <w:tcPr>
            <w:tcW w:w="2541" w:type="dxa"/>
            <w:shd w:val="clear" w:color="auto" w:fill="FFFFFF"/>
            <w:vAlign w:val="center"/>
          </w:tcPr>
          <w:p w14:paraId="199722A3" w14:textId="33B5562B" w:rsidR="00A86796" w:rsidRPr="000F5AB0" w:rsidRDefault="00F3007A">
            <w:pPr>
              <w:tabs>
                <w:tab w:val="left" w:pos="2865"/>
              </w:tabs>
              <w:rPr>
                <w:i/>
              </w:rPr>
            </w:pPr>
            <w:r w:rsidRPr="00F3007A">
              <w:rPr>
                <w:i/>
              </w:rPr>
              <w:t xml:space="preserve">Tingkat </w:t>
            </w:r>
            <w:proofErr w:type="spellStart"/>
            <w:r w:rsidRPr="00F3007A">
              <w:rPr>
                <w:i/>
              </w:rPr>
              <w:t>pemanfaatan</w:t>
            </w:r>
            <w:proofErr w:type="spellEnd"/>
            <w:r w:rsidRPr="00F3007A">
              <w:rPr>
                <w:i/>
              </w:rPr>
              <w:t xml:space="preserve"> dan </w:t>
            </w:r>
            <w:proofErr w:type="spellStart"/>
            <w:r w:rsidRPr="00F3007A">
              <w:rPr>
                <w:i/>
              </w:rPr>
              <w:t>kepercayaan</w:t>
            </w:r>
            <w:proofErr w:type="spellEnd"/>
            <w:r w:rsidRPr="00F3007A">
              <w:rPr>
                <w:i/>
              </w:rPr>
              <w:t xml:space="preserve"> </w:t>
            </w:r>
            <w:proofErr w:type="spellStart"/>
            <w:r w:rsidRPr="00F3007A">
              <w:rPr>
                <w:i/>
              </w:rPr>
              <w:t>pemangku</w:t>
            </w:r>
            <w:proofErr w:type="spellEnd"/>
            <w:r w:rsidRPr="00F3007A">
              <w:rPr>
                <w:i/>
              </w:rPr>
              <w:t xml:space="preserve"> </w:t>
            </w:r>
            <w:proofErr w:type="spellStart"/>
            <w:r w:rsidRPr="00F3007A">
              <w:rPr>
                <w:i/>
              </w:rPr>
              <w:t>kepentingan</w:t>
            </w:r>
            <w:proofErr w:type="spellEnd"/>
            <w:r w:rsidRPr="00F3007A">
              <w:rPr>
                <w:i/>
              </w:rPr>
              <w:t xml:space="preserve"> </w:t>
            </w:r>
            <w:proofErr w:type="spellStart"/>
            <w:r w:rsidRPr="00F3007A">
              <w:rPr>
                <w:i/>
              </w:rPr>
              <w:t>terhadap</w:t>
            </w:r>
            <w:proofErr w:type="spellEnd"/>
            <w:r w:rsidRPr="00F3007A">
              <w:rPr>
                <w:i/>
              </w:rPr>
              <w:t xml:space="preserve"> data DAPODIK</w:t>
            </w:r>
          </w:p>
        </w:tc>
        <w:tc>
          <w:tcPr>
            <w:tcW w:w="2541" w:type="dxa"/>
          </w:tcPr>
          <w:p w14:paraId="199722A4" w14:textId="7F627FC9" w:rsidR="00A86796" w:rsidRPr="000F5AB0" w:rsidRDefault="002C2CFC">
            <w:pPr>
              <w:tabs>
                <w:tab w:val="left" w:pos="2865"/>
              </w:tabs>
              <w:jc w:val="both"/>
            </w:pPr>
            <w:proofErr w:type="spellStart"/>
            <w:r w:rsidRPr="002C2CFC">
              <w:t>Peningkatan</w:t>
            </w:r>
            <w:proofErr w:type="spellEnd"/>
            <w:r w:rsidRPr="002C2CFC">
              <w:t xml:space="preserve"> </w:t>
            </w:r>
            <w:proofErr w:type="spellStart"/>
            <w:r w:rsidRPr="002C2CFC">
              <w:t>akurasi</w:t>
            </w:r>
            <w:proofErr w:type="spellEnd"/>
            <w:r w:rsidRPr="002C2CFC">
              <w:t xml:space="preserve"> data </w:t>
            </w:r>
            <w:proofErr w:type="spellStart"/>
            <w:r w:rsidRPr="002C2CFC">
              <w:t>kependudukan</w:t>
            </w:r>
            <w:proofErr w:type="spellEnd"/>
            <w:r w:rsidRPr="002C2CFC">
              <w:t xml:space="preserve"> dalam DAPODIK </w:t>
            </w:r>
            <w:proofErr w:type="spellStart"/>
            <w:r w:rsidRPr="002C2CFC">
              <w:t>hingga</w:t>
            </w:r>
            <w:proofErr w:type="spellEnd"/>
            <w:r w:rsidRPr="002C2CFC">
              <w:t xml:space="preserve"> 85% melalui </w:t>
            </w:r>
            <w:proofErr w:type="spellStart"/>
            <w:r w:rsidRPr="002C2CFC">
              <w:t>integrasi</w:t>
            </w:r>
            <w:proofErr w:type="spellEnd"/>
            <w:r w:rsidRPr="002C2CFC">
              <w:t xml:space="preserve"> dengan </w:t>
            </w:r>
            <w:proofErr w:type="spellStart"/>
            <w:r w:rsidRPr="002C2CFC">
              <w:t>Dukcapil</w:t>
            </w:r>
            <w:proofErr w:type="spellEnd"/>
            <w:r w:rsidRPr="002C2CFC">
              <w:t xml:space="preserve">, </w:t>
            </w:r>
            <w:proofErr w:type="spellStart"/>
            <w:r w:rsidRPr="002C2CFC">
              <w:t>sehingga</w:t>
            </w:r>
            <w:proofErr w:type="spellEnd"/>
            <w:r w:rsidRPr="002C2CFC">
              <w:t xml:space="preserve"> </w:t>
            </w:r>
            <w:proofErr w:type="spellStart"/>
            <w:r w:rsidRPr="002C2CFC">
              <w:t>meningkatkan</w:t>
            </w:r>
            <w:proofErr w:type="spellEnd"/>
            <w:r w:rsidRPr="002C2CFC">
              <w:t xml:space="preserve"> </w:t>
            </w:r>
            <w:proofErr w:type="spellStart"/>
            <w:r w:rsidRPr="002C2CFC">
              <w:t>kepercayaan</w:t>
            </w:r>
            <w:proofErr w:type="spellEnd"/>
            <w:r w:rsidRPr="002C2CFC">
              <w:t xml:space="preserve"> </w:t>
            </w:r>
            <w:proofErr w:type="spellStart"/>
            <w:r w:rsidRPr="002C2CFC">
              <w:t>pengguna</w:t>
            </w:r>
            <w:proofErr w:type="spellEnd"/>
            <w:r w:rsidRPr="002C2CFC">
              <w:t xml:space="preserve"> dan </w:t>
            </w:r>
            <w:proofErr w:type="spellStart"/>
            <w:r w:rsidRPr="002C2CFC">
              <w:t>pemanfaatan</w:t>
            </w:r>
            <w:proofErr w:type="spellEnd"/>
            <w:r w:rsidRPr="002C2CFC">
              <w:t xml:space="preserve"> data dalam </w:t>
            </w:r>
            <w:proofErr w:type="spellStart"/>
            <w:r w:rsidRPr="002C2CFC">
              <w:t>perencanaan</w:t>
            </w:r>
            <w:proofErr w:type="spellEnd"/>
            <w:r w:rsidRPr="002C2CFC">
              <w:t xml:space="preserve"> </w:t>
            </w:r>
            <w:proofErr w:type="spellStart"/>
            <w:r w:rsidRPr="002C2CFC">
              <w:t>pendidikan</w:t>
            </w:r>
            <w:proofErr w:type="spellEnd"/>
            <w:r w:rsidRPr="002C2CFC">
              <w:t>.</w:t>
            </w:r>
          </w:p>
        </w:tc>
        <w:tc>
          <w:tcPr>
            <w:tcW w:w="2541" w:type="dxa"/>
          </w:tcPr>
          <w:p w14:paraId="199722A5" w14:textId="0ABD8864" w:rsidR="00A86796" w:rsidRPr="000F5AB0" w:rsidRDefault="00EC476C">
            <w:pPr>
              <w:tabs>
                <w:tab w:val="left" w:pos="2865"/>
              </w:tabs>
              <w:jc w:val="both"/>
            </w:pPr>
            <w:r w:rsidRPr="00EC476C">
              <w:t>IT Director/Manager &amp; Database Administrators</w:t>
            </w:r>
          </w:p>
        </w:tc>
        <w:tc>
          <w:tcPr>
            <w:tcW w:w="2542" w:type="dxa"/>
          </w:tcPr>
          <w:p w14:paraId="199722A6" w14:textId="1FBD55E0" w:rsidR="00A86796" w:rsidRPr="000F5AB0" w:rsidRDefault="00EC476C">
            <w:pPr>
              <w:tabs>
                <w:tab w:val="left" w:pos="2865"/>
              </w:tabs>
              <w:jc w:val="both"/>
            </w:pPr>
            <w:r w:rsidRPr="00EC476C">
              <w:t>Data Owner, Database Administrators, Subject Matter Experts</w:t>
            </w:r>
          </w:p>
        </w:tc>
      </w:tr>
    </w:tbl>
    <w:p w14:paraId="199722A8" w14:textId="57CC0928" w:rsidR="00E24EB0" w:rsidRDefault="00E24EB0">
      <w:pPr>
        <w:tabs>
          <w:tab w:val="left" w:pos="2865"/>
        </w:tabs>
        <w:jc w:val="both"/>
        <w:rPr>
          <w:color w:val="808080"/>
        </w:rPr>
      </w:pPr>
    </w:p>
    <w:p w14:paraId="498824A3" w14:textId="77777777" w:rsidR="00E24EB0" w:rsidRDefault="00E24EB0">
      <w:pPr>
        <w:rPr>
          <w:color w:val="808080"/>
        </w:rPr>
      </w:pPr>
      <w:r>
        <w:rPr>
          <w:color w:val="808080"/>
        </w:rPr>
        <w:br w:type="page"/>
      </w:r>
    </w:p>
    <w:p w14:paraId="199722A9" w14:textId="77C136D5" w:rsidR="00A86796" w:rsidRDefault="001813F7">
      <w:pPr>
        <w:pStyle w:val="Heading2"/>
        <w:rPr>
          <w:i w:val="0"/>
          <w:sz w:val="24"/>
          <w:szCs w:val="24"/>
        </w:rPr>
      </w:pPr>
      <w:bookmarkStart w:id="14" w:name="_Toc192531444"/>
      <w:r>
        <w:rPr>
          <w:i w:val="0"/>
          <w:sz w:val="24"/>
          <w:szCs w:val="24"/>
        </w:rPr>
        <w:t>1</w:t>
      </w:r>
      <w:r w:rsidR="004F1BE5">
        <w:rPr>
          <w:i w:val="0"/>
          <w:sz w:val="24"/>
          <w:szCs w:val="24"/>
        </w:rPr>
        <w:t>1</w:t>
      </w:r>
      <w:r>
        <w:rPr>
          <w:i w:val="0"/>
          <w:sz w:val="24"/>
          <w:szCs w:val="24"/>
        </w:rPr>
        <w:t xml:space="preserve">. </w:t>
      </w:r>
      <w:proofErr w:type="spellStart"/>
      <w:r>
        <w:rPr>
          <w:i w:val="0"/>
          <w:sz w:val="24"/>
          <w:szCs w:val="24"/>
        </w:rPr>
        <w:t>Mengidentifikasi</w:t>
      </w:r>
      <w:proofErr w:type="spellEnd"/>
      <w:r>
        <w:rPr>
          <w:i w:val="0"/>
          <w:sz w:val="24"/>
          <w:szCs w:val="24"/>
        </w:rPr>
        <w:t xml:space="preserve"> </w:t>
      </w:r>
      <w:proofErr w:type="spellStart"/>
      <w:r>
        <w:rPr>
          <w:i w:val="0"/>
          <w:sz w:val="24"/>
          <w:szCs w:val="24"/>
        </w:rPr>
        <w:t>Metrik</w:t>
      </w:r>
      <w:proofErr w:type="spellEnd"/>
      <w:r>
        <w:rPr>
          <w:i w:val="0"/>
          <w:sz w:val="24"/>
          <w:szCs w:val="24"/>
        </w:rPr>
        <w:t xml:space="preserve"> TI</w:t>
      </w:r>
      <w:bookmarkEnd w:id="14"/>
    </w:p>
    <w:p w14:paraId="199722AA" w14:textId="77777777" w:rsidR="00A86796" w:rsidRPr="0033135D" w:rsidRDefault="001813F7">
      <w:pPr>
        <w:tabs>
          <w:tab w:val="left" w:pos="2865"/>
        </w:tabs>
        <w:jc w:val="both"/>
      </w:pPr>
      <w:proofErr w:type="spellStart"/>
      <w:r w:rsidRPr="0033135D">
        <w:t>Menetapkan</w:t>
      </w:r>
      <w:proofErr w:type="spellEnd"/>
      <w:r w:rsidRPr="0033135D">
        <w:t xml:space="preserve"> </w:t>
      </w:r>
      <w:proofErr w:type="spellStart"/>
      <w:r w:rsidRPr="0033135D">
        <w:t>metrik</w:t>
      </w:r>
      <w:proofErr w:type="spellEnd"/>
      <w:r w:rsidRPr="0033135D">
        <w:t xml:space="preserve"> </w:t>
      </w:r>
      <w:proofErr w:type="spellStart"/>
      <w:r w:rsidRPr="0033135D">
        <w:t>dari</w:t>
      </w:r>
      <w:proofErr w:type="spellEnd"/>
      <w:r w:rsidRPr="0033135D">
        <w:t xml:space="preserve"> </w:t>
      </w:r>
      <w:proofErr w:type="spellStart"/>
      <w:r w:rsidRPr="0033135D">
        <w:t>perspektif</w:t>
      </w:r>
      <w:proofErr w:type="spellEnd"/>
      <w:r w:rsidRPr="0033135D">
        <w:t xml:space="preserve"> TI yang </w:t>
      </w:r>
      <w:proofErr w:type="spellStart"/>
      <w:r w:rsidRPr="0033135D">
        <w:t>akan</w:t>
      </w:r>
      <w:proofErr w:type="spellEnd"/>
      <w:r w:rsidRPr="0033135D">
        <w:t xml:space="preserve"> digunakan untuk </w:t>
      </w:r>
      <w:proofErr w:type="spellStart"/>
      <w:r w:rsidRPr="0033135D">
        <w:t>menentukan</w:t>
      </w:r>
      <w:proofErr w:type="spellEnd"/>
      <w:r w:rsidRPr="0033135D">
        <w:t xml:space="preserve"> apakah program tata </w:t>
      </w:r>
      <w:proofErr w:type="spellStart"/>
      <w:r w:rsidRPr="0033135D">
        <w:t>kelola</w:t>
      </w:r>
      <w:proofErr w:type="spellEnd"/>
      <w:r w:rsidRPr="0033135D">
        <w:t xml:space="preserve"> data </w:t>
      </w:r>
      <w:proofErr w:type="spellStart"/>
      <w:r w:rsidRPr="0033135D">
        <w:t>dianggap</w:t>
      </w:r>
      <w:proofErr w:type="spellEnd"/>
      <w:r w:rsidRPr="0033135D">
        <w:t xml:space="preserve"> </w:t>
      </w:r>
      <w:proofErr w:type="spellStart"/>
      <w:r w:rsidRPr="0033135D">
        <w:t>efektif</w:t>
      </w:r>
      <w:proofErr w:type="spellEnd"/>
      <w:r w:rsidRPr="0033135D">
        <w:t xml:space="preserve">. </w:t>
      </w:r>
      <w:proofErr w:type="spellStart"/>
      <w:r w:rsidRPr="0033135D">
        <w:t>Tetapkan</w:t>
      </w:r>
      <w:proofErr w:type="spellEnd"/>
      <w:r w:rsidRPr="0033135D">
        <w:t xml:space="preserve"> </w:t>
      </w:r>
      <w:proofErr w:type="gramStart"/>
      <w:r w:rsidRPr="0033135D">
        <w:t>target</w:t>
      </w:r>
      <w:proofErr w:type="gramEnd"/>
      <w:r w:rsidRPr="0033135D">
        <w:t xml:space="preserve"> untuk </w:t>
      </w:r>
      <w:proofErr w:type="spellStart"/>
      <w:r w:rsidRPr="0033135D">
        <w:t>setiap</w:t>
      </w:r>
      <w:proofErr w:type="spellEnd"/>
      <w:r w:rsidRPr="0033135D">
        <w:t xml:space="preserve"> </w:t>
      </w:r>
      <w:proofErr w:type="spellStart"/>
      <w:r w:rsidRPr="0033135D">
        <w:t>metrik</w:t>
      </w:r>
      <w:proofErr w:type="spellEnd"/>
      <w:r w:rsidRPr="0033135D">
        <w:t xml:space="preserve">. </w:t>
      </w:r>
      <w:proofErr w:type="spellStart"/>
      <w:r w:rsidRPr="0033135D">
        <w:t>Kumpulkan</w:t>
      </w:r>
      <w:proofErr w:type="spellEnd"/>
      <w:r w:rsidRPr="0033135D">
        <w:t xml:space="preserve"> data saat ini untuk </w:t>
      </w:r>
      <w:proofErr w:type="spellStart"/>
      <w:r w:rsidRPr="0033135D">
        <w:t>menghitung</w:t>
      </w:r>
      <w:proofErr w:type="spellEnd"/>
      <w:r w:rsidRPr="0033135D">
        <w:t xml:space="preserve"> </w:t>
      </w:r>
      <w:proofErr w:type="spellStart"/>
      <w:r w:rsidRPr="0033135D">
        <w:t>metrik</w:t>
      </w:r>
      <w:proofErr w:type="spellEnd"/>
      <w:r w:rsidRPr="0033135D">
        <w:t xml:space="preserve"> dan </w:t>
      </w:r>
      <w:proofErr w:type="spellStart"/>
      <w:r w:rsidRPr="0033135D">
        <w:t>menetapkan</w:t>
      </w:r>
      <w:proofErr w:type="spellEnd"/>
      <w:r w:rsidRPr="0033135D">
        <w:t xml:space="preserve"> </w:t>
      </w:r>
      <w:proofErr w:type="spellStart"/>
      <w:r w:rsidRPr="0033135D">
        <w:t>dasar</w:t>
      </w:r>
      <w:proofErr w:type="spellEnd"/>
      <w:r w:rsidRPr="0033135D">
        <w:t xml:space="preserve"> </w:t>
      </w:r>
      <w:proofErr w:type="spellStart"/>
      <w:r w:rsidRPr="0033135D">
        <w:t>pengukuran</w:t>
      </w:r>
      <w:proofErr w:type="spellEnd"/>
      <w:r w:rsidRPr="0033135D">
        <w:t xml:space="preserve">. </w:t>
      </w:r>
      <w:proofErr w:type="spellStart"/>
      <w:r w:rsidRPr="0033135D">
        <w:t>Tetapkan</w:t>
      </w:r>
      <w:proofErr w:type="spellEnd"/>
      <w:r w:rsidRPr="0033135D">
        <w:t xml:space="preserve"> </w:t>
      </w:r>
      <w:proofErr w:type="spellStart"/>
      <w:r w:rsidRPr="0033135D">
        <w:t>pemilik</w:t>
      </w:r>
      <w:proofErr w:type="spellEnd"/>
      <w:r w:rsidRPr="0033135D">
        <w:t xml:space="preserve"> untuk </w:t>
      </w:r>
      <w:proofErr w:type="spellStart"/>
      <w:r w:rsidRPr="0033135D">
        <w:t>melacak</w:t>
      </w:r>
      <w:proofErr w:type="spellEnd"/>
      <w:r w:rsidRPr="0033135D">
        <w:t xml:space="preserve"> </w:t>
      </w:r>
      <w:proofErr w:type="spellStart"/>
      <w:r w:rsidRPr="0033135D">
        <w:t>setiap</w:t>
      </w:r>
      <w:proofErr w:type="spellEnd"/>
      <w:r w:rsidRPr="0033135D">
        <w:t xml:space="preserve"> </w:t>
      </w:r>
      <w:proofErr w:type="spellStart"/>
      <w:r w:rsidRPr="0033135D">
        <w:t>metrik</w:t>
      </w:r>
      <w:proofErr w:type="spellEnd"/>
      <w:r w:rsidRPr="0033135D">
        <w:t xml:space="preserve"> </w:t>
      </w:r>
      <w:proofErr w:type="spellStart"/>
      <w:r w:rsidRPr="0033135D">
        <w:t>serta</w:t>
      </w:r>
      <w:proofErr w:type="spellEnd"/>
      <w:r w:rsidRPr="0033135D">
        <w:t xml:space="preserve"> </w:t>
      </w:r>
      <w:proofErr w:type="spellStart"/>
      <w:r w:rsidRPr="0033135D">
        <w:t>seseorang</w:t>
      </w:r>
      <w:proofErr w:type="spellEnd"/>
      <w:r w:rsidRPr="0033135D">
        <w:t xml:space="preserve"> yang </w:t>
      </w:r>
      <w:proofErr w:type="spellStart"/>
      <w:r w:rsidRPr="0033135D">
        <w:t>bertanggung</w:t>
      </w:r>
      <w:proofErr w:type="spellEnd"/>
      <w:r w:rsidRPr="0033135D">
        <w:t xml:space="preserve"> </w:t>
      </w:r>
      <w:proofErr w:type="spellStart"/>
      <w:r w:rsidRPr="0033135D">
        <w:t>jawab</w:t>
      </w:r>
      <w:proofErr w:type="spellEnd"/>
      <w:r w:rsidRPr="0033135D">
        <w:t xml:space="preserve"> </w:t>
      </w:r>
      <w:proofErr w:type="spellStart"/>
      <w:r w:rsidRPr="0033135D">
        <w:t>atas</w:t>
      </w:r>
      <w:proofErr w:type="spellEnd"/>
      <w:r w:rsidRPr="0033135D">
        <w:t xml:space="preserve"> </w:t>
      </w:r>
      <w:proofErr w:type="spellStart"/>
      <w:r w:rsidRPr="0033135D">
        <w:t>kinerjanya</w:t>
      </w:r>
      <w:proofErr w:type="spellEnd"/>
      <w:r w:rsidRPr="0033135D">
        <w:t xml:space="preserve">. </w:t>
      </w:r>
    </w:p>
    <w:p w14:paraId="199722AB" w14:textId="77777777" w:rsidR="00A86796" w:rsidRPr="0033135D" w:rsidRDefault="00A86796"/>
    <w:tbl>
      <w:tblPr>
        <w:tblStyle w:val="a6"/>
        <w:tblW w:w="101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1"/>
        <w:gridCol w:w="2541"/>
        <w:gridCol w:w="2541"/>
        <w:gridCol w:w="2542"/>
      </w:tblGrid>
      <w:tr w:rsidR="0033135D" w:rsidRPr="0033135D" w14:paraId="199722B0" w14:textId="77777777">
        <w:trPr>
          <w:tblHeader/>
          <w:jc w:val="center"/>
        </w:trPr>
        <w:tc>
          <w:tcPr>
            <w:tcW w:w="2541" w:type="dxa"/>
            <w:shd w:val="clear" w:color="auto" w:fill="DDDECE"/>
            <w:vAlign w:val="center"/>
          </w:tcPr>
          <w:p w14:paraId="199722AC" w14:textId="77777777" w:rsidR="00A86796" w:rsidRPr="0033135D" w:rsidRDefault="001813F7">
            <w:pPr>
              <w:tabs>
                <w:tab w:val="left" w:pos="2865"/>
              </w:tabs>
              <w:jc w:val="center"/>
              <w:rPr>
                <w:b/>
              </w:rPr>
            </w:pPr>
            <w:proofErr w:type="spellStart"/>
            <w:r w:rsidRPr="0033135D">
              <w:rPr>
                <w:b/>
              </w:rPr>
              <w:t>Metrik</w:t>
            </w:r>
            <w:proofErr w:type="spellEnd"/>
          </w:p>
        </w:tc>
        <w:tc>
          <w:tcPr>
            <w:tcW w:w="2541" w:type="dxa"/>
            <w:shd w:val="clear" w:color="auto" w:fill="DDDECE"/>
            <w:vAlign w:val="center"/>
          </w:tcPr>
          <w:p w14:paraId="199722AD" w14:textId="77777777" w:rsidR="00A86796" w:rsidRPr="0033135D" w:rsidRDefault="001813F7">
            <w:pPr>
              <w:tabs>
                <w:tab w:val="left" w:pos="2865"/>
              </w:tabs>
              <w:jc w:val="center"/>
              <w:rPr>
                <w:b/>
              </w:rPr>
            </w:pPr>
            <w:r w:rsidRPr="0033135D">
              <w:rPr>
                <w:b/>
              </w:rPr>
              <w:t>Target</w:t>
            </w:r>
          </w:p>
        </w:tc>
        <w:tc>
          <w:tcPr>
            <w:tcW w:w="2541" w:type="dxa"/>
            <w:shd w:val="clear" w:color="auto" w:fill="DDDECE"/>
            <w:vAlign w:val="center"/>
          </w:tcPr>
          <w:p w14:paraId="199722AE" w14:textId="77777777" w:rsidR="00A86796" w:rsidRPr="0033135D" w:rsidRDefault="001813F7">
            <w:pPr>
              <w:tabs>
                <w:tab w:val="left" w:pos="2865"/>
              </w:tabs>
              <w:jc w:val="center"/>
              <w:rPr>
                <w:b/>
              </w:rPr>
            </w:pPr>
            <w:proofErr w:type="spellStart"/>
            <w:r w:rsidRPr="0033135D">
              <w:rPr>
                <w:b/>
              </w:rPr>
              <w:t>Penanggung</w:t>
            </w:r>
            <w:proofErr w:type="spellEnd"/>
            <w:r w:rsidRPr="0033135D">
              <w:rPr>
                <w:b/>
              </w:rPr>
              <w:t xml:space="preserve"> Jawab Pemantauan</w:t>
            </w:r>
          </w:p>
        </w:tc>
        <w:tc>
          <w:tcPr>
            <w:tcW w:w="2542" w:type="dxa"/>
            <w:shd w:val="clear" w:color="auto" w:fill="DDDECE"/>
            <w:vAlign w:val="center"/>
          </w:tcPr>
          <w:p w14:paraId="199722AF" w14:textId="77777777" w:rsidR="00A86796" w:rsidRPr="0033135D" w:rsidRDefault="001813F7">
            <w:pPr>
              <w:tabs>
                <w:tab w:val="left" w:pos="2865"/>
              </w:tabs>
              <w:jc w:val="center"/>
              <w:rPr>
                <w:b/>
              </w:rPr>
            </w:pPr>
            <w:proofErr w:type="spellStart"/>
            <w:r w:rsidRPr="0033135D">
              <w:rPr>
                <w:b/>
              </w:rPr>
              <w:t>Penanggung</w:t>
            </w:r>
            <w:proofErr w:type="spellEnd"/>
            <w:r w:rsidRPr="0033135D">
              <w:rPr>
                <w:b/>
              </w:rPr>
              <w:t xml:space="preserve"> Jawab Kinerja</w:t>
            </w:r>
          </w:p>
        </w:tc>
      </w:tr>
      <w:tr w:rsidR="0033135D" w:rsidRPr="0033135D" w14:paraId="199722B5" w14:textId="77777777">
        <w:trPr>
          <w:jc w:val="center"/>
        </w:trPr>
        <w:tc>
          <w:tcPr>
            <w:tcW w:w="2541" w:type="dxa"/>
            <w:shd w:val="clear" w:color="auto" w:fill="FFFFFF"/>
            <w:vAlign w:val="center"/>
          </w:tcPr>
          <w:p w14:paraId="199722B1" w14:textId="77777777" w:rsidR="00A86796" w:rsidRPr="0033135D" w:rsidRDefault="00181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proofErr w:type="spellStart"/>
            <w:r w:rsidRPr="0033135D">
              <w:rPr>
                <w:i/>
              </w:rPr>
              <w:t>Meningkatkan</w:t>
            </w:r>
            <w:proofErr w:type="spellEnd"/>
            <w:r w:rsidRPr="0033135D">
              <w:rPr>
                <w:i/>
              </w:rPr>
              <w:t xml:space="preserve"> </w:t>
            </w:r>
            <w:proofErr w:type="spellStart"/>
            <w:r w:rsidRPr="0033135D">
              <w:rPr>
                <w:i/>
              </w:rPr>
              <w:t>akurasi</w:t>
            </w:r>
            <w:proofErr w:type="spellEnd"/>
            <w:r w:rsidRPr="0033135D">
              <w:rPr>
                <w:i/>
              </w:rPr>
              <w:t xml:space="preserve"> </w:t>
            </w:r>
            <w:proofErr w:type="spellStart"/>
            <w:r w:rsidRPr="0033135D">
              <w:rPr>
                <w:i/>
              </w:rPr>
              <w:t>ketepatan</w:t>
            </w:r>
            <w:proofErr w:type="spellEnd"/>
            <w:r w:rsidRPr="0033135D">
              <w:rPr>
                <w:i/>
              </w:rPr>
              <w:t xml:space="preserve"> data di </w:t>
            </w:r>
            <w:proofErr w:type="spellStart"/>
            <w:r w:rsidRPr="0033135D">
              <w:rPr>
                <w:i/>
              </w:rPr>
              <w:t>seluruh</w:t>
            </w:r>
            <w:proofErr w:type="spellEnd"/>
            <w:r w:rsidRPr="0033135D">
              <w:rPr>
                <w:i/>
              </w:rPr>
              <w:t xml:space="preserve"> </w:t>
            </w:r>
            <w:proofErr w:type="spellStart"/>
            <w:r w:rsidRPr="0033135D">
              <w:rPr>
                <w:i/>
              </w:rPr>
              <w:t>sistem</w:t>
            </w:r>
            <w:proofErr w:type="spellEnd"/>
            <w:r w:rsidRPr="0033135D">
              <w:rPr>
                <w:i/>
              </w:rPr>
              <w:t>.</w:t>
            </w:r>
          </w:p>
        </w:tc>
        <w:tc>
          <w:tcPr>
            <w:tcW w:w="2541" w:type="dxa"/>
            <w:vAlign w:val="center"/>
          </w:tcPr>
          <w:p w14:paraId="199722B2" w14:textId="77777777" w:rsidR="00A86796" w:rsidRPr="0033135D" w:rsidRDefault="001813F7">
            <w:pPr>
              <w:tabs>
                <w:tab w:val="left" w:pos="2865"/>
              </w:tabs>
            </w:pPr>
            <w:r w:rsidRPr="0033135D">
              <w:t xml:space="preserve">95% </w:t>
            </w:r>
            <w:proofErr w:type="spellStart"/>
            <w:r w:rsidRPr="0033135D">
              <w:t>akurasi</w:t>
            </w:r>
            <w:proofErr w:type="spellEnd"/>
            <w:r w:rsidRPr="0033135D">
              <w:t xml:space="preserve"> data</w:t>
            </w:r>
          </w:p>
        </w:tc>
        <w:tc>
          <w:tcPr>
            <w:tcW w:w="2541" w:type="dxa"/>
            <w:vAlign w:val="center"/>
          </w:tcPr>
          <w:p w14:paraId="199722B3" w14:textId="77777777" w:rsidR="00A86796" w:rsidRPr="0033135D" w:rsidRDefault="001813F7">
            <w:pPr>
              <w:tabs>
                <w:tab w:val="left" w:pos="2865"/>
              </w:tabs>
            </w:pPr>
            <w:r w:rsidRPr="0033135D">
              <w:t>Database Administrators</w:t>
            </w:r>
          </w:p>
        </w:tc>
        <w:tc>
          <w:tcPr>
            <w:tcW w:w="2542" w:type="dxa"/>
            <w:vAlign w:val="center"/>
          </w:tcPr>
          <w:p w14:paraId="199722B4" w14:textId="77777777" w:rsidR="00A86796" w:rsidRPr="0033135D" w:rsidRDefault="001813F7">
            <w:pPr>
              <w:tabs>
                <w:tab w:val="left" w:pos="2865"/>
              </w:tabs>
            </w:pPr>
            <w:r w:rsidRPr="0033135D">
              <w:t>IT Director/Manager</w:t>
            </w:r>
          </w:p>
        </w:tc>
      </w:tr>
      <w:tr w:rsidR="0033135D" w:rsidRPr="0033135D" w14:paraId="199722BA" w14:textId="77777777">
        <w:trPr>
          <w:jc w:val="center"/>
        </w:trPr>
        <w:tc>
          <w:tcPr>
            <w:tcW w:w="2541" w:type="dxa"/>
            <w:shd w:val="clear" w:color="auto" w:fill="FFFFFF"/>
            <w:vAlign w:val="center"/>
          </w:tcPr>
          <w:p w14:paraId="199722B6" w14:textId="3C3FC90A" w:rsidR="00A86796" w:rsidRPr="0033135D" w:rsidRDefault="001813F7">
            <w:pPr>
              <w:tabs>
                <w:tab w:val="left" w:pos="2865"/>
              </w:tabs>
            </w:pPr>
            <w:r w:rsidRPr="0033135D">
              <w:rPr>
                <w:i/>
              </w:rPr>
              <w:t xml:space="preserve">Persentase </w:t>
            </w:r>
            <w:proofErr w:type="spellStart"/>
            <w:r w:rsidRPr="0033135D">
              <w:rPr>
                <w:i/>
              </w:rPr>
              <w:t>kepatuhan</w:t>
            </w:r>
            <w:proofErr w:type="spellEnd"/>
            <w:r w:rsidRPr="0033135D">
              <w:rPr>
                <w:i/>
              </w:rPr>
              <w:t xml:space="preserve"> </w:t>
            </w:r>
            <w:proofErr w:type="spellStart"/>
            <w:r w:rsidRPr="0033135D">
              <w:rPr>
                <w:i/>
              </w:rPr>
              <w:t>terhadap</w:t>
            </w:r>
            <w:proofErr w:type="spellEnd"/>
            <w:r w:rsidRPr="0033135D">
              <w:rPr>
                <w:i/>
              </w:rPr>
              <w:t xml:space="preserve"> model data </w:t>
            </w:r>
            <w:proofErr w:type="spellStart"/>
            <w:r w:rsidR="008C2E0B">
              <w:rPr>
                <w:i/>
              </w:rPr>
              <w:t>pendidikan</w:t>
            </w:r>
            <w:proofErr w:type="spellEnd"/>
          </w:p>
        </w:tc>
        <w:tc>
          <w:tcPr>
            <w:tcW w:w="2541" w:type="dxa"/>
            <w:vAlign w:val="center"/>
          </w:tcPr>
          <w:p w14:paraId="199722B7" w14:textId="140384C8" w:rsidR="00A86796" w:rsidRPr="0033135D" w:rsidRDefault="002B38E6">
            <w:pPr>
              <w:tabs>
                <w:tab w:val="left" w:pos="2865"/>
              </w:tabs>
            </w:pPr>
            <w:r w:rsidRPr="002B38E6">
              <w:t xml:space="preserve">90% </w:t>
            </w:r>
            <w:proofErr w:type="spellStart"/>
            <w:r w:rsidRPr="002B38E6">
              <w:t>kepatuhan</w:t>
            </w:r>
            <w:proofErr w:type="spellEnd"/>
            <w:r w:rsidRPr="002B38E6">
              <w:t xml:space="preserve"> </w:t>
            </w:r>
            <w:proofErr w:type="spellStart"/>
            <w:r w:rsidRPr="002B38E6">
              <w:t>terhadap</w:t>
            </w:r>
            <w:proofErr w:type="spellEnd"/>
            <w:r w:rsidRPr="002B38E6">
              <w:t xml:space="preserve"> </w:t>
            </w:r>
            <w:proofErr w:type="spellStart"/>
            <w:r w:rsidRPr="002B38E6">
              <w:t>standar</w:t>
            </w:r>
            <w:proofErr w:type="spellEnd"/>
            <w:r w:rsidRPr="002B38E6">
              <w:t xml:space="preserve"> model data </w:t>
            </w:r>
            <w:proofErr w:type="spellStart"/>
            <w:r w:rsidRPr="002B38E6">
              <w:t>organisasi</w:t>
            </w:r>
            <w:proofErr w:type="spellEnd"/>
          </w:p>
        </w:tc>
        <w:tc>
          <w:tcPr>
            <w:tcW w:w="2541" w:type="dxa"/>
            <w:vAlign w:val="center"/>
          </w:tcPr>
          <w:p w14:paraId="199722B8" w14:textId="2DC4A8D7" w:rsidR="00A86796" w:rsidRPr="0033135D" w:rsidRDefault="002B38E6">
            <w:pPr>
              <w:tabs>
                <w:tab w:val="left" w:pos="2865"/>
              </w:tabs>
            </w:pPr>
            <w:r w:rsidRPr="002B38E6">
              <w:t>Business Analysts</w:t>
            </w:r>
          </w:p>
        </w:tc>
        <w:tc>
          <w:tcPr>
            <w:tcW w:w="2542" w:type="dxa"/>
            <w:vAlign w:val="center"/>
          </w:tcPr>
          <w:p w14:paraId="199722B9" w14:textId="2D432F2F" w:rsidR="00A86796" w:rsidRPr="0033135D" w:rsidRDefault="002B38E6">
            <w:pPr>
              <w:tabs>
                <w:tab w:val="left" w:pos="2865"/>
              </w:tabs>
            </w:pPr>
            <w:r w:rsidRPr="002B38E6">
              <w:t>IT Director/Manager, Data Owner</w:t>
            </w:r>
          </w:p>
        </w:tc>
      </w:tr>
      <w:tr w:rsidR="0033135D" w:rsidRPr="0033135D" w14:paraId="199722BF" w14:textId="77777777">
        <w:trPr>
          <w:jc w:val="center"/>
        </w:trPr>
        <w:tc>
          <w:tcPr>
            <w:tcW w:w="2541" w:type="dxa"/>
            <w:shd w:val="clear" w:color="auto" w:fill="FFFFFF"/>
            <w:vAlign w:val="center"/>
          </w:tcPr>
          <w:p w14:paraId="199722BB" w14:textId="77777777" w:rsidR="00A86796" w:rsidRPr="0033135D" w:rsidRDefault="001813F7">
            <w:pPr>
              <w:tabs>
                <w:tab w:val="left" w:pos="2865"/>
              </w:tabs>
              <w:rPr>
                <w:i/>
              </w:rPr>
            </w:pPr>
            <w:r w:rsidRPr="0033135D">
              <w:rPr>
                <w:i/>
              </w:rPr>
              <w:t xml:space="preserve">Persentase </w:t>
            </w:r>
            <w:proofErr w:type="spellStart"/>
            <w:r w:rsidRPr="0033135D">
              <w:rPr>
                <w:i/>
              </w:rPr>
              <w:t>kepatuhan</w:t>
            </w:r>
            <w:proofErr w:type="spellEnd"/>
            <w:r w:rsidRPr="0033135D">
              <w:rPr>
                <w:i/>
              </w:rPr>
              <w:t xml:space="preserve"> </w:t>
            </w:r>
            <w:proofErr w:type="spellStart"/>
            <w:r w:rsidRPr="0033135D">
              <w:rPr>
                <w:i/>
              </w:rPr>
              <w:t>terhadap</w:t>
            </w:r>
            <w:proofErr w:type="spellEnd"/>
            <w:r w:rsidRPr="0033135D">
              <w:rPr>
                <w:i/>
              </w:rPr>
              <w:t xml:space="preserve"> </w:t>
            </w:r>
            <w:proofErr w:type="spellStart"/>
            <w:r w:rsidRPr="0033135D">
              <w:rPr>
                <w:i/>
              </w:rPr>
              <w:t>standar</w:t>
            </w:r>
            <w:proofErr w:type="spellEnd"/>
            <w:r w:rsidRPr="0033135D">
              <w:rPr>
                <w:i/>
              </w:rPr>
              <w:t xml:space="preserve"> </w:t>
            </w:r>
            <w:proofErr w:type="spellStart"/>
            <w:r w:rsidRPr="0033135D">
              <w:rPr>
                <w:i/>
              </w:rPr>
              <w:t>manajemen</w:t>
            </w:r>
            <w:proofErr w:type="spellEnd"/>
            <w:r w:rsidRPr="0033135D">
              <w:rPr>
                <w:i/>
              </w:rPr>
              <w:t xml:space="preserve"> data</w:t>
            </w:r>
          </w:p>
        </w:tc>
        <w:tc>
          <w:tcPr>
            <w:tcW w:w="2541" w:type="dxa"/>
            <w:vAlign w:val="center"/>
          </w:tcPr>
          <w:p w14:paraId="199722BC" w14:textId="339830BF" w:rsidR="00A86796" w:rsidRPr="0033135D" w:rsidRDefault="00FF0EE5">
            <w:pPr>
              <w:tabs>
                <w:tab w:val="left" w:pos="2865"/>
              </w:tabs>
            </w:pPr>
            <w:r w:rsidRPr="00FF0EE5">
              <w:t xml:space="preserve">90% </w:t>
            </w:r>
            <w:proofErr w:type="spellStart"/>
            <w:r w:rsidRPr="00FF0EE5">
              <w:t>kepatuhan</w:t>
            </w:r>
            <w:proofErr w:type="spellEnd"/>
            <w:r w:rsidRPr="00FF0EE5">
              <w:t xml:space="preserve"> </w:t>
            </w:r>
            <w:proofErr w:type="spellStart"/>
            <w:r w:rsidRPr="00FF0EE5">
              <w:t>terhadap</w:t>
            </w:r>
            <w:proofErr w:type="spellEnd"/>
            <w:r w:rsidRPr="00FF0EE5">
              <w:t xml:space="preserve"> </w:t>
            </w:r>
            <w:proofErr w:type="spellStart"/>
            <w:r w:rsidRPr="00FF0EE5">
              <w:t>standar</w:t>
            </w:r>
            <w:proofErr w:type="spellEnd"/>
            <w:r w:rsidRPr="00FF0EE5">
              <w:t xml:space="preserve"> penamaan dan </w:t>
            </w:r>
            <w:proofErr w:type="spellStart"/>
            <w:r w:rsidRPr="00FF0EE5">
              <w:t>struktur</w:t>
            </w:r>
            <w:proofErr w:type="spellEnd"/>
            <w:r w:rsidRPr="00FF0EE5">
              <w:t xml:space="preserve"> data</w:t>
            </w:r>
          </w:p>
        </w:tc>
        <w:tc>
          <w:tcPr>
            <w:tcW w:w="2541" w:type="dxa"/>
            <w:vAlign w:val="center"/>
          </w:tcPr>
          <w:p w14:paraId="199722BD" w14:textId="5A70E4E2" w:rsidR="00A86796" w:rsidRPr="0033135D" w:rsidRDefault="00FF0EE5">
            <w:pPr>
              <w:tabs>
                <w:tab w:val="left" w:pos="2865"/>
              </w:tabs>
            </w:pPr>
            <w:r w:rsidRPr="00FF0EE5">
              <w:t>Business Analysts</w:t>
            </w:r>
          </w:p>
        </w:tc>
        <w:tc>
          <w:tcPr>
            <w:tcW w:w="2542" w:type="dxa"/>
            <w:vAlign w:val="center"/>
          </w:tcPr>
          <w:p w14:paraId="199722BE" w14:textId="17BD56B2" w:rsidR="00A86796" w:rsidRPr="0033135D" w:rsidRDefault="002B38E6">
            <w:pPr>
              <w:tabs>
                <w:tab w:val="left" w:pos="2865"/>
              </w:tabs>
            </w:pPr>
            <w:r w:rsidRPr="002B38E6">
              <w:t>CDO, IT Director/Manager</w:t>
            </w:r>
          </w:p>
        </w:tc>
      </w:tr>
      <w:tr w:rsidR="0033135D" w:rsidRPr="0033135D" w14:paraId="199722C4" w14:textId="77777777">
        <w:trPr>
          <w:jc w:val="center"/>
        </w:trPr>
        <w:tc>
          <w:tcPr>
            <w:tcW w:w="2541" w:type="dxa"/>
            <w:shd w:val="clear" w:color="auto" w:fill="FFFFFF"/>
            <w:vAlign w:val="center"/>
          </w:tcPr>
          <w:p w14:paraId="199722C0" w14:textId="77777777" w:rsidR="00A86796" w:rsidRPr="0033135D" w:rsidRDefault="001813F7">
            <w:pPr>
              <w:tabs>
                <w:tab w:val="left" w:pos="2865"/>
              </w:tabs>
              <w:rPr>
                <w:i/>
              </w:rPr>
            </w:pPr>
            <w:r w:rsidRPr="0033135D">
              <w:rPr>
                <w:i/>
              </w:rPr>
              <w:t xml:space="preserve">Persentase </w:t>
            </w:r>
            <w:proofErr w:type="spellStart"/>
            <w:r w:rsidRPr="0033135D">
              <w:rPr>
                <w:i/>
              </w:rPr>
              <w:t>pengurangan</w:t>
            </w:r>
            <w:proofErr w:type="spellEnd"/>
            <w:r w:rsidRPr="0033135D">
              <w:rPr>
                <w:i/>
              </w:rPr>
              <w:t xml:space="preserve"> </w:t>
            </w:r>
            <w:proofErr w:type="spellStart"/>
            <w:r w:rsidRPr="0033135D">
              <w:rPr>
                <w:i/>
              </w:rPr>
              <w:t>sumber</w:t>
            </w:r>
            <w:proofErr w:type="spellEnd"/>
            <w:r w:rsidRPr="0033135D">
              <w:rPr>
                <w:i/>
              </w:rPr>
              <w:t xml:space="preserve"> </w:t>
            </w:r>
            <w:proofErr w:type="spellStart"/>
            <w:r w:rsidRPr="0033135D">
              <w:rPr>
                <w:i/>
              </w:rPr>
              <w:t>daya</w:t>
            </w:r>
            <w:proofErr w:type="spellEnd"/>
            <w:r w:rsidRPr="0033135D">
              <w:rPr>
                <w:i/>
              </w:rPr>
              <w:t xml:space="preserve"> </w:t>
            </w:r>
            <w:proofErr w:type="spellStart"/>
            <w:r w:rsidRPr="0033135D">
              <w:rPr>
                <w:i/>
              </w:rPr>
              <w:t>staf</w:t>
            </w:r>
            <w:proofErr w:type="spellEnd"/>
            <w:r w:rsidRPr="0033135D">
              <w:rPr>
                <w:i/>
              </w:rPr>
              <w:t xml:space="preserve"> </w:t>
            </w:r>
            <w:proofErr w:type="spellStart"/>
            <w:r w:rsidRPr="0033135D">
              <w:rPr>
                <w:i/>
              </w:rPr>
              <w:t>akibat</w:t>
            </w:r>
            <w:proofErr w:type="spellEnd"/>
            <w:r w:rsidRPr="0033135D">
              <w:rPr>
                <w:i/>
              </w:rPr>
              <w:t xml:space="preserve"> </w:t>
            </w:r>
            <w:proofErr w:type="spellStart"/>
            <w:r w:rsidRPr="0033135D">
              <w:rPr>
                <w:i/>
              </w:rPr>
              <w:t>inisiatif</w:t>
            </w:r>
            <w:proofErr w:type="spellEnd"/>
            <w:r w:rsidRPr="0033135D">
              <w:rPr>
                <w:i/>
              </w:rPr>
              <w:t xml:space="preserve"> tata </w:t>
            </w:r>
            <w:proofErr w:type="spellStart"/>
            <w:r w:rsidRPr="0033135D">
              <w:rPr>
                <w:i/>
              </w:rPr>
              <w:t>kelola</w:t>
            </w:r>
            <w:proofErr w:type="spellEnd"/>
          </w:p>
        </w:tc>
        <w:tc>
          <w:tcPr>
            <w:tcW w:w="2541" w:type="dxa"/>
            <w:vAlign w:val="center"/>
          </w:tcPr>
          <w:p w14:paraId="199722C1" w14:textId="48295147" w:rsidR="00A86796" w:rsidRPr="0033135D" w:rsidRDefault="00FF0EE5">
            <w:pPr>
              <w:tabs>
                <w:tab w:val="left" w:pos="2865"/>
              </w:tabs>
            </w:pPr>
            <w:r w:rsidRPr="00FF0EE5">
              <w:t xml:space="preserve">10% </w:t>
            </w:r>
            <w:proofErr w:type="spellStart"/>
            <w:r w:rsidRPr="00FF0EE5">
              <w:t>pengurangan</w:t>
            </w:r>
            <w:proofErr w:type="spellEnd"/>
            <w:r w:rsidRPr="00FF0EE5">
              <w:t xml:space="preserve"> </w:t>
            </w:r>
            <w:proofErr w:type="spellStart"/>
            <w:r w:rsidRPr="00FF0EE5">
              <w:t>beban</w:t>
            </w:r>
            <w:proofErr w:type="spellEnd"/>
            <w:r w:rsidRPr="00FF0EE5">
              <w:t xml:space="preserve"> kerja </w:t>
            </w:r>
            <w:proofErr w:type="spellStart"/>
            <w:r w:rsidRPr="00FF0EE5">
              <w:t>staf</w:t>
            </w:r>
            <w:proofErr w:type="spellEnd"/>
            <w:r w:rsidRPr="00FF0EE5">
              <w:t xml:space="preserve"> </w:t>
            </w:r>
            <w:proofErr w:type="spellStart"/>
            <w:r w:rsidRPr="00FF0EE5">
              <w:t>administrasi</w:t>
            </w:r>
            <w:proofErr w:type="spellEnd"/>
            <w:r w:rsidRPr="00FF0EE5">
              <w:t xml:space="preserve"> </w:t>
            </w:r>
            <w:proofErr w:type="spellStart"/>
            <w:r w:rsidRPr="00FF0EE5">
              <w:t>karena</w:t>
            </w:r>
            <w:proofErr w:type="spellEnd"/>
            <w:r w:rsidRPr="00FF0EE5">
              <w:t xml:space="preserve"> </w:t>
            </w:r>
            <w:proofErr w:type="spellStart"/>
            <w:r w:rsidRPr="00FF0EE5">
              <w:t>otomatisasi</w:t>
            </w:r>
            <w:proofErr w:type="spellEnd"/>
            <w:r w:rsidRPr="00FF0EE5">
              <w:t xml:space="preserve"> </w:t>
            </w:r>
            <w:proofErr w:type="spellStart"/>
            <w:r w:rsidRPr="00FF0EE5">
              <w:t>validasi</w:t>
            </w:r>
            <w:proofErr w:type="spellEnd"/>
            <w:r w:rsidRPr="00FF0EE5">
              <w:t xml:space="preserve"> data</w:t>
            </w:r>
          </w:p>
        </w:tc>
        <w:tc>
          <w:tcPr>
            <w:tcW w:w="2541" w:type="dxa"/>
            <w:vAlign w:val="center"/>
          </w:tcPr>
          <w:p w14:paraId="199722C2" w14:textId="32B20ECF" w:rsidR="00A86796" w:rsidRPr="0033135D" w:rsidRDefault="00FF0EE5">
            <w:pPr>
              <w:tabs>
                <w:tab w:val="left" w:pos="2865"/>
              </w:tabs>
            </w:pPr>
            <w:r w:rsidRPr="00FF0EE5">
              <w:t>IT Manager</w:t>
            </w:r>
          </w:p>
        </w:tc>
        <w:tc>
          <w:tcPr>
            <w:tcW w:w="2542" w:type="dxa"/>
            <w:vAlign w:val="center"/>
          </w:tcPr>
          <w:p w14:paraId="199722C3" w14:textId="103594A0" w:rsidR="00A86796" w:rsidRPr="0033135D" w:rsidRDefault="00602D2B">
            <w:pPr>
              <w:tabs>
                <w:tab w:val="left" w:pos="2865"/>
              </w:tabs>
            </w:pPr>
            <w:r w:rsidRPr="00602D2B">
              <w:t>CDO, Database Administrators</w:t>
            </w:r>
          </w:p>
        </w:tc>
      </w:tr>
      <w:tr w:rsidR="0033135D" w:rsidRPr="0033135D" w14:paraId="199722CE" w14:textId="77777777">
        <w:trPr>
          <w:jc w:val="center"/>
        </w:trPr>
        <w:tc>
          <w:tcPr>
            <w:tcW w:w="2541" w:type="dxa"/>
            <w:shd w:val="clear" w:color="auto" w:fill="FFFFFF"/>
            <w:vAlign w:val="center"/>
          </w:tcPr>
          <w:p w14:paraId="199722C5" w14:textId="77777777" w:rsidR="00A86796" w:rsidRPr="0033135D" w:rsidRDefault="001813F7">
            <w:pPr>
              <w:tabs>
                <w:tab w:val="left" w:pos="2865"/>
              </w:tabs>
              <w:rPr>
                <w:i/>
              </w:rPr>
            </w:pPr>
            <w:proofErr w:type="spellStart"/>
            <w:r w:rsidRPr="0033135D">
              <w:rPr>
                <w:i/>
              </w:rPr>
              <w:t>Mengurangi</w:t>
            </w:r>
            <w:proofErr w:type="spellEnd"/>
            <w:r w:rsidRPr="0033135D">
              <w:rPr>
                <w:i/>
              </w:rPr>
              <w:t xml:space="preserve"> </w:t>
            </w:r>
            <w:proofErr w:type="spellStart"/>
            <w:r w:rsidRPr="0033135D">
              <w:rPr>
                <w:i/>
              </w:rPr>
              <w:t>waktu</w:t>
            </w:r>
            <w:proofErr w:type="spellEnd"/>
          </w:p>
          <w:p w14:paraId="199722C6" w14:textId="77777777" w:rsidR="00A86796" w:rsidRPr="0033135D" w:rsidRDefault="001813F7">
            <w:pPr>
              <w:tabs>
                <w:tab w:val="left" w:pos="2865"/>
              </w:tabs>
              <w:rPr>
                <w:i/>
              </w:rPr>
            </w:pPr>
            <w:proofErr w:type="spellStart"/>
            <w:r w:rsidRPr="0033135D">
              <w:rPr>
                <w:i/>
              </w:rPr>
              <w:t>pemrosesan</w:t>
            </w:r>
            <w:proofErr w:type="spellEnd"/>
            <w:r w:rsidRPr="0033135D">
              <w:rPr>
                <w:i/>
              </w:rPr>
              <w:t xml:space="preserve"> query data.</w:t>
            </w:r>
          </w:p>
        </w:tc>
        <w:tc>
          <w:tcPr>
            <w:tcW w:w="2541" w:type="dxa"/>
            <w:vAlign w:val="center"/>
          </w:tcPr>
          <w:p w14:paraId="199722CA" w14:textId="35836DA4" w:rsidR="00A86796" w:rsidRPr="0033135D" w:rsidRDefault="00602D2B">
            <w:pPr>
              <w:tabs>
                <w:tab w:val="left" w:pos="2865"/>
              </w:tabs>
            </w:pPr>
            <w:proofErr w:type="spellStart"/>
            <w:r w:rsidRPr="00602D2B">
              <w:t>Pengurangan</w:t>
            </w:r>
            <w:proofErr w:type="spellEnd"/>
            <w:r w:rsidRPr="00602D2B">
              <w:t xml:space="preserve"> </w:t>
            </w:r>
            <w:proofErr w:type="spellStart"/>
            <w:r w:rsidRPr="00602D2B">
              <w:t>sebanyak</w:t>
            </w:r>
            <w:proofErr w:type="spellEnd"/>
            <w:r w:rsidRPr="00602D2B">
              <w:t xml:space="preserve"> 20% </w:t>
            </w:r>
            <w:proofErr w:type="spellStart"/>
            <w:r w:rsidRPr="00602D2B">
              <w:t>waktu</w:t>
            </w:r>
            <w:proofErr w:type="spellEnd"/>
            <w:r w:rsidRPr="00602D2B">
              <w:t xml:space="preserve"> </w:t>
            </w:r>
            <w:proofErr w:type="spellStart"/>
            <w:r w:rsidRPr="00602D2B">
              <w:t>eksekusi</w:t>
            </w:r>
            <w:proofErr w:type="spellEnd"/>
            <w:r w:rsidRPr="00602D2B">
              <w:t xml:space="preserve"> query data </w:t>
            </w:r>
            <w:proofErr w:type="spellStart"/>
            <w:r w:rsidRPr="00602D2B">
              <w:t>seperti</w:t>
            </w:r>
            <w:proofErr w:type="spellEnd"/>
            <w:r w:rsidRPr="00602D2B">
              <w:t xml:space="preserve"> </w:t>
            </w:r>
            <w:proofErr w:type="spellStart"/>
            <w:r w:rsidRPr="00602D2B">
              <w:t>agregasi</w:t>
            </w:r>
            <w:proofErr w:type="spellEnd"/>
            <w:r w:rsidRPr="00602D2B">
              <w:t xml:space="preserve"> data</w:t>
            </w:r>
          </w:p>
        </w:tc>
        <w:tc>
          <w:tcPr>
            <w:tcW w:w="2541" w:type="dxa"/>
            <w:vAlign w:val="center"/>
          </w:tcPr>
          <w:p w14:paraId="199722CB" w14:textId="77777777" w:rsidR="00A86796" w:rsidRPr="0033135D" w:rsidRDefault="001813F7">
            <w:pPr>
              <w:tabs>
                <w:tab w:val="left" w:pos="2865"/>
              </w:tabs>
            </w:pPr>
            <w:r w:rsidRPr="0033135D">
              <w:t>Database</w:t>
            </w:r>
          </w:p>
          <w:p w14:paraId="199722CC" w14:textId="77777777" w:rsidR="00A86796" w:rsidRPr="0033135D" w:rsidRDefault="001813F7">
            <w:pPr>
              <w:tabs>
                <w:tab w:val="left" w:pos="2865"/>
              </w:tabs>
            </w:pPr>
            <w:r w:rsidRPr="0033135D">
              <w:t>Administrators</w:t>
            </w:r>
          </w:p>
        </w:tc>
        <w:tc>
          <w:tcPr>
            <w:tcW w:w="2542" w:type="dxa"/>
            <w:vAlign w:val="center"/>
          </w:tcPr>
          <w:p w14:paraId="199722CD" w14:textId="77777777" w:rsidR="00A86796" w:rsidRPr="0033135D" w:rsidRDefault="001813F7">
            <w:pPr>
              <w:tabs>
                <w:tab w:val="left" w:pos="2865"/>
              </w:tabs>
            </w:pPr>
            <w:r w:rsidRPr="0033135D">
              <w:t>IT Director/Manager</w:t>
            </w:r>
          </w:p>
        </w:tc>
      </w:tr>
      <w:tr w:rsidR="0033135D" w:rsidRPr="0033135D" w14:paraId="199722D3" w14:textId="77777777">
        <w:trPr>
          <w:jc w:val="center"/>
        </w:trPr>
        <w:tc>
          <w:tcPr>
            <w:tcW w:w="2541" w:type="dxa"/>
            <w:shd w:val="clear" w:color="auto" w:fill="FFFFFF"/>
            <w:vAlign w:val="center"/>
          </w:tcPr>
          <w:p w14:paraId="199722CF" w14:textId="77777777" w:rsidR="00A86796" w:rsidRPr="0033135D" w:rsidRDefault="001813F7">
            <w:pPr>
              <w:tabs>
                <w:tab w:val="left" w:pos="2865"/>
              </w:tabs>
              <w:rPr>
                <w:i/>
              </w:rPr>
            </w:pPr>
            <w:r w:rsidRPr="0033135D">
              <w:rPr>
                <w:i/>
              </w:rPr>
              <w:t xml:space="preserve">Persentase data "liar" (data tanpa garis </w:t>
            </w:r>
            <w:proofErr w:type="spellStart"/>
            <w:r w:rsidRPr="0033135D">
              <w:rPr>
                <w:i/>
              </w:rPr>
              <w:t>keturunan</w:t>
            </w:r>
            <w:proofErr w:type="spellEnd"/>
            <w:r w:rsidRPr="0033135D">
              <w:rPr>
                <w:i/>
              </w:rPr>
              <w:t xml:space="preserve"> </w:t>
            </w:r>
            <w:proofErr w:type="spellStart"/>
            <w:r w:rsidRPr="0033135D">
              <w:rPr>
                <w:i/>
              </w:rPr>
              <w:t>atau</w:t>
            </w:r>
            <w:proofErr w:type="spellEnd"/>
            <w:r w:rsidRPr="0033135D">
              <w:rPr>
                <w:i/>
              </w:rPr>
              <w:t xml:space="preserve"> </w:t>
            </w:r>
            <w:proofErr w:type="spellStart"/>
            <w:r w:rsidRPr="0033135D">
              <w:rPr>
                <w:i/>
              </w:rPr>
              <w:t>keterlacakan</w:t>
            </w:r>
            <w:proofErr w:type="spellEnd"/>
            <w:r w:rsidRPr="0033135D">
              <w:rPr>
                <w:i/>
              </w:rPr>
              <w:t xml:space="preserve">) yang </w:t>
            </w:r>
            <w:proofErr w:type="spellStart"/>
            <w:r w:rsidRPr="0033135D">
              <w:rPr>
                <w:i/>
              </w:rPr>
              <w:t>berhasil</w:t>
            </w:r>
            <w:proofErr w:type="spellEnd"/>
            <w:r w:rsidRPr="0033135D">
              <w:rPr>
                <w:i/>
              </w:rPr>
              <w:t xml:space="preserve"> </w:t>
            </w:r>
            <w:proofErr w:type="spellStart"/>
            <w:r w:rsidRPr="0033135D">
              <w:rPr>
                <w:i/>
              </w:rPr>
              <w:t>diidentifikasi</w:t>
            </w:r>
            <w:proofErr w:type="spellEnd"/>
          </w:p>
        </w:tc>
        <w:tc>
          <w:tcPr>
            <w:tcW w:w="2541" w:type="dxa"/>
            <w:vAlign w:val="center"/>
          </w:tcPr>
          <w:p w14:paraId="199722D0" w14:textId="37EDC0AF" w:rsidR="00A86796" w:rsidRPr="0033135D" w:rsidRDefault="00602D2B">
            <w:pPr>
              <w:tabs>
                <w:tab w:val="left" w:pos="2865"/>
              </w:tabs>
            </w:pPr>
            <w:r w:rsidRPr="00602D2B">
              <w:t xml:space="preserve">80% data </w:t>
            </w:r>
            <w:proofErr w:type="spellStart"/>
            <w:r w:rsidRPr="00602D2B">
              <w:t>anomali</w:t>
            </w:r>
            <w:proofErr w:type="spellEnd"/>
            <w:r w:rsidRPr="00602D2B">
              <w:t xml:space="preserve"> dalam </w:t>
            </w:r>
            <w:proofErr w:type="spellStart"/>
            <w:r w:rsidRPr="00602D2B">
              <w:t>sistem</w:t>
            </w:r>
            <w:proofErr w:type="spellEnd"/>
            <w:r w:rsidRPr="00602D2B">
              <w:t xml:space="preserve"> DAPODIK </w:t>
            </w:r>
            <w:proofErr w:type="spellStart"/>
            <w:r w:rsidRPr="00602D2B">
              <w:t>teridentifikasi</w:t>
            </w:r>
            <w:proofErr w:type="spellEnd"/>
            <w:r w:rsidRPr="00602D2B">
              <w:t xml:space="preserve"> dan </w:t>
            </w:r>
            <w:proofErr w:type="spellStart"/>
            <w:r w:rsidRPr="00602D2B">
              <w:t>dikoreksi</w:t>
            </w:r>
            <w:proofErr w:type="spellEnd"/>
          </w:p>
        </w:tc>
        <w:tc>
          <w:tcPr>
            <w:tcW w:w="2541" w:type="dxa"/>
            <w:vAlign w:val="center"/>
          </w:tcPr>
          <w:p w14:paraId="199722D1" w14:textId="7A96BA10" w:rsidR="00A86796" w:rsidRPr="0033135D" w:rsidRDefault="00C91431">
            <w:pPr>
              <w:tabs>
                <w:tab w:val="left" w:pos="2865"/>
              </w:tabs>
            </w:pPr>
            <w:r w:rsidRPr="00C91431">
              <w:t>IT Director/Manager</w:t>
            </w:r>
            <w:r w:rsidRPr="00C91431">
              <w:tab/>
            </w:r>
          </w:p>
        </w:tc>
        <w:tc>
          <w:tcPr>
            <w:tcW w:w="2542" w:type="dxa"/>
            <w:vAlign w:val="center"/>
          </w:tcPr>
          <w:p w14:paraId="199722D2" w14:textId="48596D1B" w:rsidR="00A86796" w:rsidRPr="0033135D" w:rsidRDefault="00C91431">
            <w:pPr>
              <w:tabs>
                <w:tab w:val="left" w:pos="2865"/>
              </w:tabs>
            </w:pPr>
            <w:r w:rsidRPr="00C91431">
              <w:t>Data Owner, Business Analysts</w:t>
            </w:r>
          </w:p>
        </w:tc>
      </w:tr>
      <w:tr w:rsidR="0033135D" w:rsidRPr="0033135D" w14:paraId="199722D8" w14:textId="77777777">
        <w:trPr>
          <w:jc w:val="center"/>
        </w:trPr>
        <w:tc>
          <w:tcPr>
            <w:tcW w:w="2541" w:type="dxa"/>
            <w:shd w:val="clear" w:color="auto" w:fill="FFFFFF"/>
            <w:vAlign w:val="center"/>
          </w:tcPr>
          <w:p w14:paraId="199722D4" w14:textId="77777777" w:rsidR="00A86796" w:rsidRPr="0033135D" w:rsidRDefault="001813F7">
            <w:pPr>
              <w:tabs>
                <w:tab w:val="left" w:pos="2865"/>
              </w:tabs>
              <w:rPr>
                <w:i/>
              </w:rPr>
            </w:pPr>
            <w:r w:rsidRPr="0033135D">
              <w:rPr>
                <w:i/>
              </w:rPr>
              <w:t xml:space="preserve">Kinerja dalam </w:t>
            </w:r>
            <w:proofErr w:type="spellStart"/>
            <w:r w:rsidRPr="0033135D">
              <w:rPr>
                <w:i/>
              </w:rPr>
              <w:t>menyediakan</w:t>
            </w:r>
            <w:proofErr w:type="spellEnd"/>
            <w:r w:rsidRPr="0033135D">
              <w:rPr>
                <w:i/>
              </w:rPr>
              <w:t xml:space="preserve"> data ke </w:t>
            </w:r>
            <w:proofErr w:type="spellStart"/>
            <w:r w:rsidRPr="0033135D">
              <w:rPr>
                <w:i/>
              </w:rPr>
              <w:t>bisnis</w:t>
            </w:r>
            <w:proofErr w:type="spellEnd"/>
            <w:r w:rsidRPr="0033135D">
              <w:rPr>
                <w:i/>
              </w:rPr>
              <w:t xml:space="preserve"> untuk </w:t>
            </w:r>
            <w:proofErr w:type="spellStart"/>
            <w:r w:rsidRPr="0033135D">
              <w:rPr>
                <w:i/>
              </w:rPr>
              <w:t>permintaan</w:t>
            </w:r>
            <w:proofErr w:type="spellEnd"/>
            <w:r w:rsidRPr="0033135D">
              <w:rPr>
                <w:i/>
              </w:rPr>
              <w:t xml:space="preserve"> ad-hoc</w:t>
            </w:r>
          </w:p>
        </w:tc>
        <w:tc>
          <w:tcPr>
            <w:tcW w:w="2541" w:type="dxa"/>
            <w:vAlign w:val="center"/>
          </w:tcPr>
          <w:p w14:paraId="199722D5" w14:textId="6E219E67" w:rsidR="00A86796" w:rsidRPr="0033135D" w:rsidRDefault="00C91431">
            <w:pPr>
              <w:tabs>
                <w:tab w:val="left" w:pos="2865"/>
              </w:tabs>
            </w:pPr>
            <w:proofErr w:type="spellStart"/>
            <w:r w:rsidRPr="00C91431">
              <w:t>Meningkatkan</w:t>
            </w:r>
            <w:proofErr w:type="spellEnd"/>
            <w:r w:rsidRPr="00C91431">
              <w:t xml:space="preserve"> </w:t>
            </w:r>
            <w:proofErr w:type="spellStart"/>
            <w:r w:rsidRPr="00C91431">
              <w:t>kecepatan</w:t>
            </w:r>
            <w:proofErr w:type="spellEnd"/>
            <w:r w:rsidRPr="00C91431">
              <w:t xml:space="preserve"> </w:t>
            </w:r>
            <w:proofErr w:type="spellStart"/>
            <w:r w:rsidRPr="00C91431">
              <w:t>akses</w:t>
            </w:r>
            <w:proofErr w:type="spellEnd"/>
            <w:r w:rsidRPr="00C91431">
              <w:t xml:space="preserve"> data untuk </w:t>
            </w:r>
            <w:proofErr w:type="spellStart"/>
            <w:r w:rsidRPr="00C91431">
              <w:t>permintaan</w:t>
            </w:r>
            <w:proofErr w:type="spellEnd"/>
            <w:r w:rsidRPr="00C91431">
              <w:t xml:space="preserve"> khusus dengan SLA 90% dalam </w:t>
            </w:r>
            <w:proofErr w:type="spellStart"/>
            <w:r w:rsidRPr="00C91431">
              <w:t>waktu</w:t>
            </w:r>
            <w:proofErr w:type="spellEnd"/>
            <w:r w:rsidRPr="00C91431">
              <w:t xml:space="preserve"> </w:t>
            </w:r>
            <w:proofErr w:type="spellStart"/>
            <w:r w:rsidRPr="00C91431">
              <w:t>kurang</w:t>
            </w:r>
            <w:proofErr w:type="spellEnd"/>
            <w:r w:rsidRPr="00C91431">
              <w:t xml:space="preserve"> </w:t>
            </w:r>
            <w:proofErr w:type="spellStart"/>
            <w:r w:rsidRPr="00C91431">
              <w:t>dari</w:t>
            </w:r>
            <w:proofErr w:type="spellEnd"/>
            <w:r w:rsidRPr="00C91431">
              <w:t xml:space="preserve"> 24 jam</w:t>
            </w:r>
          </w:p>
        </w:tc>
        <w:tc>
          <w:tcPr>
            <w:tcW w:w="2541" w:type="dxa"/>
            <w:vAlign w:val="center"/>
          </w:tcPr>
          <w:p w14:paraId="199722D6" w14:textId="586A329F" w:rsidR="00A86796" w:rsidRPr="0033135D" w:rsidRDefault="00C91431">
            <w:pPr>
              <w:tabs>
                <w:tab w:val="left" w:pos="2865"/>
              </w:tabs>
            </w:pPr>
            <w:r w:rsidRPr="00C91431">
              <w:t>Database Administrators</w:t>
            </w:r>
          </w:p>
        </w:tc>
        <w:tc>
          <w:tcPr>
            <w:tcW w:w="2542" w:type="dxa"/>
            <w:vAlign w:val="center"/>
          </w:tcPr>
          <w:p w14:paraId="199722D7" w14:textId="6B116A00" w:rsidR="00A86796" w:rsidRPr="0033135D" w:rsidRDefault="00D24360">
            <w:pPr>
              <w:tabs>
                <w:tab w:val="left" w:pos="2865"/>
              </w:tabs>
            </w:pPr>
            <w:r w:rsidRPr="00D24360">
              <w:t>IT Director/Manager, CDO</w:t>
            </w:r>
          </w:p>
        </w:tc>
      </w:tr>
    </w:tbl>
    <w:p w14:paraId="199722D9" w14:textId="77777777" w:rsidR="00A86796" w:rsidRPr="0033135D" w:rsidRDefault="00A86796"/>
    <w:p w14:paraId="199722DA" w14:textId="77777777" w:rsidR="00A86796" w:rsidRPr="0033135D" w:rsidRDefault="001813F7">
      <w:pPr>
        <w:rPr>
          <w:b/>
          <w:sz w:val="24"/>
          <w:szCs w:val="24"/>
        </w:rPr>
      </w:pPr>
      <w:r w:rsidRPr="0033135D">
        <w:br w:type="page"/>
      </w:r>
    </w:p>
    <w:p w14:paraId="199722DB" w14:textId="64258138" w:rsidR="00A86796" w:rsidRDefault="001813F7">
      <w:pPr>
        <w:pStyle w:val="Heading2"/>
        <w:rPr>
          <w:i w:val="0"/>
          <w:sz w:val="24"/>
          <w:szCs w:val="24"/>
        </w:rPr>
      </w:pPr>
      <w:bookmarkStart w:id="15" w:name="_Toc192531445"/>
      <w:r>
        <w:rPr>
          <w:i w:val="0"/>
          <w:sz w:val="24"/>
          <w:szCs w:val="24"/>
        </w:rPr>
        <w:t>1</w:t>
      </w:r>
      <w:r w:rsidR="002B1130">
        <w:rPr>
          <w:i w:val="0"/>
          <w:sz w:val="24"/>
          <w:szCs w:val="24"/>
        </w:rPr>
        <w:t>2</w:t>
      </w:r>
      <w:r>
        <w:rPr>
          <w:i w:val="0"/>
          <w:sz w:val="24"/>
          <w:szCs w:val="24"/>
        </w:rPr>
        <w:t xml:space="preserve">. Proses </w:t>
      </w:r>
      <w:proofErr w:type="spellStart"/>
      <w:r>
        <w:rPr>
          <w:i w:val="0"/>
          <w:sz w:val="24"/>
          <w:szCs w:val="24"/>
        </w:rPr>
        <w:t>Tinjauan</w:t>
      </w:r>
      <w:proofErr w:type="spellEnd"/>
      <w:r>
        <w:rPr>
          <w:i w:val="0"/>
          <w:sz w:val="24"/>
          <w:szCs w:val="24"/>
        </w:rPr>
        <w:t xml:space="preserve"> dan </w:t>
      </w:r>
      <w:proofErr w:type="spellStart"/>
      <w:r>
        <w:rPr>
          <w:i w:val="0"/>
          <w:sz w:val="24"/>
          <w:szCs w:val="24"/>
        </w:rPr>
        <w:t>Persetujuan</w:t>
      </w:r>
      <w:bookmarkEnd w:id="15"/>
      <w:proofErr w:type="spellEnd"/>
    </w:p>
    <w:p w14:paraId="797F17D6" w14:textId="77777777" w:rsidR="0017045B" w:rsidRPr="0017045B" w:rsidRDefault="0017045B" w:rsidP="0017045B">
      <w:pPr>
        <w:tabs>
          <w:tab w:val="left" w:pos="2865"/>
        </w:tabs>
        <w:jc w:val="both"/>
      </w:pPr>
      <w:r w:rsidRPr="0017045B">
        <w:t xml:space="preserve">Proses </w:t>
      </w:r>
      <w:proofErr w:type="spellStart"/>
      <w:r w:rsidRPr="0017045B">
        <w:t>tinjauan</w:t>
      </w:r>
      <w:proofErr w:type="spellEnd"/>
      <w:r w:rsidRPr="0017045B">
        <w:t xml:space="preserve"> dan </w:t>
      </w:r>
      <w:proofErr w:type="spellStart"/>
      <w:r w:rsidRPr="0017045B">
        <w:t>persetujuan</w:t>
      </w:r>
      <w:proofErr w:type="spellEnd"/>
      <w:r w:rsidRPr="0017045B">
        <w:t xml:space="preserve"> program tata </w:t>
      </w:r>
      <w:proofErr w:type="spellStart"/>
      <w:r w:rsidRPr="0017045B">
        <w:t>kelola</w:t>
      </w:r>
      <w:proofErr w:type="spellEnd"/>
      <w:r w:rsidRPr="0017045B">
        <w:t xml:space="preserve"> data DAPODIK </w:t>
      </w:r>
      <w:proofErr w:type="spellStart"/>
      <w:r w:rsidRPr="0017045B">
        <w:t>akan</w:t>
      </w:r>
      <w:proofErr w:type="spellEnd"/>
      <w:r w:rsidRPr="0017045B">
        <w:t xml:space="preserve"> </w:t>
      </w:r>
      <w:proofErr w:type="spellStart"/>
      <w:r w:rsidRPr="0017045B">
        <w:t>dilakukan</w:t>
      </w:r>
      <w:proofErr w:type="spellEnd"/>
      <w:r w:rsidRPr="0017045B">
        <w:t xml:space="preserve"> melalui </w:t>
      </w:r>
      <w:proofErr w:type="spellStart"/>
      <w:r w:rsidRPr="0017045B">
        <w:t>mekanisme</w:t>
      </w:r>
      <w:proofErr w:type="spellEnd"/>
      <w:r w:rsidRPr="0017045B">
        <w:t xml:space="preserve"> yang </w:t>
      </w:r>
      <w:proofErr w:type="spellStart"/>
      <w:r w:rsidRPr="0017045B">
        <w:t>melibatkan</w:t>
      </w:r>
      <w:proofErr w:type="spellEnd"/>
      <w:r w:rsidRPr="0017045B">
        <w:t xml:space="preserve"> </w:t>
      </w:r>
      <w:proofErr w:type="spellStart"/>
      <w:r w:rsidRPr="0017045B">
        <w:t>berbagai</w:t>
      </w:r>
      <w:proofErr w:type="spellEnd"/>
      <w:r w:rsidRPr="0017045B">
        <w:t xml:space="preserve"> </w:t>
      </w:r>
      <w:proofErr w:type="spellStart"/>
      <w:r w:rsidRPr="0017045B">
        <w:t>pemangku</w:t>
      </w:r>
      <w:proofErr w:type="spellEnd"/>
      <w:r w:rsidRPr="0017045B">
        <w:t xml:space="preserve"> </w:t>
      </w:r>
      <w:proofErr w:type="spellStart"/>
      <w:r w:rsidRPr="0017045B">
        <w:t>kepentingan</w:t>
      </w:r>
      <w:proofErr w:type="spellEnd"/>
      <w:r w:rsidRPr="0017045B">
        <w:t xml:space="preserve"> </w:t>
      </w:r>
      <w:proofErr w:type="spellStart"/>
      <w:r w:rsidRPr="0017045B">
        <w:t>utama</w:t>
      </w:r>
      <w:proofErr w:type="spellEnd"/>
      <w:r w:rsidRPr="0017045B">
        <w:t xml:space="preserve">. </w:t>
      </w:r>
      <w:proofErr w:type="spellStart"/>
      <w:r w:rsidRPr="0017045B">
        <w:t>Tinjauan</w:t>
      </w:r>
      <w:proofErr w:type="spellEnd"/>
      <w:r w:rsidRPr="0017045B">
        <w:t xml:space="preserve"> </w:t>
      </w:r>
      <w:proofErr w:type="spellStart"/>
      <w:r w:rsidRPr="0017045B">
        <w:t>awal</w:t>
      </w:r>
      <w:proofErr w:type="spellEnd"/>
      <w:r w:rsidRPr="0017045B">
        <w:t xml:space="preserve"> </w:t>
      </w:r>
      <w:proofErr w:type="spellStart"/>
      <w:r w:rsidRPr="0017045B">
        <w:t>akan</w:t>
      </w:r>
      <w:proofErr w:type="spellEnd"/>
      <w:r w:rsidRPr="0017045B">
        <w:t xml:space="preserve"> </w:t>
      </w:r>
      <w:proofErr w:type="spellStart"/>
      <w:r w:rsidRPr="0017045B">
        <w:t>dilakukan</w:t>
      </w:r>
      <w:proofErr w:type="spellEnd"/>
      <w:r w:rsidRPr="0017045B">
        <w:t xml:space="preserve"> oleh Chief Data Officer (CDO) dan IT Director/Manager, yang </w:t>
      </w:r>
      <w:proofErr w:type="spellStart"/>
      <w:r w:rsidRPr="0017045B">
        <w:t>bertanggung</w:t>
      </w:r>
      <w:proofErr w:type="spellEnd"/>
      <w:r w:rsidRPr="0017045B">
        <w:t xml:space="preserve"> </w:t>
      </w:r>
      <w:proofErr w:type="spellStart"/>
      <w:r w:rsidRPr="0017045B">
        <w:t>jawab</w:t>
      </w:r>
      <w:proofErr w:type="spellEnd"/>
      <w:r w:rsidRPr="0017045B">
        <w:t xml:space="preserve"> dalam </w:t>
      </w:r>
      <w:proofErr w:type="spellStart"/>
      <w:r w:rsidRPr="0017045B">
        <w:t>memastikan</w:t>
      </w:r>
      <w:proofErr w:type="spellEnd"/>
      <w:r w:rsidRPr="0017045B">
        <w:t xml:space="preserve"> </w:t>
      </w:r>
      <w:proofErr w:type="spellStart"/>
      <w:r w:rsidRPr="0017045B">
        <w:t>kesesuaian</w:t>
      </w:r>
      <w:proofErr w:type="spellEnd"/>
      <w:r w:rsidRPr="0017045B">
        <w:t xml:space="preserve"> </w:t>
      </w:r>
      <w:proofErr w:type="spellStart"/>
      <w:r w:rsidRPr="0017045B">
        <w:t>inisiatif</w:t>
      </w:r>
      <w:proofErr w:type="spellEnd"/>
      <w:r w:rsidRPr="0017045B">
        <w:t xml:space="preserve"> dengan </w:t>
      </w:r>
      <w:proofErr w:type="spellStart"/>
      <w:r w:rsidRPr="0017045B">
        <w:t>standar</w:t>
      </w:r>
      <w:proofErr w:type="spellEnd"/>
      <w:r w:rsidRPr="0017045B">
        <w:t xml:space="preserve"> tata </w:t>
      </w:r>
      <w:proofErr w:type="spellStart"/>
      <w:r w:rsidRPr="0017045B">
        <w:t>kelola</w:t>
      </w:r>
      <w:proofErr w:type="spellEnd"/>
      <w:r w:rsidRPr="0017045B">
        <w:t xml:space="preserve"> data yang </w:t>
      </w:r>
      <w:proofErr w:type="spellStart"/>
      <w:r w:rsidRPr="0017045B">
        <w:t>telah</w:t>
      </w:r>
      <w:proofErr w:type="spellEnd"/>
      <w:r w:rsidRPr="0017045B">
        <w:t xml:space="preserve"> </w:t>
      </w:r>
      <w:proofErr w:type="spellStart"/>
      <w:r w:rsidRPr="0017045B">
        <w:t>ditetapkan</w:t>
      </w:r>
      <w:proofErr w:type="spellEnd"/>
      <w:r w:rsidRPr="0017045B">
        <w:t xml:space="preserve">. Setelah itu, </w:t>
      </w:r>
      <w:proofErr w:type="spellStart"/>
      <w:r w:rsidRPr="0017045B">
        <w:t>hasil</w:t>
      </w:r>
      <w:proofErr w:type="spellEnd"/>
      <w:r w:rsidRPr="0017045B">
        <w:t xml:space="preserve"> </w:t>
      </w:r>
      <w:proofErr w:type="spellStart"/>
      <w:r w:rsidRPr="0017045B">
        <w:t>tinjauan</w:t>
      </w:r>
      <w:proofErr w:type="spellEnd"/>
      <w:r w:rsidRPr="0017045B">
        <w:t xml:space="preserve"> </w:t>
      </w:r>
      <w:proofErr w:type="spellStart"/>
      <w:r w:rsidRPr="0017045B">
        <w:t>akan</w:t>
      </w:r>
      <w:proofErr w:type="spellEnd"/>
      <w:r w:rsidRPr="0017045B">
        <w:t xml:space="preserve"> </w:t>
      </w:r>
      <w:proofErr w:type="spellStart"/>
      <w:r w:rsidRPr="0017045B">
        <w:t>dibahas</w:t>
      </w:r>
      <w:proofErr w:type="spellEnd"/>
      <w:r w:rsidRPr="0017045B">
        <w:t xml:space="preserve"> dalam forum koordinasi yang </w:t>
      </w:r>
      <w:proofErr w:type="spellStart"/>
      <w:r w:rsidRPr="0017045B">
        <w:t>melibatkan</w:t>
      </w:r>
      <w:proofErr w:type="spellEnd"/>
      <w:r w:rsidRPr="0017045B">
        <w:t xml:space="preserve"> Dinas Pendidikan Kabupaten Bandung Barat, Dinas Komunikasi dan </w:t>
      </w:r>
      <w:proofErr w:type="spellStart"/>
      <w:r w:rsidRPr="0017045B">
        <w:t>Informatika</w:t>
      </w:r>
      <w:proofErr w:type="spellEnd"/>
      <w:r w:rsidRPr="0017045B">
        <w:t xml:space="preserve">, </w:t>
      </w:r>
      <w:proofErr w:type="spellStart"/>
      <w:r w:rsidRPr="0017045B">
        <w:t>serta</w:t>
      </w:r>
      <w:proofErr w:type="spellEnd"/>
      <w:r w:rsidRPr="0017045B">
        <w:t xml:space="preserve"> Dukcapil untuk </w:t>
      </w:r>
      <w:proofErr w:type="spellStart"/>
      <w:r w:rsidRPr="0017045B">
        <w:t>memastikan</w:t>
      </w:r>
      <w:proofErr w:type="spellEnd"/>
      <w:r w:rsidRPr="0017045B">
        <w:t xml:space="preserve"> </w:t>
      </w:r>
      <w:proofErr w:type="spellStart"/>
      <w:r w:rsidRPr="0017045B">
        <w:t>bahwa</w:t>
      </w:r>
      <w:proofErr w:type="spellEnd"/>
      <w:r w:rsidRPr="0017045B">
        <w:t xml:space="preserve"> </w:t>
      </w:r>
      <w:proofErr w:type="spellStart"/>
      <w:r w:rsidRPr="0017045B">
        <w:t>sistem</w:t>
      </w:r>
      <w:proofErr w:type="spellEnd"/>
      <w:r w:rsidRPr="0017045B">
        <w:t xml:space="preserve"> DAPODIK </w:t>
      </w:r>
      <w:proofErr w:type="spellStart"/>
      <w:r w:rsidRPr="0017045B">
        <w:t>terintegrasi</w:t>
      </w:r>
      <w:proofErr w:type="spellEnd"/>
      <w:r w:rsidRPr="0017045B">
        <w:t xml:space="preserve"> dengan baik dan </w:t>
      </w:r>
      <w:proofErr w:type="spellStart"/>
      <w:r w:rsidRPr="0017045B">
        <w:t>selaras</w:t>
      </w:r>
      <w:proofErr w:type="spellEnd"/>
      <w:r w:rsidRPr="0017045B">
        <w:t xml:space="preserve"> dengan </w:t>
      </w:r>
      <w:proofErr w:type="spellStart"/>
      <w:r w:rsidRPr="0017045B">
        <w:t>kebijakan</w:t>
      </w:r>
      <w:proofErr w:type="spellEnd"/>
      <w:r w:rsidRPr="0017045B">
        <w:t xml:space="preserve"> </w:t>
      </w:r>
      <w:proofErr w:type="spellStart"/>
      <w:r w:rsidRPr="0017045B">
        <w:t>daerah</w:t>
      </w:r>
      <w:proofErr w:type="spellEnd"/>
      <w:r w:rsidRPr="0017045B">
        <w:t>.</w:t>
      </w:r>
    </w:p>
    <w:p w14:paraId="1BC26754" w14:textId="77777777" w:rsidR="0017045B" w:rsidRPr="0017045B" w:rsidRDefault="0017045B" w:rsidP="0017045B">
      <w:pPr>
        <w:tabs>
          <w:tab w:val="left" w:pos="2865"/>
        </w:tabs>
        <w:jc w:val="both"/>
      </w:pPr>
    </w:p>
    <w:p w14:paraId="0C02BB4A" w14:textId="77777777" w:rsidR="0017045B" w:rsidRPr="0017045B" w:rsidRDefault="0017045B" w:rsidP="0017045B">
      <w:pPr>
        <w:tabs>
          <w:tab w:val="left" w:pos="2865"/>
        </w:tabs>
        <w:jc w:val="both"/>
      </w:pPr>
      <w:r w:rsidRPr="0017045B">
        <w:t xml:space="preserve">Setelah </w:t>
      </w:r>
      <w:proofErr w:type="spellStart"/>
      <w:r w:rsidRPr="0017045B">
        <w:t>tinjauan</w:t>
      </w:r>
      <w:proofErr w:type="spellEnd"/>
      <w:r w:rsidRPr="0017045B">
        <w:t xml:space="preserve"> </w:t>
      </w:r>
      <w:proofErr w:type="spellStart"/>
      <w:r w:rsidRPr="0017045B">
        <w:t>awal</w:t>
      </w:r>
      <w:proofErr w:type="spellEnd"/>
      <w:r w:rsidRPr="0017045B">
        <w:t xml:space="preserve"> </w:t>
      </w:r>
      <w:proofErr w:type="spellStart"/>
      <w:r w:rsidRPr="0017045B">
        <w:t>diselesaikan</w:t>
      </w:r>
      <w:proofErr w:type="spellEnd"/>
      <w:r w:rsidRPr="0017045B">
        <w:t xml:space="preserve">, dokumen </w:t>
      </w:r>
      <w:proofErr w:type="spellStart"/>
      <w:r w:rsidRPr="0017045B">
        <w:t>akan</w:t>
      </w:r>
      <w:proofErr w:type="spellEnd"/>
      <w:r w:rsidRPr="0017045B">
        <w:t xml:space="preserve"> </w:t>
      </w:r>
      <w:proofErr w:type="spellStart"/>
      <w:r w:rsidRPr="0017045B">
        <w:t>diajukan</w:t>
      </w:r>
      <w:proofErr w:type="spellEnd"/>
      <w:r w:rsidRPr="0017045B">
        <w:t xml:space="preserve"> </w:t>
      </w:r>
      <w:proofErr w:type="spellStart"/>
      <w:r w:rsidRPr="0017045B">
        <w:t>kepada</w:t>
      </w:r>
      <w:proofErr w:type="spellEnd"/>
      <w:r w:rsidRPr="0017045B">
        <w:t xml:space="preserve"> </w:t>
      </w:r>
      <w:proofErr w:type="spellStart"/>
      <w:r w:rsidRPr="0017045B">
        <w:t>Sekretaris</w:t>
      </w:r>
      <w:proofErr w:type="spellEnd"/>
      <w:r w:rsidRPr="0017045B">
        <w:t xml:space="preserve"> Daerah </w:t>
      </w:r>
      <w:proofErr w:type="spellStart"/>
      <w:r w:rsidRPr="0017045B">
        <w:t>selaku</w:t>
      </w:r>
      <w:proofErr w:type="spellEnd"/>
      <w:r w:rsidRPr="0017045B">
        <w:t xml:space="preserve"> </w:t>
      </w:r>
      <w:proofErr w:type="spellStart"/>
      <w:r w:rsidRPr="0017045B">
        <w:t>penanggung</w:t>
      </w:r>
      <w:proofErr w:type="spellEnd"/>
      <w:r w:rsidRPr="0017045B">
        <w:t xml:space="preserve"> </w:t>
      </w:r>
      <w:proofErr w:type="spellStart"/>
      <w:r w:rsidRPr="0017045B">
        <w:t>jawab</w:t>
      </w:r>
      <w:proofErr w:type="spellEnd"/>
      <w:r w:rsidRPr="0017045B">
        <w:t xml:space="preserve"> koordinasi </w:t>
      </w:r>
      <w:proofErr w:type="spellStart"/>
      <w:r w:rsidRPr="0017045B">
        <w:t>antar</w:t>
      </w:r>
      <w:proofErr w:type="spellEnd"/>
      <w:r w:rsidRPr="0017045B">
        <w:t xml:space="preserve">-perangkat </w:t>
      </w:r>
      <w:proofErr w:type="spellStart"/>
      <w:r w:rsidRPr="0017045B">
        <w:t>daerah</w:t>
      </w:r>
      <w:proofErr w:type="spellEnd"/>
      <w:r w:rsidRPr="0017045B">
        <w:t xml:space="preserve">. Jika </w:t>
      </w:r>
      <w:proofErr w:type="spellStart"/>
      <w:r w:rsidRPr="0017045B">
        <w:t>diperlukan</w:t>
      </w:r>
      <w:proofErr w:type="spellEnd"/>
      <w:r w:rsidRPr="0017045B">
        <w:t xml:space="preserve">, dokumen ini juga </w:t>
      </w:r>
      <w:proofErr w:type="spellStart"/>
      <w:r w:rsidRPr="0017045B">
        <w:t>akan</w:t>
      </w:r>
      <w:proofErr w:type="spellEnd"/>
      <w:r w:rsidRPr="0017045B">
        <w:t xml:space="preserve"> </w:t>
      </w:r>
      <w:proofErr w:type="spellStart"/>
      <w:r w:rsidRPr="0017045B">
        <w:t>ditinjau</w:t>
      </w:r>
      <w:proofErr w:type="spellEnd"/>
      <w:r w:rsidRPr="0017045B">
        <w:t xml:space="preserve"> oleh Tim Forum Satu Data Kabupaten Bandung Barat </w:t>
      </w:r>
      <w:proofErr w:type="spellStart"/>
      <w:r w:rsidRPr="0017045B">
        <w:t>guna</w:t>
      </w:r>
      <w:proofErr w:type="spellEnd"/>
      <w:r w:rsidRPr="0017045B">
        <w:t xml:space="preserve"> </w:t>
      </w:r>
      <w:proofErr w:type="spellStart"/>
      <w:r w:rsidRPr="0017045B">
        <w:t>memastikan</w:t>
      </w:r>
      <w:proofErr w:type="spellEnd"/>
      <w:r w:rsidRPr="0017045B">
        <w:t xml:space="preserve"> </w:t>
      </w:r>
      <w:proofErr w:type="spellStart"/>
      <w:r w:rsidRPr="0017045B">
        <w:t>keselarasan</w:t>
      </w:r>
      <w:proofErr w:type="spellEnd"/>
      <w:r w:rsidRPr="0017045B">
        <w:t xml:space="preserve"> dengan </w:t>
      </w:r>
      <w:proofErr w:type="spellStart"/>
      <w:r w:rsidRPr="0017045B">
        <w:t>kebijakan</w:t>
      </w:r>
      <w:proofErr w:type="spellEnd"/>
      <w:r w:rsidRPr="0017045B">
        <w:t xml:space="preserve"> </w:t>
      </w:r>
      <w:proofErr w:type="spellStart"/>
      <w:r w:rsidRPr="0017045B">
        <w:t>nasional</w:t>
      </w:r>
      <w:proofErr w:type="spellEnd"/>
      <w:r w:rsidRPr="0017045B">
        <w:t xml:space="preserve"> Satu Data Indonesia. </w:t>
      </w:r>
      <w:proofErr w:type="spellStart"/>
      <w:r w:rsidRPr="0017045B">
        <w:t>Persetujuan</w:t>
      </w:r>
      <w:proofErr w:type="spellEnd"/>
      <w:r w:rsidRPr="0017045B">
        <w:t xml:space="preserve"> </w:t>
      </w:r>
      <w:proofErr w:type="spellStart"/>
      <w:r w:rsidRPr="0017045B">
        <w:t>akhir</w:t>
      </w:r>
      <w:proofErr w:type="spellEnd"/>
      <w:r w:rsidRPr="0017045B">
        <w:t xml:space="preserve"> </w:t>
      </w:r>
      <w:proofErr w:type="spellStart"/>
      <w:r w:rsidRPr="0017045B">
        <w:t>diberikan</w:t>
      </w:r>
      <w:proofErr w:type="spellEnd"/>
      <w:r w:rsidRPr="0017045B">
        <w:t xml:space="preserve"> oleh Bupati Kabupaten Bandung Barat </w:t>
      </w:r>
      <w:proofErr w:type="spellStart"/>
      <w:r w:rsidRPr="0017045B">
        <w:t>atau</w:t>
      </w:r>
      <w:proofErr w:type="spellEnd"/>
      <w:r w:rsidRPr="0017045B">
        <w:t xml:space="preserve"> </w:t>
      </w:r>
      <w:proofErr w:type="spellStart"/>
      <w:r w:rsidRPr="0017045B">
        <w:t>pejabat</w:t>
      </w:r>
      <w:proofErr w:type="spellEnd"/>
      <w:r w:rsidRPr="0017045B">
        <w:t xml:space="preserve"> yang </w:t>
      </w:r>
      <w:proofErr w:type="spellStart"/>
      <w:r w:rsidRPr="0017045B">
        <w:t>ditunjuk</w:t>
      </w:r>
      <w:proofErr w:type="spellEnd"/>
      <w:r w:rsidRPr="0017045B">
        <w:t xml:space="preserve"> sebagai </w:t>
      </w:r>
      <w:proofErr w:type="spellStart"/>
      <w:r w:rsidRPr="0017045B">
        <w:t>pemberi</w:t>
      </w:r>
      <w:proofErr w:type="spellEnd"/>
      <w:r w:rsidRPr="0017045B">
        <w:t xml:space="preserve"> </w:t>
      </w:r>
      <w:proofErr w:type="spellStart"/>
      <w:r w:rsidRPr="0017045B">
        <w:t>otorisasi</w:t>
      </w:r>
      <w:proofErr w:type="spellEnd"/>
      <w:r w:rsidRPr="0017045B">
        <w:t xml:space="preserve"> untuk </w:t>
      </w:r>
      <w:proofErr w:type="spellStart"/>
      <w:r w:rsidRPr="0017045B">
        <w:t>implementasi</w:t>
      </w:r>
      <w:proofErr w:type="spellEnd"/>
      <w:r w:rsidRPr="0017045B">
        <w:t xml:space="preserve"> </w:t>
      </w:r>
      <w:proofErr w:type="spellStart"/>
      <w:r w:rsidRPr="0017045B">
        <w:t>proyek</w:t>
      </w:r>
      <w:proofErr w:type="spellEnd"/>
      <w:r w:rsidRPr="0017045B">
        <w:t xml:space="preserve"> ini.</w:t>
      </w:r>
    </w:p>
    <w:p w14:paraId="5FD7BB15" w14:textId="77777777" w:rsidR="0017045B" w:rsidRPr="0017045B" w:rsidRDefault="0017045B" w:rsidP="0017045B">
      <w:pPr>
        <w:tabs>
          <w:tab w:val="left" w:pos="2865"/>
        </w:tabs>
        <w:jc w:val="both"/>
      </w:pPr>
    </w:p>
    <w:p w14:paraId="199722DD" w14:textId="7230ED1E" w:rsidR="00A86796" w:rsidRPr="0017045B" w:rsidRDefault="0017045B" w:rsidP="0017045B">
      <w:pPr>
        <w:tabs>
          <w:tab w:val="left" w:pos="2865"/>
        </w:tabs>
        <w:jc w:val="both"/>
      </w:pPr>
      <w:r w:rsidRPr="0017045B">
        <w:t xml:space="preserve">Proses </w:t>
      </w:r>
      <w:proofErr w:type="spellStart"/>
      <w:r w:rsidRPr="0017045B">
        <w:t>persetujuan</w:t>
      </w:r>
      <w:proofErr w:type="spellEnd"/>
      <w:r w:rsidRPr="0017045B">
        <w:t xml:space="preserve"> </w:t>
      </w:r>
      <w:proofErr w:type="spellStart"/>
      <w:r w:rsidRPr="0017045B">
        <w:t>akan</w:t>
      </w:r>
      <w:proofErr w:type="spellEnd"/>
      <w:r w:rsidRPr="0017045B">
        <w:t xml:space="preserve"> </w:t>
      </w:r>
      <w:proofErr w:type="spellStart"/>
      <w:r w:rsidRPr="0017045B">
        <w:t>dilakukan</w:t>
      </w:r>
      <w:proofErr w:type="spellEnd"/>
      <w:r w:rsidRPr="0017045B">
        <w:t xml:space="preserve"> dalam beberapa </w:t>
      </w:r>
      <w:proofErr w:type="spellStart"/>
      <w:r w:rsidRPr="0017045B">
        <w:t>tahap</w:t>
      </w:r>
      <w:proofErr w:type="spellEnd"/>
      <w:r w:rsidRPr="0017045B">
        <w:t xml:space="preserve">, </w:t>
      </w:r>
      <w:proofErr w:type="spellStart"/>
      <w:r w:rsidRPr="0017045B">
        <w:t>dimulai</w:t>
      </w:r>
      <w:proofErr w:type="spellEnd"/>
      <w:r w:rsidRPr="0017045B">
        <w:t xml:space="preserve"> </w:t>
      </w:r>
      <w:proofErr w:type="spellStart"/>
      <w:r w:rsidRPr="0017045B">
        <w:t>dari</w:t>
      </w:r>
      <w:proofErr w:type="spellEnd"/>
      <w:r w:rsidRPr="0017045B">
        <w:t xml:space="preserve"> </w:t>
      </w:r>
      <w:proofErr w:type="spellStart"/>
      <w:r w:rsidRPr="0017045B">
        <w:t>evaluasi</w:t>
      </w:r>
      <w:proofErr w:type="spellEnd"/>
      <w:r w:rsidRPr="0017045B">
        <w:t xml:space="preserve"> dokumen </w:t>
      </w:r>
      <w:proofErr w:type="spellStart"/>
      <w:r w:rsidRPr="0017045B">
        <w:t>perencanaan</w:t>
      </w:r>
      <w:proofErr w:type="spellEnd"/>
      <w:r w:rsidRPr="0017045B">
        <w:t xml:space="preserve">, </w:t>
      </w:r>
      <w:proofErr w:type="spellStart"/>
      <w:r w:rsidRPr="0017045B">
        <w:t>penyesuaian</w:t>
      </w:r>
      <w:proofErr w:type="spellEnd"/>
      <w:r w:rsidRPr="0017045B">
        <w:t xml:space="preserve"> anggaran, </w:t>
      </w:r>
      <w:proofErr w:type="spellStart"/>
      <w:r w:rsidRPr="0017045B">
        <w:t>serta</w:t>
      </w:r>
      <w:proofErr w:type="spellEnd"/>
      <w:r w:rsidRPr="0017045B">
        <w:t xml:space="preserve"> </w:t>
      </w:r>
      <w:proofErr w:type="spellStart"/>
      <w:r w:rsidRPr="0017045B">
        <w:t>kesepakatan</w:t>
      </w:r>
      <w:proofErr w:type="spellEnd"/>
      <w:r w:rsidRPr="0017045B">
        <w:t xml:space="preserve"> </w:t>
      </w:r>
      <w:proofErr w:type="spellStart"/>
      <w:r w:rsidRPr="0017045B">
        <w:t>mengenai</w:t>
      </w:r>
      <w:proofErr w:type="spellEnd"/>
      <w:r w:rsidRPr="0017045B">
        <w:t xml:space="preserve"> timeline </w:t>
      </w:r>
      <w:proofErr w:type="spellStart"/>
      <w:r w:rsidRPr="0017045B">
        <w:t>implementasi</w:t>
      </w:r>
      <w:proofErr w:type="spellEnd"/>
      <w:r w:rsidRPr="0017045B">
        <w:t xml:space="preserve">. Setelah semua </w:t>
      </w:r>
      <w:proofErr w:type="spellStart"/>
      <w:r w:rsidRPr="0017045B">
        <w:t>aspek</w:t>
      </w:r>
      <w:proofErr w:type="spellEnd"/>
      <w:r w:rsidRPr="0017045B">
        <w:t xml:space="preserve"> </w:t>
      </w:r>
      <w:proofErr w:type="spellStart"/>
      <w:r w:rsidRPr="0017045B">
        <w:t>mendapatkan</w:t>
      </w:r>
      <w:proofErr w:type="spellEnd"/>
      <w:r w:rsidRPr="0017045B">
        <w:t xml:space="preserve"> </w:t>
      </w:r>
      <w:proofErr w:type="spellStart"/>
      <w:r w:rsidRPr="0017045B">
        <w:t>persetujuan</w:t>
      </w:r>
      <w:proofErr w:type="spellEnd"/>
      <w:r w:rsidRPr="0017045B">
        <w:t xml:space="preserve">, program </w:t>
      </w:r>
      <w:proofErr w:type="spellStart"/>
      <w:r w:rsidRPr="0017045B">
        <w:t>akan</w:t>
      </w:r>
      <w:proofErr w:type="spellEnd"/>
      <w:r w:rsidRPr="0017045B">
        <w:t xml:space="preserve"> masuk dalam </w:t>
      </w:r>
      <w:proofErr w:type="spellStart"/>
      <w:r w:rsidRPr="0017045B">
        <w:t>tahap</w:t>
      </w:r>
      <w:proofErr w:type="spellEnd"/>
      <w:r w:rsidRPr="0017045B">
        <w:t xml:space="preserve"> </w:t>
      </w:r>
      <w:proofErr w:type="spellStart"/>
      <w:r w:rsidRPr="0017045B">
        <w:t>eksekusi</w:t>
      </w:r>
      <w:proofErr w:type="spellEnd"/>
      <w:r w:rsidRPr="0017045B">
        <w:t xml:space="preserve"> dengan </w:t>
      </w:r>
      <w:proofErr w:type="spellStart"/>
      <w:r w:rsidRPr="0017045B">
        <w:t>dukungan</w:t>
      </w:r>
      <w:proofErr w:type="spellEnd"/>
      <w:r w:rsidRPr="0017045B">
        <w:t xml:space="preserve"> </w:t>
      </w:r>
      <w:proofErr w:type="spellStart"/>
      <w:r w:rsidRPr="0017045B">
        <w:t>penuh</w:t>
      </w:r>
      <w:proofErr w:type="spellEnd"/>
      <w:r w:rsidRPr="0017045B">
        <w:t xml:space="preserve"> </w:t>
      </w:r>
      <w:proofErr w:type="spellStart"/>
      <w:r w:rsidRPr="0017045B">
        <w:t>dari</w:t>
      </w:r>
      <w:proofErr w:type="spellEnd"/>
      <w:r w:rsidRPr="0017045B">
        <w:t xml:space="preserve"> </w:t>
      </w:r>
      <w:proofErr w:type="spellStart"/>
      <w:r w:rsidRPr="0017045B">
        <w:t>seluruh</w:t>
      </w:r>
      <w:proofErr w:type="spellEnd"/>
      <w:r w:rsidRPr="0017045B">
        <w:t xml:space="preserve"> </w:t>
      </w:r>
      <w:proofErr w:type="spellStart"/>
      <w:r w:rsidRPr="0017045B">
        <w:t>pihak</w:t>
      </w:r>
      <w:proofErr w:type="spellEnd"/>
      <w:r w:rsidRPr="0017045B">
        <w:t xml:space="preserve"> yang </w:t>
      </w:r>
      <w:proofErr w:type="spellStart"/>
      <w:r w:rsidRPr="0017045B">
        <w:t>terlibat</w:t>
      </w:r>
      <w:proofErr w:type="spellEnd"/>
      <w:r w:rsidRPr="0017045B">
        <w:t xml:space="preserve">. Evaluasi </w:t>
      </w:r>
      <w:proofErr w:type="spellStart"/>
      <w:r w:rsidRPr="0017045B">
        <w:t>berkala</w:t>
      </w:r>
      <w:proofErr w:type="spellEnd"/>
      <w:r w:rsidRPr="0017045B">
        <w:t xml:space="preserve"> </w:t>
      </w:r>
      <w:proofErr w:type="spellStart"/>
      <w:r w:rsidRPr="0017045B">
        <w:t>akan</w:t>
      </w:r>
      <w:proofErr w:type="spellEnd"/>
      <w:r w:rsidRPr="0017045B">
        <w:t xml:space="preserve"> </w:t>
      </w:r>
      <w:proofErr w:type="spellStart"/>
      <w:r w:rsidRPr="0017045B">
        <w:t>dilakukan</w:t>
      </w:r>
      <w:proofErr w:type="spellEnd"/>
      <w:r w:rsidRPr="0017045B">
        <w:t xml:space="preserve"> untuk </w:t>
      </w:r>
      <w:proofErr w:type="spellStart"/>
      <w:r w:rsidRPr="0017045B">
        <w:t>memastikan</w:t>
      </w:r>
      <w:proofErr w:type="spellEnd"/>
      <w:r w:rsidRPr="0017045B">
        <w:t xml:space="preserve"> </w:t>
      </w:r>
      <w:proofErr w:type="spellStart"/>
      <w:r w:rsidRPr="0017045B">
        <w:t>implementasi</w:t>
      </w:r>
      <w:proofErr w:type="spellEnd"/>
      <w:r w:rsidRPr="0017045B">
        <w:t xml:space="preserve"> </w:t>
      </w:r>
      <w:proofErr w:type="spellStart"/>
      <w:r w:rsidRPr="0017045B">
        <w:t>berjalan</w:t>
      </w:r>
      <w:proofErr w:type="spellEnd"/>
      <w:r w:rsidRPr="0017045B">
        <w:t xml:space="preserve"> sesuai dengan rencana dan </w:t>
      </w:r>
      <w:proofErr w:type="spellStart"/>
      <w:r w:rsidRPr="0017045B">
        <w:t>memberikan</w:t>
      </w:r>
      <w:proofErr w:type="spellEnd"/>
      <w:r w:rsidRPr="0017045B">
        <w:t xml:space="preserve"> </w:t>
      </w:r>
      <w:proofErr w:type="spellStart"/>
      <w:r w:rsidRPr="0017045B">
        <w:t>manfaat</w:t>
      </w:r>
      <w:proofErr w:type="spellEnd"/>
      <w:r w:rsidRPr="0017045B">
        <w:t xml:space="preserve"> yang optimal </w:t>
      </w:r>
      <w:proofErr w:type="spellStart"/>
      <w:r w:rsidRPr="0017045B">
        <w:t>bagi</w:t>
      </w:r>
      <w:proofErr w:type="spellEnd"/>
      <w:r w:rsidRPr="0017045B">
        <w:t xml:space="preserve"> </w:t>
      </w:r>
      <w:proofErr w:type="spellStart"/>
      <w:r w:rsidRPr="0017045B">
        <w:t>pengelolaan</w:t>
      </w:r>
      <w:proofErr w:type="spellEnd"/>
      <w:r w:rsidRPr="0017045B">
        <w:t xml:space="preserve"> data </w:t>
      </w:r>
      <w:proofErr w:type="spellStart"/>
      <w:r w:rsidRPr="0017045B">
        <w:t>pendidikan</w:t>
      </w:r>
      <w:proofErr w:type="spellEnd"/>
      <w:r w:rsidRPr="0017045B">
        <w:t xml:space="preserve"> di Kabupaten Bandung Barat.</w:t>
      </w:r>
    </w:p>
    <w:p w14:paraId="199722DE" w14:textId="77777777" w:rsidR="00A86796" w:rsidRDefault="00A86796">
      <w:pPr>
        <w:rPr>
          <w:b/>
          <w:sz w:val="24"/>
          <w:szCs w:val="24"/>
        </w:rPr>
      </w:pPr>
    </w:p>
    <w:p w14:paraId="199722DF" w14:textId="77777777" w:rsidR="00A86796" w:rsidRDefault="001813F7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Persetujuan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Proyek</w:t>
      </w:r>
      <w:proofErr w:type="spellEnd"/>
    </w:p>
    <w:p w14:paraId="199722E0" w14:textId="77777777" w:rsidR="00A86796" w:rsidRDefault="001813F7">
      <w:proofErr w:type="spellStart"/>
      <w:r>
        <w:t>Proyek</w:t>
      </w:r>
      <w:proofErr w:type="spellEnd"/>
      <w:r>
        <w:t xml:space="preserve"> ini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 xml:space="preserve"> dengan ketentuan berikut:</w:t>
      </w:r>
    </w:p>
    <w:p w14:paraId="199722E1" w14:textId="77777777" w:rsidR="00A86796" w:rsidRDefault="001813F7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99722E2" w14:textId="77777777" w:rsidR="00A86796" w:rsidRDefault="00A86796">
      <w:pPr>
        <w:tabs>
          <w:tab w:val="left" w:pos="8937"/>
        </w:tabs>
        <w:ind w:right="-86"/>
      </w:pPr>
    </w:p>
    <w:p w14:paraId="199722E3" w14:textId="43A8449F" w:rsidR="00A86796" w:rsidRDefault="007B0E16" w:rsidP="007B0E16">
      <w:pPr>
        <w:ind w:right="-86"/>
      </w:pPr>
      <w:r w:rsidRPr="007B0E16">
        <w:t>M. Nizar Zulfikar</w:t>
      </w:r>
      <w:r>
        <w:tab/>
      </w:r>
    </w:p>
    <w:p w14:paraId="428F9240" w14:textId="45F7B8A7" w:rsidR="00732C58" w:rsidRDefault="007B0E16" w:rsidP="007B0E16">
      <w:pPr>
        <w:ind w:right="-86"/>
      </w:pPr>
      <w:r>
        <w:t>10 Maret 2025</w:t>
      </w:r>
    </w:p>
    <w:p w14:paraId="199722E4" w14:textId="16802E8D" w:rsidR="00A86796" w:rsidRDefault="007B0E16">
      <w:pPr>
        <w:tabs>
          <w:tab w:val="left" w:pos="8937"/>
        </w:tabs>
        <w:ind w:right="-86"/>
      </w:pPr>
      <w:r>
        <w:t xml:space="preserve">Pranata </w:t>
      </w:r>
      <w:proofErr w:type="spellStart"/>
      <w:r>
        <w:t>Komputer</w:t>
      </w:r>
      <w:proofErr w:type="spellEnd"/>
      <w:r>
        <w:t xml:space="preserve"> Ahli Pertama</w:t>
      </w:r>
      <w:r w:rsidR="001813F7">
        <w:t xml:space="preserve">, </w:t>
      </w:r>
      <w:r>
        <w:t>Dinas Pendidikan</w:t>
      </w:r>
    </w:p>
    <w:p w14:paraId="199722E5" w14:textId="77777777" w:rsidR="00A86796" w:rsidRDefault="00A86796">
      <w:pPr>
        <w:tabs>
          <w:tab w:val="left" w:pos="8937"/>
        </w:tabs>
        <w:ind w:right="-86"/>
      </w:pPr>
    </w:p>
    <w:p w14:paraId="199722E6" w14:textId="77777777" w:rsidR="00A86796" w:rsidRDefault="001813F7">
      <w:pPr>
        <w:tabs>
          <w:tab w:val="left" w:pos="8937"/>
        </w:tabs>
        <w:ind w:right="-86"/>
        <w:jc w:val="right"/>
      </w:pPr>
      <w:r>
        <w:rPr>
          <w:noProof/>
        </w:rPr>
        <w:drawing>
          <wp:inline distT="0" distB="0" distL="114300" distR="114300" wp14:anchorId="199722F2" wp14:editId="4FA96E73">
            <wp:extent cx="1999005" cy="724667"/>
            <wp:effectExtent l="0" t="0" r="127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2454" cy="7476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9722E7" w14:textId="77777777" w:rsidR="00A86796" w:rsidRDefault="00A86796"/>
    <w:p w14:paraId="199722E8" w14:textId="77777777" w:rsidR="00A86796" w:rsidRDefault="001813F7">
      <w:proofErr w:type="spellStart"/>
      <w:r>
        <w:t>Proyek</w:t>
      </w:r>
      <w:proofErr w:type="spellEnd"/>
      <w:r>
        <w:t xml:space="preserve"> ini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berikut:</w:t>
      </w:r>
    </w:p>
    <w:p w14:paraId="199722E9" w14:textId="77777777" w:rsidR="00A86796" w:rsidRDefault="001813F7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99722EA" w14:textId="77777777" w:rsidR="00A86796" w:rsidRDefault="00A86796">
      <w:pPr>
        <w:tabs>
          <w:tab w:val="left" w:pos="8937"/>
        </w:tabs>
        <w:ind w:right="-86"/>
      </w:pPr>
    </w:p>
    <w:p w14:paraId="3F94F107" w14:textId="77777777" w:rsidR="007B0E16" w:rsidRDefault="007B0E16" w:rsidP="007B0E16">
      <w:pPr>
        <w:ind w:right="-86"/>
      </w:pPr>
      <w:r w:rsidRPr="007B0E16">
        <w:t>M. Nizar Zulfikar</w:t>
      </w:r>
      <w:r>
        <w:tab/>
      </w:r>
    </w:p>
    <w:p w14:paraId="4FEF6FC9" w14:textId="77777777" w:rsidR="007B0E16" w:rsidRDefault="007B0E16" w:rsidP="007B0E16">
      <w:pPr>
        <w:ind w:right="-86"/>
      </w:pPr>
      <w:r>
        <w:t>10 Maret 2025</w:t>
      </w:r>
    </w:p>
    <w:p w14:paraId="2FA04E7B" w14:textId="77777777" w:rsidR="007B0E16" w:rsidRDefault="007B0E16" w:rsidP="007B0E16">
      <w:pPr>
        <w:tabs>
          <w:tab w:val="left" w:pos="8937"/>
        </w:tabs>
        <w:ind w:right="-86"/>
      </w:pPr>
      <w:r>
        <w:t xml:space="preserve">Pranata </w:t>
      </w:r>
      <w:proofErr w:type="spellStart"/>
      <w:r>
        <w:t>Komputer</w:t>
      </w:r>
      <w:proofErr w:type="spellEnd"/>
      <w:r>
        <w:t xml:space="preserve"> Ahli Pertama, Dinas Pendidikan</w:t>
      </w:r>
    </w:p>
    <w:p w14:paraId="199722F0" w14:textId="70FC5924" w:rsidR="00A86796" w:rsidRDefault="001813F7" w:rsidP="001A617C">
      <w:pPr>
        <w:tabs>
          <w:tab w:val="left" w:pos="8937"/>
        </w:tabs>
        <w:ind w:right="-86"/>
        <w:jc w:val="right"/>
      </w:pPr>
      <w:r>
        <w:tab/>
      </w:r>
      <w:r>
        <w:rPr>
          <w:noProof/>
        </w:rPr>
        <w:drawing>
          <wp:inline distT="0" distB="0" distL="114300" distR="114300" wp14:anchorId="199722F4" wp14:editId="7EA6C09A">
            <wp:extent cx="1924050" cy="733605"/>
            <wp:effectExtent l="0" t="0" r="0" b="9525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86" cy="7384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86796">
      <w:pgSz w:w="12240" w:h="15840"/>
      <w:pgMar w:top="1620" w:right="1082" w:bottom="1440" w:left="952" w:header="576" w:footer="30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1" w:author="Fatma Nuha Izzati" w:date="2025-03-07T07:15:00Z" w:initials="FNI">
    <w:p w14:paraId="0E5FE128" w14:textId="77777777" w:rsidR="0012581C" w:rsidRDefault="0012581C" w:rsidP="0012581C">
      <w:pPr>
        <w:jc w:val="both"/>
        <w:rPr>
          <w:color w:val="808080"/>
        </w:rPr>
      </w:pPr>
      <w:r>
        <w:rPr>
          <w:rStyle w:val="CommentReference"/>
        </w:rPr>
        <w:annotationRef/>
      </w:r>
      <w:r>
        <w:rPr>
          <w:color w:val="808080"/>
        </w:rPr>
        <w:t xml:space="preserve">Penting untuk mengidentifikasi pemangku kepentingan proyek dan model RACI sejak awal untuk menghindari tugas yang terlewat atau komunikasi antar fungsi yang buruk. </w:t>
      </w:r>
    </w:p>
    <w:p w14:paraId="0F4D7694" w14:textId="77777777" w:rsidR="0012581C" w:rsidRDefault="0012581C" w:rsidP="0012581C">
      <w:pPr>
        <w:spacing w:before="240" w:after="240"/>
        <w:jc w:val="both"/>
        <w:rPr>
          <w:color w:val="808080"/>
        </w:rPr>
      </w:pPr>
      <w:r>
        <w:rPr>
          <w:color w:val="808080"/>
        </w:rPr>
        <w:t>Berikut adalah penjelasan tugas dari masing-masing peran:</w:t>
      </w:r>
    </w:p>
    <w:p w14:paraId="29CAC457" w14:textId="77777777" w:rsidR="0012581C" w:rsidRDefault="0012581C" w:rsidP="0012581C">
      <w:pPr>
        <w:numPr>
          <w:ilvl w:val="0"/>
          <w:numId w:val="1"/>
        </w:numPr>
        <w:spacing w:before="240"/>
        <w:rPr>
          <w:color w:val="808080"/>
        </w:rPr>
      </w:pPr>
      <w:r>
        <w:rPr>
          <w:b/>
          <w:color w:val="808080"/>
        </w:rPr>
        <w:t>Chief Data Officer (CDO)</w:t>
      </w:r>
    </w:p>
    <w:p w14:paraId="62DAF666" w14:textId="77777777" w:rsidR="0012581C" w:rsidRDefault="0012581C" w:rsidP="0012581C">
      <w:pPr>
        <w:numPr>
          <w:ilvl w:val="1"/>
          <w:numId w:val="1"/>
        </w:numPr>
        <w:rPr>
          <w:color w:val="808080"/>
        </w:rPr>
      </w:pPr>
      <w:r>
        <w:rPr>
          <w:color w:val="808080"/>
        </w:rPr>
        <w:t>Bertanggung jawab atas strategi dan pengelolaan data dalam organisasi.</w:t>
      </w:r>
    </w:p>
    <w:p w14:paraId="052B9B1F" w14:textId="77777777" w:rsidR="0012581C" w:rsidRDefault="0012581C" w:rsidP="0012581C">
      <w:pPr>
        <w:numPr>
          <w:ilvl w:val="1"/>
          <w:numId w:val="1"/>
        </w:numPr>
        <w:rPr>
          <w:color w:val="808080"/>
        </w:rPr>
      </w:pPr>
      <w:r>
        <w:rPr>
          <w:color w:val="808080"/>
        </w:rPr>
        <w:t>Memastikan kepatuhan terhadap regulasi data dan kebijakan keamanan.</w:t>
      </w:r>
    </w:p>
    <w:p w14:paraId="74EAB599" w14:textId="77777777" w:rsidR="0012581C" w:rsidRDefault="0012581C" w:rsidP="0012581C">
      <w:pPr>
        <w:numPr>
          <w:ilvl w:val="1"/>
          <w:numId w:val="1"/>
        </w:numPr>
        <w:rPr>
          <w:color w:val="808080"/>
        </w:rPr>
      </w:pPr>
      <w:r>
        <w:rPr>
          <w:color w:val="808080"/>
        </w:rPr>
        <w:t>Mengarahkan inisiatif data governance dan kualitas data.</w:t>
      </w:r>
    </w:p>
    <w:p w14:paraId="6B459768" w14:textId="77777777" w:rsidR="0012581C" w:rsidRDefault="0012581C" w:rsidP="0012581C">
      <w:pPr>
        <w:numPr>
          <w:ilvl w:val="1"/>
          <w:numId w:val="1"/>
        </w:numPr>
        <w:rPr>
          <w:color w:val="808080"/>
        </w:rPr>
      </w:pPr>
      <w:r>
        <w:rPr>
          <w:color w:val="808080"/>
        </w:rPr>
        <w:t>Mendorong penggunaan data untuk inovasi dan pengambilan keputusan bisnis.</w:t>
      </w:r>
    </w:p>
    <w:p w14:paraId="67CE4F1D" w14:textId="77777777" w:rsidR="0012581C" w:rsidRDefault="0012581C" w:rsidP="0012581C">
      <w:pPr>
        <w:numPr>
          <w:ilvl w:val="0"/>
          <w:numId w:val="1"/>
        </w:numPr>
        <w:rPr>
          <w:color w:val="808080"/>
        </w:rPr>
      </w:pPr>
      <w:r>
        <w:rPr>
          <w:b/>
          <w:color w:val="808080"/>
        </w:rPr>
        <w:t>Data Stewards</w:t>
      </w:r>
    </w:p>
    <w:p w14:paraId="70BDFFBF" w14:textId="77777777" w:rsidR="0012581C" w:rsidRDefault="0012581C" w:rsidP="0012581C">
      <w:pPr>
        <w:numPr>
          <w:ilvl w:val="1"/>
          <w:numId w:val="1"/>
        </w:numPr>
        <w:rPr>
          <w:color w:val="808080"/>
        </w:rPr>
      </w:pPr>
      <w:r>
        <w:rPr>
          <w:color w:val="808080"/>
        </w:rPr>
        <w:t>Mengelola kualitas dan konsistensi data dalam organisasi.</w:t>
      </w:r>
    </w:p>
    <w:p w14:paraId="44093806" w14:textId="77777777" w:rsidR="0012581C" w:rsidRDefault="0012581C" w:rsidP="0012581C">
      <w:pPr>
        <w:numPr>
          <w:ilvl w:val="1"/>
          <w:numId w:val="1"/>
        </w:numPr>
        <w:rPr>
          <w:color w:val="808080"/>
        </w:rPr>
      </w:pPr>
      <w:r>
        <w:rPr>
          <w:color w:val="808080"/>
        </w:rPr>
        <w:t>Memastikan data sesuai dengan standar dan kebijakan yang ditetapkan.</w:t>
      </w:r>
    </w:p>
    <w:p w14:paraId="30B71EEA" w14:textId="77777777" w:rsidR="0012581C" w:rsidRDefault="0012581C" w:rsidP="0012581C">
      <w:pPr>
        <w:numPr>
          <w:ilvl w:val="1"/>
          <w:numId w:val="1"/>
        </w:numPr>
        <w:rPr>
          <w:color w:val="808080"/>
        </w:rPr>
      </w:pPr>
      <w:r>
        <w:rPr>
          <w:color w:val="808080"/>
        </w:rPr>
        <w:t>Berkoordinasi dengan Data Owner dan tim teknis untuk perbaikan data.</w:t>
      </w:r>
    </w:p>
    <w:p w14:paraId="7C29BD96" w14:textId="77777777" w:rsidR="0012581C" w:rsidRDefault="0012581C" w:rsidP="0012581C">
      <w:pPr>
        <w:numPr>
          <w:ilvl w:val="1"/>
          <w:numId w:val="1"/>
        </w:numPr>
        <w:rPr>
          <w:color w:val="808080"/>
        </w:rPr>
      </w:pPr>
      <w:r>
        <w:rPr>
          <w:color w:val="808080"/>
        </w:rPr>
        <w:t>Mengawasi penggunaan data agar tetap sesuai dengan tujuan bisnis.</w:t>
      </w:r>
    </w:p>
    <w:p w14:paraId="685B27BD" w14:textId="77777777" w:rsidR="0012581C" w:rsidRDefault="0012581C" w:rsidP="0012581C">
      <w:pPr>
        <w:numPr>
          <w:ilvl w:val="0"/>
          <w:numId w:val="1"/>
        </w:numPr>
        <w:rPr>
          <w:color w:val="808080"/>
        </w:rPr>
      </w:pPr>
      <w:r>
        <w:rPr>
          <w:b/>
          <w:color w:val="808080"/>
        </w:rPr>
        <w:t>Data Owner</w:t>
      </w:r>
    </w:p>
    <w:p w14:paraId="0C106E6E" w14:textId="77777777" w:rsidR="0012581C" w:rsidRDefault="0012581C" w:rsidP="0012581C">
      <w:pPr>
        <w:numPr>
          <w:ilvl w:val="1"/>
          <w:numId w:val="1"/>
        </w:numPr>
        <w:rPr>
          <w:color w:val="808080"/>
        </w:rPr>
      </w:pPr>
      <w:r>
        <w:rPr>
          <w:color w:val="808080"/>
        </w:rPr>
        <w:t>Bertanggung jawab atas keakuratan, keamanan, dan aksesibilitas data.</w:t>
      </w:r>
    </w:p>
    <w:p w14:paraId="6D693398" w14:textId="77777777" w:rsidR="0012581C" w:rsidRDefault="0012581C" w:rsidP="0012581C">
      <w:pPr>
        <w:numPr>
          <w:ilvl w:val="1"/>
          <w:numId w:val="1"/>
        </w:numPr>
        <w:rPr>
          <w:color w:val="808080"/>
        </w:rPr>
      </w:pPr>
      <w:r>
        <w:rPr>
          <w:color w:val="808080"/>
        </w:rPr>
        <w:t>Menentukan siapa yang dapat mengakses dan mengelola data tertentu.</w:t>
      </w:r>
    </w:p>
    <w:p w14:paraId="77ED52EA" w14:textId="77777777" w:rsidR="0012581C" w:rsidRDefault="0012581C" w:rsidP="0012581C">
      <w:pPr>
        <w:numPr>
          <w:ilvl w:val="1"/>
          <w:numId w:val="1"/>
        </w:numPr>
        <w:rPr>
          <w:color w:val="808080"/>
        </w:rPr>
      </w:pPr>
      <w:r>
        <w:rPr>
          <w:color w:val="808080"/>
        </w:rPr>
        <w:t>Berperan dalam menetapkan kebijakan dan prosedur pengelolaan data.</w:t>
      </w:r>
    </w:p>
    <w:p w14:paraId="6692CF38" w14:textId="77777777" w:rsidR="0012581C" w:rsidRDefault="0012581C" w:rsidP="0012581C">
      <w:pPr>
        <w:numPr>
          <w:ilvl w:val="1"/>
          <w:numId w:val="1"/>
        </w:numPr>
        <w:rPr>
          <w:color w:val="808080"/>
        </w:rPr>
      </w:pPr>
      <w:r>
        <w:rPr>
          <w:color w:val="808080"/>
        </w:rPr>
        <w:t>Berkoordinasi dengan Data Stewards untuk memastikan kualitas data.</w:t>
      </w:r>
    </w:p>
    <w:p w14:paraId="29248D0F" w14:textId="77777777" w:rsidR="0012581C" w:rsidRDefault="0012581C" w:rsidP="0012581C">
      <w:pPr>
        <w:numPr>
          <w:ilvl w:val="0"/>
          <w:numId w:val="1"/>
        </w:numPr>
        <w:rPr>
          <w:color w:val="808080"/>
        </w:rPr>
      </w:pPr>
      <w:r>
        <w:rPr>
          <w:b/>
          <w:color w:val="808080"/>
        </w:rPr>
        <w:t>Subject Matter Experts (SME)</w:t>
      </w:r>
    </w:p>
    <w:p w14:paraId="7A4439A2" w14:textId="77777777" w:rsidR="0012581C" w:rsidRDefault="0012581C" w:rsidP="0012581C">
      <w:pPr>
        <w:numPr>
          <w:ilvl w:val="1"/>
          <w:numId w:val="1"/>
        </w:numPr>
        <w:rPr>
          <w:color w:val="808080"/>
        </w:rPr>
      </w:pPr>
      <w:r>
        <w:rPr>
          <w:color w:val="808080"/>
        </w:rPr>
        <w:t>Memiliki keahlian mendalam dalam domain bisnis atau teknis tertentu.</w:t>
      </w:r>
    </w:p>
    <w:p w14:paraId="2663FD1B" w14:textId="77777777" w:rsidR="0012581C" w:rsidRDefault="0012581C" w:rsidP="0012581C">
      <w:pPr>
        <w:numPr>
          <w:ilvl w:val="1"/>
          <w:numId w:val="1"/>
        </w:numPr>
        <w:rPr>
          <w:color w:val="808080"/>
        </w:rPr>
      </w:pPr>
      <w:r>
        <w:rPr>
          <w:color w:val="808080"/>
        </w:rPr>
        <w:t>Memberikan wawasan dan rekomendasi terkait penggunaan data dalam konteks spesifik.</w:t>
      </w:r>
    </w:p>
    <w:p w14:paraId="64F1B505" w14:textId="77777777" w:rsidR="0012581C" w:rsidRDefault="0012581C" w:rsidP="0012581C">
      <w:pPr>
        <w:numPr>
          <w:ilvl w:val="1"/>
          <w:numId w:val="1"/>
        </w:numPr>
        <w:rPr>
          <w:color w:val="808080"/>
        </w:rPr>
      </w:pPr>
      <w:r>
        <w:rPr>
          <w:color w:val="808080"/>
        </w:rPr>
        <w:t>Membantu dalam perancangan model data dan analisis bisnis.</w:t>
      </w:r>
    </w:p>
    <w:p w14:paraId="27BA7435" w14:textId="77777777" w:rsidR="0012581C" w:rsidRDefault="0012581C" w:rsidP="0012581C">
      <w:pPr>
        <w:numPr>
          <w:ilvl w:val="1"/>
          <w:numId w:val="1"/>
        </w:numPr>
        <w:rPr>
          <w:color w:val="808080"/>
        </w:rPr>
      </w:pPr>
      <w:r>
        <w:rPr>
          <w:color w:val="808080"/>
        </w:rPr>
        <w:t>Berkolaborasi dengan tim data untuk memastikan data digunakan secara efektif.</w:t>
      </w:r>
    </w:p>
    <w:p w14:paraId="3708E49B" w14:textId="77777777" w:rsidR="0012581C" w:rsidRDefault="0012581C" w:rsidP="0012581C">
      <w:pPr>
        <w:numPr>
          <w:ilvl w:val="0"/>
          <w:numId w:val="1"/>
        </w:numPr>
        <w:rPr>
          <w:color w:val="808080"/>
        </w:rPr>
      </w:pPr>
      <w:r>
        <w:rPr>
          <w:b/>
          <w:color w:val="808080"/>
        </w:rPr>
        <w:t>IT Director/Manager</w:t>
      </w:r>
    </w:p>
    <w:p w14:paraId="6B36CF7E" w14:textId="77777777" w:rsidR="0012581C" w:rsidRDefault="0012581C" w:rsidP="0012581C">
      <w:pPr>
        <w:numPr>
          <w:ilvl w:val="1"/>
          <w:numId w:val="1"/>
        </w:numPr>
        <w:rPr>
          <w:color w:val="808080"/>
        </w:rPr>
      </w:pPr>
      <w:r>
        <w:rPr>
          <w:color w:val="808080"/>
        </w:rPr>
        <w:t>Memimpin tim IT dalam pengelolaan infrastruktur teknologi dan sistem informasi.</w:t>
      </w:r>
    </w:p>
    <w:p w14:paraId="30C31607" w14:textId="77777777" w:rsidR="0012581C" w:rsidRDefault="0012581C" w:rsidP="0012581C">
      <w:pPr>
        <w:numPr>
          <w:ilvl w:val="1"/>
          <w:numId w:val="1"/>
        </w:numPr>
        <w:rPr>
          <w:color w:val="808080"/>
        </w:rPr>
      </w:pPr>
      <w:r>
        <w:rPr>
          <w:color w:val="808080"/>
        </w:rPr>
        <w:t>Bertanggung jawab atas kebijakan keamanan data dan teknologi dalam organisasi.</w:t>
      </w:r>
    </w:p>
    <w:p w14:paraId="4730CAC2" w14:textId="77777777" w:rsidR="0012581C" w:rsidRDefault="0012581C" w:rsidP="0012581C">
      <w:pPr>
        <w:numPr>
          <w:ilvl w:val="1"/>
          <w:numId w:val="1"/>
        </w:numPr>
        <w:rPr>
          <w:color w:val="808080"/>
        </w:rPr>
      </w:pPr>
      <w:r>
        <w:rPr>
          <w:color w:val="808080"/>
        </w:rPr>
        <w:t>Mengawasi implementasi sistem dan integrasi data dalam berbagai platform.</w:t>
      </w:r>
    </w:p>
    <w:p w14:paraId="35DF4181" w14:textId="77777777" w:rsidR="0012581C" w:rsidRDefault="0012581C" w:rsidP="0012581C">
      <w:pPr>
        <w:numPr>
          <w:ilvl w:val="1"/>
          <w:numId w:val="1"/>
        </w:numPr>
        <w:rPr>
          <w:color w:val="808080"/>
        </w:rPr>
      </w:pPr>
      <w:r>
        <w:rPr>
          <w:color w:val="808080"/>
        </w:rPr>
        <w:t>Berkoordinasi dengan CDO dan tim bisnis untuk mendukung strategi berbasis data.</w:t>
      </w:r>
    </w:p>
    <w:p w14:paraId="50E0C136" w14:textId="77777777" w:rsidR="0012581C" w:rsidRDefault="0012581C" w:rsidP="0012581C">
      <w:pPr>
        <w:numPr>
          <w:ilvl w:val="0"/>
          <w:numId w:val="1"/>
        </w:numPr>
        <w:rPr>
          <w:color w:val="808080"/>
        </w:rPr>
      </w:pPr>
      <w:r>
        <w:rPr>
          <w:b/>
          <w:color w:val="808080"/>
        </w:rPr>
        <w:t>Business Analysts</w:t>
      </w:r>
    </w:p>
    <w:p w14:paraId="59611C2B" w14:textId="77777777" w:rsidR="0012581C" w:rsidRDefault="0012581C" w:rsidP="0012581C">
      <w:pPr>
        <w:numPr>
          <w:ilvl w:val="1"/>
          <w:numId w:val="1"/>
        </w:numPr>
        <w:rPr>
          <w:color w:val="808080"/>
        </w:rPr>
      </w:pPr>
      <w:r>
        <w:rPr>
          <w:color w:val="808080"/>
        </w:rPr>
        <w:t>Menganalisis kebutuhan bisnis dan menerjemahkannya ke dalam solusi berbasis data.</w:t>
      </w:r>
    </w:p>
    <w:p w14:paraId="7D827881" w14:textId="77777777" w:rsidR="0012581C" w:rsidRDefault="0012581C" w:rsidP="0012581C">
      <w:pPr>
        <w:numPr>
          <w:ilvl w:val="1"/>
          <w:numId w:val="1"/>
        </w:numPr>
        <w:rPr>
          <w:color w:val="808080"/>
        </w:rPr>
      </w:pPr>
      <w:r>
        <w:rPr>
          <w:color w:val="808080"/>
        </w:rPr>
        <w:t>Mengidentifikasi peluang peningkatan efisiensi melalui pemanfaatan data.</w:t>
      </w:r>
    </w:p>
    <w:p w14:paraId="1155F9BB" w14:textId="77777777" w:rsidR="0012581C" w:rsidRDefault="0012581C" w:rsidP="0012581C">
      <w:pPr>
        <w:numPr>
          <w:ilvl w:val="1"/>
          <w:numId w:val="1"/>
        </w:numPr>
        <w:rPr>
          <w:color w:val="808080"/>
        </w:rPr>
      </w:pPr>
      <w:r>
        <w:rPr>
          <w:color w:val="808080"/>
        </w:rPr>
        <w:t>Berkolaborasi dengan tim IT dan data untuk mengembangkan dashboard dan laporan bisnis.</w:t>
      </w:r>
    </w:p>
    <w:p w14:paraId="2A5A40FE" w14:textId="77777777" w:rsidR="0012581C" w:rsidRDefault="0012581C" w:rsidP="0012581C">
      <w:pPr>
        <w:numPr>
          <w:ilvl w:val="1"/>
          <w:numId w:val="1"/>
        </w:numPr>
        <w:rPr>
          <w:color w:val="808080"/>
        </w:rPr>
      </w:pPr>
      <w:r>
        <w:rPr>
          <w:color w:val="808080"/>
        </w:rPr>
        <w:t>Mengkomunikasikan wawasan berbasis data kepada pemangku kepentingan.</w:t>
      </w:r>
    </w:p>
    <w:p w14:paraId="637C23BE" w14:textId="77777777" w:rsidR="0012581C" w:rsidRDefault="0012581C" w:rsidP="0012581C">
      <w:pPr>
        <w:numPr>
          <w:ilvl w:val="0"/>
          <w:numId w:val="1"/>
        </w:numPr>
        <w:rPr>
          <w:color w:val="808080"/>
        </w:rPr>
      </w:pPr>
      <w:r>
        <w:rPr>
          <w:b/>
          <w:color w:val="808080"/>
        </w:rPr>
        <w:t>Database Administrators (DBA)</w:t>
      </w:r>
    </w:p>
    <w:p w14:paraId="2C741734" w14:textId="77777777" w:rsidR="0012581C" w:rsidRDefault="0012581C" w:rsidP="0012581C">
      <w:pPr>
        <w:numPr>
          <w:ilvl w:val="1"/>
          <w:numId w:val="1"/>
        </w:numPr>
        <w:rPr>
          <w:color w:val="808080"/>
        </w:rPr>
      </w:pPr>
      <w:r>
        <w:rPr>
          <w:color w:val="808080"/>
        </w:rPr>
        <w:t>Mengelola, memelihara, dan mengoptimalkan database organisasi.</w:t>
      </w:r>
    </w:p>
    <w:p w14:paraId="7CAADDEF" w14:textId="77777777" w:rsidR="0012581C" w:rsidRDefault="0012581C" w:rsidP="0012581C">
      <w:pPr>
        <w:numPr>
          <w:ilvl w:val="1"/>
          <w:numId w:val="1"/>
        </w:numPr>
        <w:rPr>
          <w:color w:val="808080"/>
        </w:rPr>
      </w:pPr>
      <w:r>
        <w:rPr>
          <w:color w:val="808080"/>
        </w:rPr>
        <w:t>Memastikan keamanan, ketersediaan, dan kinerja database tetap optimal.</w:t>
      </w:r>
    </w:p>
    <w:p w14:paraId="421114EE" w14:textId="77777777" w:rsidR="0012581C" w:rsidRDefault="0012581C" w:rsidP="0012581C">
      <w:pPr>
        <w:numPr>
          <w:ilvl w:val="1"/>
          <w:numId w:val="1"/>
        </w:numPr>
        <w:rPr>
          <w:color w:val="808080"/>
        </w:rPr>
      </w:pPr>
      <w:r>
        <w:rPr>
          <w:color w:val="808080"/>
        </w:rPr>
        <w:t>Mengimplementasikan backup dan pemulihan data untuk menghindari kehilangan data.</w:t>
      </w:r>
    </w:p>
    <w:p w14:paraId="245CD916" w14:textId="77777777" w:rsidR="0012581C" w:rsidRDefault="0012581C" w:rsidP="0012581C">
      <w:pPr>
        <w:numPr>
          <w:ilvl w:val="1"/>
          <w:numId w:val="1"/>
        </w:numPr>
        <w:spacing w:after="240"/>
        <w:rPr>
          <w:color w:val="808080"/>
        </w:rPr>
      </w:pPr>
      <w:r>
        <w:rPr>
          <w:color w:val="808080"/>
        </w:rPr>
        <w:t>Berkoordinasi dengan tim pengembang untuk memastikan integrasi dan akses data yang efisien.</w:t>
      </w:r>
    </w:p>
    <w:p w14:paraId="4F4FBFCB" w14:textId="1900E6AE" w:rsidR="0012581C" w:rsidRDefault="0012581C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F4FBFCB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B751B76" w16cex:dateUtc="2025-03-07T00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F4FBFCB" w16cid:durableId="2B751B7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47BB4D" w14:textId="77777777" w:rsidR="00264743" w:rsidRDefault="00264743">
      <w:r>
        <w:separator/>
      </w:r>
    </w:p>
  </w:endnote>
  <w:endnote w:type="continuationSeparator" w:id="0">
    <w:p w14:paraId="4D4A213F" w14:textId="77777777" w:rsidR="00264743" w:rsidRDefault="00264743">
      <w:r>
        <w:continuationSeparator/>
      </w:r>
    </w:p>
  </w:endnote>
  <w:endnote w:type="continuationNotice" w:id="1">
    <w:p w14:paraId="48644C89" w14:textId="77777777" w:rsidR="00264743" w:rsidRDefault="00264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722F6" w14:textId="2CACEDB7" w:rsidR="00A86796" w:rsidRDefault="001813F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90555">
      <w:rPr>
        <w:noProof/>
        <w:color w:val="000000"/>
      </w:rPr>
      <w:t>1</w:t>
    </w:r>
    <w:r>
      <w:rPr>
        <w:color w:val="000000"/>
      </w:rPr>
      <w:fldChar w:fldCharType="end"/>
    </w:r>
  </w:p>
  <w:p w14:paraId="199722F7" w14:textId="7CF8B142" w:rsidR="00A86796" w:rsidRDefault="002B113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t>DAPODIK</w:t>
    </w:r>
    <w:r w:rsidR="001813F7">
      <w:rPr>
        <w:color w:val="000000"/>
      </w:rPr>
      <w:t xml:space="preserve"> Group</w:t>
    </w:r>
  </w:p>
  <w:p w14:paraId="199722F8" w14:textId="77777777" w:rsidR="00A86796" w:rsidRDefault="00A8679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9019EF" w14:textId="77777777" w:rsidR="00264743" w:rsidRDefault="00264743">
      <w:r>
        <w:separator/>
      </w:r>
    </w:p>
  </w:footnote>
  <w:footnote w:type="continuationSeparator" w:id="0">
    <w:p w14:paraId="042D3F81" w14:textId="77777777" w:rsidR="00264743" w:rsidRDefault="00264743">
      <w:r>
        <w:continuationSeparator/>
      </w:r>
    </w:p>
  </w:footnote>
  <w:footnote w:type="continuationNotice" w:id="1">
    <w:p w14:paraId="67ED7AA6" w14:textId="77777777" w:rsidR="00264743" w:rsidRDefault="002647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C737A"/>
    <w:multiLevelType w:val="hybridMultilevel"/>
    <w:tmpl w:val="D4427498"/>
    <w:lvl w:ilvl="0" w:tplc="3809000F">
      <w:start w:val="1"/>
      <w:numFmt w:val="decimal"/>
      <w:lvlText w:val="%1."/>
      <w:lvlJc w:val="left"/>
      <w:pPr>
        <w:ind w:left="1724" w:hanging="360"/>
      </w:pPr>
    </w:lvl>
    <w:lvl w:ilvl="1" w:tplc="38090019" w:tentative="1">
      <w:start w:val="1"/>
      <w:numFmt w:val="lowerLetter"/>
      <w:lvlText w:val="%2."/>
      <w:lvlJc w:val="left"/>
      <w:pPr>
        <w:ind w:left="2444" w:hanging="360"/>
      </w:pPr>
    </w:lvl>
    <w:lvl w:ilvl="2" w:tplc="3809001B" w:tentative="1">
      <w:start w:val="1"/>
      <w:numFmt w:val="lowerRoman"/>
      <w:lvlText w:val="%3."/>
      <w:lvlJc w:val="right"/>
      <w:pPr>
        <w:ind w:left="3164" w:hanging="180"/>
      </w:pPr>
    </w:lvl>
    <w:lvl w:ilvl="3" w:tplc="3809000F" w:tentative="1">
      <w:start w:val="1"/>
      <w:numFmt w:val="decimal"/>
      <w:lvlText w:val="%4."/>
      <w:lvlJc w:val="left"/>
      <w:pPr>
        <w:ind w:left="3884" w:hanging="360"/>
      </w:pPr>
    </w:lvl>
    <w:lvl w:ilvl="4" w:tplc="38090019" w:tentative="1">
      <w:start w:val="1"/>
      <w:numFmt w:val="lowerLetter"/>
      <w:lvlText w:val="%5."/>
      <w:lvlJc w:val="left"/>
      <w:pPr>
        <w:ind w:left="4604" w:hanging="360"/>
      </w:pPr>
    </w:lvl>
    <w:lvl w:ilvl="5" w:tplc="3809001B" w:tentative="1">
      <w:start w:val="1"/>
      <w:numFmt w:val="lowerRoman"/>
      <w:lvlText w:val="%6."/>
      <w:lvlJc w:val="right"/>
      <w:pPr>
        <w:ind w:left="5324" w:hanging="180"/>
      </w:pPr>
    </w:lvl>
    <w:lvl w:ilvl="6" w:tplc="3809000F" w:tentative="1">
      <w:start w:val="1"/>
      <w:numFmt w:val="decimal"/>
      <w:lvlText w:val="%7."/>
      <w:lvlJc w:val="left"/>
      <w:pPr>
        <w:ind w:left="6044" w:hanging="360"/>
      </w:pPr>
    </w:lvl>
    <w:lvl w:ilvl="7" w:tplc="38090019" w:tentative="1">
      <w:start w:val="1"/>
      <w:numFmt w:val="lowerLetter"/>
      <w:lvlText w:val="%8."/>
      <w:lvlJc w:val="left"/>
      <w:pPr>
        <w:ind w:left="6764" w:hanging="360"/>
      </w:pPr>
    </w:lvl>
    <w:lvl w:ilvl="8" w:tplc="38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" w15:restartNumberingAfterBreak="0">
    <w:nsid w:val="0F5E2A6F"/>
    <w:multiLevelType w:val="multilevel"/>
    <w:tmpl w:val="3D0E8D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5A022D1"/>
    <w:multiLevelType w:val="hybridMultilevel"/>
    <w:tmpl w:val="C8BC63FC"/>
    <w:lvl w:ilvl="0" w:tplc="BD981C6A">
      <w:start w:val="1"/>
      <w:numFmt w:val="decimal"/>
      <w:lvlText w:val="%1."/>
      <w:lvlJc w:val="left"/>
      <w:pPr>
        <w:ind w:left="1364" w:hanging="360"/>
      </w:pPr>
      <w:rPr>
        <w:rFonts w:hint="default"/>
        <w:b w:val="0"/>
        <w:bCs w:val="0"/>
      </w:rPr>
    </w:lvl>
    <w:lvl w:ilvl="1" w:tplc="3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 w15:restartNumberingAfterBreak="0">
    <w:nsid w:val="26B0759E"/>
    <w:multiLevelType w:val="hybridMultilevel"/>
    <w:tmpl w:val="073C01F8"/>
    <w:lvl w:ilvl="0" w:tplc="BD981C6A">
      <w:start w:val="1"/>
      <w:numFmt w:val="decimal"/>
      <w:lvlText w:val="%1."/>
      <w:lvlJc w:val="left"/>
      <w:pPr>
        <w:ind w:left="1364" w:hanging="360"/>
      </w:pPr>
      <w:rPr>
        <w:rFonts w:hint="default"/>
        <w:b w:val="0"/>
        <w:bCs w:val="0"/>
      </w:rPr>
    </w:lvl>
    <w:lvl w:ilvl="1" w:tplc="3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" w15:restartNumberingAfterBreak="0">
    <w:nsid w:val="4FD57526"/>
    <w:multiLevelType w:val="hybridMultilevel"/>
    <w:tmpl w:val="00F405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DA62CE"/>
    <w:multiLevelType w:val="multilevel"/>
    <w:tmpl w:val="7A188B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F9015D"/>
    <w:multiLevelType w:val="multilevel"/>
    <w:tmpl w:val="05B8D2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CD325FF"/>
    <w:multiLevelType w:val="hybridMultilevel"/>
    <w:tmpl w:val="2534A1CC"/>
    <w:lvl w:ilvl="0" w:tplc="BD981C6A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06619583">
    <w:abstractNumId w:val="5"/>
  </w:num>
  <w:num w:numId="2" w16cid:durableId="1639919415">
    <w:abstractNumId w:val="6"/>
  </w:num>
  <w:num w:numId="3" w16cid:durableId="1414358593">
    <w:abstractNumId w:val="1"/>
  </w:num>
  <w:num w:numId="4" w16cid:durableId="1911766137">
    <w:abstractNumId w:val="7"/>
  </w:num>
  <w:num w:numId="5" w16cid:durableId="1820683995">
    <w:abstractNumId w:val="4"/>
  </w:num>
  <w:num w:numId="6" w16cid:durableId="580062664">
    <w:abstractNumId w:val="2"/>
  </w:num>
  <w:num w:numId="7" w16cid:durableId="1035429395">
    <w:abstractNumId w:val="3"/>
  </w:num>
  <w:num w:numId="8" w16cid:durableId="61841878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Fatma Nuha Izzati">
    <w15:presenceInfo w15:providerId="None" w15:userId="Fatma Nuha Izza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796"/>
    <w:rsid w:val="00002B3D"/>
    <w:rsid w:val="0003594A"/>
    <w:rsid w:val="00036579"/>
    <w:rsid w:val="000A066B"/>
    <w:rsid w:val="000B36F6"/>
    <w:rsid w:val="000C286E"/>
    <w:rsid w:val="000D3BB4"/>
    <w:rsid w:val="000E477D"/>
    <w:rsid w:val="000F5AB0"/>
    <w:rsid w:val="000F6AE8"/>
    <w:rsid w:val="0012581C"/>
    <w:rsid w:val="00167117"/>
    <w:rsid w:val="0017045B"/>
    <w:rsid w:val="00173FD8"/>
    <w:rsid w:val="001813F7"/>
    <w:rsid w:val="00182C55"/>
    <w:rsid w:val="00190555"/>
    <w:rsid w:val="001A617C"/>
    <w:rsid w:val="001A7070"/>
    <w:rsid w:val="001B4173"/>
    <w:rsid w:val="001C1290"/>
    <w:rsid w:val="001C58B2"/>
    <w:rsid w:val="001C5EAA"/>
    <w:rsid w:val="001D660E"/>
    <w:rsid w:val="002044CB"/>
    <w:rsid w:val="00212778"/>
    <w:rsid w:val="002241F0"/>
    <w:rsid w:val="002270F7"/>
    <w:rsid w:val="00232451"/>
    <w:rsid w:val="002433F1"/>
    <w:rsid w:val="002445AA"/>
    <w:rsid w:val="00246D52"/>
    <w:rsid w:val="0025040C"/>
    <w:rsid w:val="00264743"/>
    <w:rsid w:val="0027528E"/>
    <w:rsid w:val="002B1130"/>
    <w:rsid w:val="002B38E6"/>
    <w:rsid w:val="002B5E87"/>
    <w:rsid w:val="002C1C56"/>
    <w:rsid w:val="002C2CFC"/>
    <w:rsid w:val="002E336C"/>
    <w:rsid w:val="002F2871"/>
    <w:rsid w:val="002F4D93"/>
    <w:rsid w:val="00306DCF"/>
    <w:rsid w:val="00307323"/>
    <w:rsid w:val="00313CD1"/>
    <w:rsid w:val="0033135D"/>
    <w:rsid w:val="0033251F"/>
    <w:rsid w:val="003348B6"/>
    <w:rsid w:val="003410E3"/>
    <w:rsid w:val="00341E50"/>
    <w:rsid w:val="00391881"/>
    <w:rsid w:val="003A2F88"/>
    <w:rsid w:val="003B2483"/>
    <w:rsid w:val="003E7B6B"/>
    <w:rsid w:val="003F74F5"/>
    <w:rsid w:val="00410737"/>
    <w:rsid w:val="00426E4A"/>
    <w:rsid w:val="00457782"/>
    <w:rsid w:val="0048175E"/>
    <w:rsid w:val="00486DB5"/>
    <w:rsid w:val="004B4D04"/>
    <w:rsid w:val="004C06FD"/>
    <w:rsid w:val="004C14F5"/>
    <w:rsid w:val="004D259C"/>
    <w:rsid w:val="004E6E34"/>
    <w:rsid w:val="004F1BE5"/>
    <w:rsid w:val="004F4906"/>
    <w:rsid w:val="0050021E"/>
    <w:rsid w:val="0051080A"/>
    <w:rsid w:val="005157C7"/>
    <w:rsid w:val="00520640"/>
    <w:rsid w:val="00534490"/>
    <w:rsid w:val="00541362"/>
    <w:rsid w:val="00547A52"/>
    <w:rsid w:val="005664DF"/>
    <w:rsid w:val="0058453C"/>
    <w:rsid w:val="005B55D3"/>
    <w:rsid w:val="005C6AFC"/>
    <w:rsid w:val="005E11C9"/>
    <w:rsid w:val="005E1382"/>
    <w:rsid w:val="005E3178"/>
    <w:rsid w:val="005F2375"/>
    <w:rsid w:val="00602D2B"/>
    <w:rsid w:val="006136F7"/>
    <w:rsid w:val="00636641"/>
    <w:rsid w:val="00654357"/>
    <w:rsid w:val="0065554F"/>
    <w:rsid w:val="006825F5"/>
    <w:rsid w:val="006C236C"/>
    <w:rsid w:val="006C2D14"/>
    <w:rsid w:val="006C536C"/>
    <w:rsid w:val="006C65DA"/>
    <w:rsid w:val="006D18A2"/>
    <w:rsid w:val="006D3233"/>
    <w:rsid w:val="006E0366"/>
    <w:rsid w:val="006E0680"/>
    <w:rsid w:val="006E795C"/>
    <w:rsid w:val="006F2D4C"/>
    <w:rsid w:val="00707578"/>
    <w:rsid w:val="00713F8C"/>
    <w:rsid w:val="0071432E"/>
    <w:rsid w:val="00732C58"/>
    <w:rsid w:val="00756732"/>
    <w:rsid w:val="007610BE"/>
    <w:rsid w:val="007610E2"/>
    <w:rsid w:val="007637FE"/>
    <w:rsid w:val="007B0E16"/>
    <w:rsid w:val="007C6958"/>
    <w:rsid w:val="007C7450"/>
    <w:rsid w:val="007E474E"/>
    <w:rsid w:val="0080293F"/>
    <w:rsid w:val="00804A40"/>
    <w:rsid w:val="00823FC2"/>
    <w:rsid w:val="00831975"/>
    <w:rsid w:val="00832EA8"/>
    <w:rsid w:val="00857352"/>
    <w:rsid w:val="00860464"/>
    <w:rsid w:val="00861C62"/>
    <w:rsid w:val="00863DA5"/>
    <w:rsid w:val="00877D5E"/>
    <w:rsid w:val="008914A3"/>
    <w:rsid w:val="008A0D65"/>
    <w:rsid w:val="008A140E"/>
    <w:rsid w:val="008A1EB3"/>
    <w:rsid w:val="008A23AB"/>
    <w:rsid w:val="008A2FB6"/>
    <w:rsid w:val="008C2E0B"/>
    <w:rsid w:val="008D238F"/>
    <w:rsid w:val="009205D5"/>
    <w:rsid w:val="00981331"/>
    <w:rsid w:val="00986549"/>
    <w:rsid w:val="009930C7"/>
    <w:rsid w:val="00994AA8"/>
    <w:rsid w:val="00994FF9"/>
    <w:rsid w:val="009C2D1B"/>
    <w:rsid w:val="009C5BA0"/>
    <w:rsid w:val="009F2819"/>
    <w:rsid w:val="00A0657F"/>
    <w:rsid w:val="00A10959"/>
    <w:rsid w:val="00A23634"/>
    <w:rsid w:val="00A3111F"/>
    <w:rsid w:val="00A325FD"/>
    <w:rsid w:val="00A55390"/>
    <w:rsid w:val="00A73D5F"/>
    <w:rsid w:val="00A86796"/>
    <w:rsid w:val="00AB5162"/>
    <w:rsid w:val="00AB5BCD"/>
    <w:rsid w:val="00AC4AC7"/>
    <w:rsid w:val="00AF2297"/>
    <w:rsid w:val="00AF7876"/>
    <w:rsid w:val="00B31946"/>
    <w:rsid w:val="00B51C3B"/>
    <w:rsid w:val="00B65682"/>
    <w:rsid w:val="00B6714F"/>
    <w:rsid w:val="00B85009"/>
    <w:rsid w:val="00B867AD"/>
    <w:rsid w:val="00B91142"/>
    <w:rsid w:val="00B95CDF"/>
    <w:rsid w:val="00BA0039"/>
    <w:rsid w:val="00BA73AA"/>
    <w:rsid w:val="00BB792C"/>
    <w:rsid w:val="00BD3907"/>
    <w:rsid w:val="00BE3AEA"/>
    <w:rsid w:val="00BE79FF"/>
    <w:rsid w:val="00C21893"/>
    <w:rsid w:val="00C26D8F"/>
    <w:rsid w:val="00C43877"/>
    <w:rsid w:val="00C52C2F"/>
    <w:rsid w:val="00C60FEF"/>
    <w:rsid w:val="00C72E28"/>
    <w:rsid w:val="00C75E59"/>
    <w:rsid w:val="00C80CBD"/>
    <w:rsid w:val="00C91431"/>
    <w:rsid w:val="00CA221E"/>
    <w:rsid w:val="00CD18F5"/>
    <w:rsid w:val="00CE377C"/>
    <w:rsid w:val="00CF644B"/>
    <w:rsid w:val="00D0028E"/>
    <w:rsid w:val="00D14A93"/>
    <w:rsid w:val="00D16182"/>
    <w:rsid w:val="00D24360"/>
    <w:rsid w:val="00D424AC"/>
    <w:rsid w:val="00D636CE"/>
    <w:rsid w:val="00DA663C"/>
    <w:rsid w:val="00DC2EC0"/>
    <w:rsid w:val="00DD4D03"/>
    <w:rsid w:val="00DD55F9"/>
    <w:rsid w:val="00DE1004"/>
    <w:rsid w:val="00DF2E07"/>
    <w:rsid w:val="00E24EB0"/>
    <w:rsid w:val="00E3408D"/>
    <w:rsid w:val="00E36AF7"/>
    <w:rsid w:val="00E43E5F"/>
    <w:rsid w:val="00E53DD8"/>
    <w:rsid w:val="00E753C4"/>
    <w:rsid w:val="00EC476C"/>
    <w:rsid w:val="00EE3C1F"/>
    <w:rsid w:val="00EF111B"/>
    <w:rsid w:val="00F0136E"/>
    <w:rsid w:val="00F118F7"/>
    <w:rsid w:val="00F3007A"/>
    <w:rsid w:val="00F638FD"/>
    <w:rsid w:val="00F674D7"/>
    <w:rsid w:val="00F86A8A"/>
    <w:rsid w:val="00F91FC7"/>
    <w:rsid w:val="00FA7AC6"/>
    <w:rsid w:val="00FF0EE5"/>
    <w:rsid w:val="022A567D"/>
    <w:rsid w:val="0A56088C"/>
    <w:rsid w:val="32732152"/>
    <w:rsid w:val="49B97A76"/>
    <w:rsid w:val="6E031159"/>
    <w:rsid w:val="72305D70"/>
    <w:rsid w:val="798EE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210C"/>
  <w15:docId w15:val="{6A4039A2-77C9-4A4B-8146-C968B6B17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D55F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258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581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581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8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81C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6825F5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6825F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825F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113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1130"/>
  </w:style>
  <w:style w:type="paragraph" w:styleId="Footer">
    <w:name w:val="footer"/>
    <w:basedOn w:val="Normal"/>
    <w:link w:val="FooterChar"/>
    <w:uiPriority w:val="99"/>
    <w:unhideWhenUsed/>
    <w:rsid w:val="002B11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7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8908E82-DB15-4197-B820-007BEE531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2420</Words>
  <Characters>13798</Characters>
  <Application>Microsoft Office Word</Application>
  <DocSecurity>4</DocSecurity>
  <Lines>114</Lines>
  <Paragraphs>32</Paragraphs>
  <ScaleCrop>false</ScaleCrop>
  <Company/>
  <LinksUpToDate>false</LinksUpToDate>
  <CharactersWithSpaces>16186</CharactersWithSpaces>
  <SharedDoc>false</SharedDoc>
  <HLinks>
    <vt:vector size="72" baseType="variant"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_Toc192531445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_Toc192531444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_Toc192531443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_Toc192531442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_Toc192531441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_Toc192531440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_Toc192531439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_Toc192531438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_Toc192531437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_Toc192531436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_Toc192531435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_Toc192531434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Saufi</dc:creator>
  <cp:keywords/>
  <cp:lastModifiedBy>Marthen Amelius Solang</cp:lastModifiedBy>
  <cp:revision>192</cp:revision>
  <cp:lastPrinted>2025-04-20T17:27:00Z</cp:lastPrinted>
  <dcterms:created xsi:type="dcterms:W3CDTF">2025-03-07T13:20:00Z</dcterms:created>
  <dcterms:modified xsi:type="dcterms:W3CDTF">2025-04-22T04:35:00Z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2025-02-20T04:02:33Z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00450521-b236-4393-aba1-5a67c552b6d1</vt:lpwstr>
  </property>
  <property fmtid="{D5CDD505-2E9C-101B-9397-08002B2CF9AE}" pid="8" name="MSIP_Label_38b525e5-f3da-4501-8f1e-526b6769fc56_ContentBits">
    <vt:lpwstr>0</vt:lpwstr>
  </property>
  <property fmtid="{D5CDD505-2E9C-101B-9397-08002B2CF9AE}" pid="9" name="MSIP_Label_38b525e5-f3da-4501-8f1e-526b6769fc56_Tag">
    <vt:lpwstr>10, 3, 0, 2</vt:lpwstr>
  </property>
</Properties>
</file>