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JUIZ DE FORA.</w:t>
      </w:r>
    </w:p>
    <w:p w:rsidR="00000000" w:rsidDel="00000000" w:rsidP="00000000" w:rsidRDefault="00000000" w:rsidRPr="00000000" w14:paraId="00000002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PÓLO PARAISÓPOLIS.</w:t>
      </w:r>
    </w:p>
    <w:p w:rsidR="00000000" w:rsidDel="00000000" w:rsidP="00000000" w:rsidRDefault="00000000" w:rsidRPr="00000000" w14:paraId="00000003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Balbino de Lima</w:t>
      </w:r>
    </w:p>
    <w:p w:rsidR="00000000" w:rsidDel="00000000" w:rsidP="00000000" w:rsidRDefault="00000000" w:rsidRPr="00000000" w14:paraId="00000005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Matrícula: 11322E0020</w:t>
      </w:r>
    </w:p>
    <w:p w:rsidR="00000000" w:rsidDel="00000000" w:rsidP="00000000" w:rsidRDefault="00000000" w:rsidRPr="00000000" w14:paraId="00000006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Métricas de Projeto de Software.</w:t>
      </w:r>
    </w:p>
    <w:p w:rsidR="00000000" w:rsidDel="00000000" w:rsidP="00000000" w:rsidRDefault="00000000" w:rsidRPr="00000000" w14:paraId="0000000D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Especialização em Gerência de Projetos de Software na Era de Dados de Sensores e IA.</w:t>
      </w:r>
    </w:p>
    <w:p w:rsidR="00000000" w:rsidDel="00000000" w:rsidP="00000000" w:rsidRDefault="00000000" w:rsidRPr="00000000" w14:paraId="0000000E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Paraisópolis - MG</w:t>
      </w:r>
    </w:p>
    <w:p w:rsidR="00000000" w:rsidDel="00000000" w:rsidP="00000000" w:rsidRDefault="00000000" w:rsidRPr="00000000" w14:paraId="00000016">
      <w:pPr>
        <w:spacing w:before="200" w:line="360" w:lineRule="auto"/>
        <w:ind w:left="-566.9291338582677"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2025.</w:t>
      </w:r>
    </w:p>
    <w:p w:rsidR="00000000" w:rsidDel="00000000" w:rsidP="00000000" w:rsidRDefault="00000000" w:rsidRPr="00000000" w14:paraId="00000017">
      <w:pPr>
        <w:spacing w:before="200" w:line="360" w:lineRule="auto"/>
        <w:ind w:left="-566.9291338582677" w:firstLine="708.661417322834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sdt>
      <w:sdtPr>
        <w:id w:val="-11081913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itroees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CONTEXTO DO SOFTWARE.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e9y79xkg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METAS DE MEDIÇÃO (GOALS).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56ib5qjxs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QUESTÕES (QUESTIONS).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g3hql84x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Para o G1 (eficácia).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hwt29qu9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Para o G2 (desempenho).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hn549n3k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Para o G3 (qualidade do código).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eoh2ahg6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Para o G4 (confiabilidade).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7biaf1sj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DEFINIÇÃO DAS MÉTRICAS.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6fdgrqha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Eficácia (G1).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u6932io9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Desempenho (G2).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4zsqyauh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Qualidade do código (G3).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xb6imz95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Confiabilidade (G4).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w21t5pal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EXTRAÇÃO DAS MÉTRICAS.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y2pdmmfp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PROPOSTA DE RESULTADOS ACEITÁVEIS.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82ry4egv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EXEMPLO DE RELATÓRIO COM A PRÁTICA GQM APLICADA AO SOFTWARE E RESULTADOS.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nfiwxxng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G1 — Eficácia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gi77k1g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G2 — Recursos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744onms2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G3 — Qualidade de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0hhr2hc7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7.4. G4 — Confiabilidade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ch0h5eox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7.5. Conclusão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r7xpjx3z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7.6. Próximos passos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before="200" w:line="360" w:lineRule="auto"/>
        <w:ind w:left="-566.9291338582677" w:firstLine="708.6614173228347"/>
        <w:jc w:val="center"/>
        <w:rPr>
          <w:b w:val="1"/>
          <w:sz w:val="24"/>
          <w:szCs w:val="24"/>
        </w:rPr>
        <w:sectPr>
          <w:pgSz w:h="16834" w:w="11909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141.73228346456682"/>
        <w:rPr>
          <w:b w:val="1"/>
          <w:sz w:val="24"/>
          <w:szCs w:val="24"/>
        </w:rPr>
      </w:pPr>
      <w:bookmarkStart w:colFirst="0" w:colLast="0" w:name="_bitroees6z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CONTEXTO DO SOFTWARE.</w:t>
      </w:r>
    </w:p>
    <w:p w:rsidR="00000000" w:rsidDel="00000000" w:rsidP="00000000" w:rsidRDefault="00000000" w:rsidRPr="00000000" w14:paraId="0000002F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é um exemplo de aplicação de reconhecimento facial em Python, usando bibliotecas como face recognition e OpenCV, com funcionalidades para detectar rostos em imagens e reconhecê-los com base em um dataset de treinamento. </w:t>
      </w:r>
    </w:p>
    <w:p w:rsidR="00000000" w:rsidDel="00000000" w:rsidP="00000000" w:rsidRDefault="00000000" w:rsidRPr="00000000" w14:paraId="00000030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de software está disponível para experimentação em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https://realpython.com/face-recognition-with-python/</w:t>
        </w:r>
      </w:hyperlink>
      <w:r w:rsidDel="00000000" w:rsidR="00000000" w:rsidRPr="00000000">
        <w:rPr>
          <w:sz w:val="24"/>
          <w:szCs w:val="24"/>
          <w:rtl w:val="0"/>
        </w:rPr>
        <w:t xml:space="preserve"> e está também disponível como OpenSource para evoluções e uso no Github em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https://github.com/realpython/materials/tree/master/face-recognition/source_code_final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ind w:left="-566.9291338582677" w:firstLine="708.661417322834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before="200" w:line="360" w:lineRule="auto"/>
        <w:ind w:left="-566.9291338582677" w:firstLine="708.6614173228347"/>
        <w:jc w:val="both"/>
        <w:rPr>
          <w:b w:val="1"/>
          <w:sz w:val="24"/>
          <w:szCs w:val="24"/>
        </w:rPr>
      </w:pPr>
      <w:bookmarkStart w:colFirst="0" w:colLast="0" w:name="_s1e9y79xkgs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METAS DE MEDIÇÃO (GOALS).</w:t>
      </w:r>
    </w:p>
    <w:p w:rsidR="00000000" w:rsidDel="00000000" w:rsidP="00000000" w:rsidRDefault="00000000" w:rsidRPr="00000000" w14:paraId="00000033">
      <w:pPr>
        <w:spacing w:before="200" w:line="360" w:lineRule="auto"/>
        <w:ind w:left="-566.9291338582677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metas definem o que queremos avaliar no software. Exemplos: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G1: Avaliar eficácia no reconhecimento facial.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G2: Medir a eficiência de desempenho da aplicação (tempo de resposta).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G3: Avaliar a facilidade de manutenção e qualidade do código.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G4: Garantir a confiabilidade da aplicação em diferentes cenários (luz, ângulo, qualidade da imagem)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  <w:sz w:val="24"/>
          <w:szCs w:val="24"/>
        </w:rPr>
      </w:pPr>
      <w:bookmarkStart w:colFirst="0" w:colLast="0" w:name="_9v56ib5qjxs8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QUESTÕES (QUESTIONS).</w:t>
      </w:r>
    </w:p>
    <w:p w:rsidR="00000000" w:rsidDel="00000000" w:rsidP="00000000" w:rsidRDefault="00000000" w:rsidRPr="00000000" w14:paraId="0000003A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direcionam a coleta de métricas para cada meta.</w:t>
      </w:r>
    </w:p>
    <w:p w:rsidR="00000000" w:rsidDel="00000000" w:rsidP="00000000" w:rsidRDefault="00000000" w:rsidRPr="00000000" w14:paraId="0000003B">
      <w:pPr>
        <w:pStyle w:val="Heading3"/>
        <w:spacing w:before="200" w:line="360" w:lineRule="auto"/>
        <w:ind w:left="-566.9291338582675" w:firstLine="566.9291338582675"/>
        <w:jc w:val="both"/>
        <w:rPr>
          <w:b w:val="1"/>
          <w:sz w:val="24"/>
          <w:szCs w:val="24"/>
        </w:rPr>
      </w:pPr>
      <w:bookmarkStart w:colFirst="0" w:colLast="0" w:name="_o7g3hql84xpa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3.1. Para o G1 (eficácia).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Q1: Qual a taxa de acerto do reconhecimento facial?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Q2: Qual a taxa de falsos positivos (reconhecer uma pessoa errada)?</w:t>
      </w:r>
    </w:p>
    <w:p w:rsidR="00000000" w:rsidDel="00000000" w:rsidP="00000000" w:rsidRDefault="00000000" w:rsidRPr="00000000" w14:paraId="0000003E">
      <w:pPr>
        <w:pStyle w:val="Heading3"/>
        <w:spacing w:before="200" w:line="360" w:lineRule="auto"/>
        <w:ind w:left="-566.9291338582675"/>
        <w:jc w:val="both"/>
        <w:rPr>
          <w:b w:val="1"/>
          <w:sz w:val="24"/>
          <w:szCs w:val="24"/>
        </w:rPr>
      </w:pPr>
      <w:bookmarkStart w:colFirst="0" w:colLast="0" w:name="_gchwt29qu9qh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3.2. Para o G2 (desempenho).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Q3: Quanto tempo o software leva para detectar e reconhecer rostos em uma imagem?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Q4: Qual o uso de CPU/memória durante a execução?</w:t>
      </w:r>
    </w:p>
    <w:p w:rsidR="00000000" w:rsidDel="00000000" w:rsidP="00000000" w:rsidRDefault="00000000" w:rsidRPr="00000000" w14:paraId="00000041">
      <w:pPr>
        <w:pStyle w:val="Heading3"/>
        <w:spacing w:before="200" w:line="360" w:lineRule="auto"/>
        <w:ind w:left="-566.9291338582675"/>
        <w:jc w:val="both"/>
        <w:rPr>
          <w:b w:val="1"/>
          <w:sz w:val="24"/>
          <w:szCs w:val="24"/>
        </w:rPr>
      </w:pPr>
      <w:bookmarkStart w:colFirst="0" w:colLast="0" w:name="_ohhn549n3kr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3.3 Para o G3 (qualidade do código).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Q5: Qual a complexidade ciclomática média das funções?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Q6: Qual a cobertura de testes unitários?</w:t>
      </w:r>
    </w:p>
    <w:p w:rsidR="00000000" w:rsidDel="00000000" w:rsidP="00000000" w:rsidRDefault="00000000" w:rsidRPr="00000000" w14:paraId="00000044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oceoh2ahg6n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3.4. Para o G4 (confiabilidade).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Q7: Qual a variação da taxa de acerto em diferentes condições (luz, ângulo, resolução)?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Q8: O sistema mantém desempenho consistente em lotes de imagens maiores (stress test)?</w:t>
      </w:r>
    </w:p>
    <w:p w:rsidR="00000000" w:rsidDel="00000000" w:rsidP="00000000" w:rsidRDefault="00000000" w:rsidRPr="00000000" w14:paraId="00000048">
      <w:pPr>
        <w:pStyle w:val="Title"/>
        <w:spacing w:before="200" w:line="360" w:lineRule="auto"/>
        <w:ind w:left="-566.9291338582675" w:firstLine="0"/>
        <w:jc w:val="both"/>
        <w:rPr>
          <w:b w:val="1"/>
          <w:sz w:val="24"/>
          <w:szCs w:val="24"/>
        </w:rPr>
      </w:pPr>
      <w:bookmarkStart w:colFirst="0" w:colLast="0" w:name="_7bhlbe7bw9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k57biaf1sjj7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4. DEFINIÇÃO DAS MÉTRICAS.</w:t>
      </w:r>
    </w:p>
    <w:p w:rsidR="00000000" w:rsidDel="00000000" w:rsidP="00000000" w:rsidRDefault="00000000" w:rsidRPr="00000000" w14:paraId="0000004A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métricas (M) são extraídas a partir das perguntas.</w:t>
      </w:r>
    </w:p>
    <w:p w:rsidR="00000000" w:rsidDel="00000000" w:rsidP="00000000" w:rsidRDefault="00000000" w:rsidRPr="00000000" w14:paraId="0000004B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lk6fdgrqhamw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4.1. Eficácia (G1).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M1: acurácia = (nº de rostos corretamente reconhecidos / total de rostos) × 100.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M2: False Positive Rate (FPR).</w:t>
      </w:r>
    </w:p>
    <w:p w:rsidR="00000000" w:rsidDel="00000000" w:rsidP="00000000" w:rsidRDefault="00000000" w:rsidRPr="00000000" w14:paraId="0000004F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veu6932io99d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4.2. Desempenho (G2).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M3: Tempo médio de processamento por imagem (ms).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M4: Uso médio de CPU e memória (%).</w:t>
      </w:r>
    </w:p>
    <w:p w:rsidR="00000000" w:rsidDel="00000000" w:rsidP="00000000" w:rsidRDefault="00000000" w:rsidRPr="00000000" w14:paraId="00000053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a84zsqyauhl1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4.3. Qualidade do código (G3).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M5: Complexidade ciclomática (ex. com radon).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M6: Cobertura de testes unitários (%) (ex. com pytest --cov).</w:t>
      </w:r>
    </w:p>
    <w:p w:rsidR="00000000" w:rsidDel="00000000" w:rsidP="00000000" w:rsidRDefault="00000000" w:rsidRPr="00000000" w14:paraId="00000057">
      <w:pPr>
        <w:pStyle w:val="Heading3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uexb6imz95ci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4.4. Confiabilidade (G4).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M7: acurácia por condição de teste (dataset em diferentes iluminações/ângulos).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M8: Tempo médio de resposta em batch de N imagens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u0w21t5palb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5. EXTRAÇÃO DAS MÉTRICAS.</w:t>
      </w:r>
    </w:p>
    <w:p w:rsidR="00000000" w:rsidDel="00000000" w:rsidP="00000000" w:rsidRDefault="00000000" w:rsidRPr="00000000" w14:paraId="0000005B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sugeridas: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M1, M2, M7: Dataset com imagens rotuladas + scikit-learn (classification_report).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M3, M8: time.perf_counter() + testes de stress em batch.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M4: psutil para uso de recursos.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M5: radon cc para complexidade.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M6: pytest --cov para cobertura de testes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before="200" w:line="360" w:lineRule="auto"/>
        <w:ind w:left="-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before="200" w:line="360" w:lineRule="auto"/>
        <w:ind w:left="-566.9291338582675" w:firstLine="705"/>
        <w:jc w:val="both"/>
        <w:rPr>
          <w:b w:val="1"/>
          <w:sz w:val="24"/>
          <w:szCs w:val="24"/>
        </w:rPr>
      </w:pPr>
      <w:bookmarkStart w:colFirst="0" w:colLast="0" w:name="_apy2pdmmfpts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6. PROPOSTA DE RESULTADOS ACEITÁVEIS.</w:t>
      </w:r>
    </w:p>
    <w:p w:rsidR="00000000" w:rsidDel="00000000" w:rsidP="00000000" w:rsidRDefault="00000000" w:rsidRPr="00000000" w14:paraId="00000063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Eficácia: Espera-se acurácia &gt; 90% em condições ideais, mas queda significativa em imagens com baixa iluminação.</w:t>
      </w:r>
    </w:p>
    <w:p w:rsidR="00000000" w:rsidDel="00000000" w:rsidP="00000000" w:rsidRDefault="00000000" w:rsidRPr="00000000" w14:paraId="00000064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Desempenho: Reconhecimento em imagens individuais em &lt; 200ms, podendo subir para ~1s em lotes grandes.</w:t>
      </w:r>
    </w:p>
    <w:p w:rsidR="00000000" w:rsidDel="00000000" w:rsidP="00000000" w:rsidRDefault="00000000" w:rsidRPr="00000000" w14:paraId="00000065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do código: Complexidade ciclomática média baixa (&lt; 10), porém pouca cobertura de testes.</w:t>
      </w:r>
    </w:p>
    <w:p w:rsidR="00000000" w:rsidDel="00000000" w:rsidP="00000000" w:rsidRDefault="00000000" w:rsidRPr="00000000" w14:paraId="00000066">
      <w:pPr>
        <w:spacing w:before="200" w:line="360" w:lineRule="auto"/>
        <w:ind w:left="-566.9291338582675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Confiabilidade: O sistema funciona bem com imagens frontais, mas falha em ângulos &gt; 45°.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ind w:left="141.7322834645669" w:firstLine="0"/>
        <w:rPr>
          <w:sz w:val="24"/>
          <w:szCs w:val="24"/>
        </w:rPr>
      </w:pPr>
      <w:bookmarkStart w:colFirst="0" w:colLast="0" w:name="_nv82ry4egv3k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7. EXEMPLO DE RELATÓRIO COM A PRÁTICA GQM APLICADA AO SOFTWARE E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line="360" w:lineRule="auto"/>
        <w:ind w:left="-566.9291338582677" w:firstLine="702.992125984252"/>
        <w:rPr>
          <w:b w:val="1"/>
          <w:sz w:val="24"/>
          <w:szCs w:val="24"/>
        </w:rPr>
      </w:pPr>
      <w:bookmarkStart w:colFirst="0" w:colLast="0" w:name="_cynfiwxxngxf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7.1. G1 — Eficácia</w:t>
      </w:r>
    </w:p>
    <w:p w:rsidR="00000000" w:rsidDel="00000000" w:rsidP="00000000" w:rsidRDefault="00000000" w:rsidRPr="00000000" w14:paraId="0000006B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Eficácia geral: 92.4 %</w:t>
      </w:r>
    </w:p>
    <w:p w:rsidR="00000000" w:rsidDel="00000000" w:rsidP="00000000" w:rsidRDefault="00000000" w:rsidRPr="00000000" w14:paraId="0000006C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Precisão média: 91.0 %</w:t>
      </w:r>
    </w:p>
    <w:p w:rsidR="00000000" w:rsidDel="00000000" w:rsidP="00000000" w:rsidRDefault="00000000" w:rsidRPr="00000000" w14:paraId="0000006D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médio: 90.5 %</w:t>
      </w:r>
    </w:p>
    <w:p w:rsidR="00000000" w:rsidDel="00000000" w:rsidP="00000000" w:rsidRDefault="00000000" w:rsidRPr="00000000" w14:paraId="0000006E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F1-score médio: 90.7 %</w:t>
      </w:r>
    </w:p>
    <w:p w:rsidR="00000000" w:rsidDel="00000000" w:rsidP="00000000" w:rsidRDefault="00000000" w:rsidRPr="00000000" w14:paraId="0000006F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Taxa de falsos positivos (FPR): 4.3 %</w:t>
      </w:r>
    </w:p>
    <w:p w:rsidR="00000000" w:rsidDel="00000000" w:rsidP="00000000" w:rsidRDefault="00000000" w:rsidRPr="00000000" w14:paraId="00000070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apresenta boa assertividade em condições normais de teste, com baixa incidência de falsos positivos.</w:t>
      </w:r>
    </w:p>
    <w:p w:rsidR="00000000" w:rsidDel="00000000" w:rsidP="00000000" w:rsidRDefault="00000000" w:rsidRPr="00000000" w14:paraId="00000071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-566.9291338582677" w:firstLine="702.99212598425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7.2. G2 — Desempenho</w:t>
      </w:r>
    </w:p>
    <w:p w:rsidR="00000000" w:rsidDel="00000000" w:rsidP="00000000" w:rsidRDefault="00000000" w:rsidRPr="00000000" w14:paraId="00000073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médio por imagem: 185 ms</w:t>
      </w:r>
    </w:p>
    <w:p w:rsidR="00000000" w:rsidDel="00000000" w:rsidP="00000000" w:rsidRDefault="00000000" w:rsidRPr="00000000" w14:paraId="00000074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p95 latência: 320 ms</w:t>
      </w:r>
    </w:p>
    <w:p w:rsidR="00000000" w:rsidDel="00000000" w:rsidP="00000000" w:rsidRDefault="00000000" w:rsidRPr="00000000" w14:paraId="00000075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Throughput: ~5.4 imagens/s</w:t>
      </w:r>
    </w:p>
    <w:p w:rsidR="00000000" w:rsidDel="00000000" w:rsidP="00000000" w:rsidRDefault="00000000" w:rsidRPr="00000000" w14:paraId="00000076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total de execução (100 imagens): 18.5 s</w:t>
      </w:r>
    </w:p>
    <w:p w:rsidR="00000000" w:rsidDel="00000000" w:rsidP="00000000" w:rsidRDefault="00000000" w:rsidRPr="00000000" w14:paraId="00000077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desempenho é adequado para uso offline/lote. Para cenários em tempo real, otimização ou GPU pode ser necessária.</w:t>
      </w:r>
    </w:p>
    <w:p w:rsidR="00000000" w:rsidDel="00000000" w:rsidP="00000000" w:rsidRDefault="00000000" w:rsidRPr="00000000" w14:paraId="00000078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line="360" w:lineRule="auto"/>
        <w:ind w:left="-566.9291338582677" w:firstLine="702.992125984252"/>
        <w:rPr>
          <w:b w:val="1"/>
          <w:sz w:val="24"/>
          <w:szCs w:val="24"/>
        </w:rPr>
      </w:pPr>
      <w:bookmarkStart w:colFirst="0" w:colLast="0" w:name="_xjgi77k1gbu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7.3. G2 — Recursos</w:t>
      </w:r>
    </w:p>
    <w:p w:rsidR="00000000" w:rsidDel="00000000" w:rsidP="00000000" w:rsidRDefault="00000000" w:rsidRPr="00000000" w14:paraId="0000007A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médio de CPU: 58 %</w:t>
      </w:r>
    </w:p>
    <w:p w:rsidR="00000000" w:rsidDel="00000000" w:rsidP="00000000" w:rsidRDefault="00000000" w:rsidRPr="00000000" w14:paraId="0000007B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 máxima observada: 86 %</w:t>
      </w:r>
    </w:p>
    <w:p w:rsidR="00000000" w:rsidDel="00000000" w:rsidP="00000000" w:rsidRDefault="00000000" w:rsidRPr="00000000" w14:paraId="0000007C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média: 220 MB</w:t>
      </w:r>
    </w:p>
    <w:p w:rsidR="00000000" w:rsidDel="00000000" w:rsidP="00000000" w:rsidRDefault="00000000" w:rsidRPr="00000000" w14:paraId="0000007D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máxima: 310 MB</w:t>
      </w:r>
    </w:p>
    <w:p w:rsidR="00000000" w:rsidDel="00000000" w:rsidP="00000000" w:rsidRDefault="00000000" w:rsidRPr="00000000" w14:paraId="0000007E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consumo de recursos é moderado, viável em máquinas comuns com pelo menos 4 cores e 4 GB de RAM.</w:t>
      </w:r>
    </w:p>
    <w:p w:rsidR="00000000" w:rsidDel="00000000" w:rsidP="00000000" w:rsidRDefault="00000000" w:rsidRPr="00000000" w14:paraId="0000007F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line="360" w:lineRule="auto"/>
        <w:ind w:left="-566.9291338582677" w:firstLine="702.992125984252"/>
        <w:rPr>
          <w:b w:val="1"/>
          <w:sz w:val="24"/>
          <w:szCs w:val="24"/>
        </w:rPr>
      </w:pPr>
      <w:bookmarkStart w:colFirst="0" w:colLast="0" w:name="_75744onms2zz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7.3. G3 — Qualidade de Código</w:t>
      </w:r>
    </w:p>
    <w:p w:rsidR="00000000" w:rsidDel="00000000" w:rsidP="00000000" w:rsidRDefault="00000000" w:rsidRPr="00000000" w14:paraId="00000081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Complexidade ciclomática (Radon):</w:t>
      </w:r>
    </w:p>
    <w:p w:rsidR="00000000" w:rsidDel="00000000" w:rsidP="00000000" w:rsidRDefault="00000000" w:rsidRPr="00000000" w14:paraId="00000082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A: 18 funções</w:t>
      </w:r>
    </w:p>
    <w:p w:rsidR="00000000" w:rsidDel="00000000" w:rsidP="00000000" w:rsidRDefault="00000000" w:rsidRPr="00000000" w14:paraId="00000083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B: 6 funções</w:t>
      </w:r>
    </w:p>
    <w:p w:rsidR="00000000" w:rsidDel="00000000" w:rsidP="00000000" w:rsidRDefault="00000000" w:rsidRPr="00000000" w14:paraId="00000084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C+: 2 funções</w:t>
      </w:r>
    </w:p>
    <w:p w:rsidR="00000000" w:rsidDel="00000000" w:rsidP="00000000" w:rsidRDefault="00000000" w:rsidRPr="00000000" w14:paraId="00000085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Pior caso: função process frame com complexidade 11 (Rank C)</w:t>
      </w:r>
    </w:p>
    <w:p w:rsidR="00000000" w:rsidDel="00000000" w:rsidP="00000000" w:rsidRDefault="00000000" w:rsidRPr="00000000" w14:paraId="00000086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Cobertura de testes: 15 % (parcial; não há suíte extensa de testes no repo)</w:t>
      </w:r>
    </w:p>
    <w:p w:rsidR="00000000" w:rsidDel="00000000" w:rsidP="00000000" w:rsidRDefault="00000000" w:rsidRPr="00000000" w14:paraId="00000087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é simples na maioria das funções, mas carece de testes automatizados.</w:t>
      </w:r>
    </w:p>
    <w:p w:rsidR="00000000" w:rsidDel="00000000" w:rsidP="00000000" w:rsidRDefault="00000000" w:rsidRPr="00000000" w14:paraId="00000088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line="360" w:lineRule="auto"/>
        <w:ind w:left="-566.9291338582677" w:firstLine="702.992125984252"/>
        <w:rPr>
          <w:b w:val="1"/>
          <w:sz w:val="24"/>
          <w:szCs w:val="24"/>
        </w:rPr>
      </w:pPr>
      <w:bookmarkStart w:colFirst="0" w:colLast="0" w:name="_qn0hhr2hc76j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7.4. G4 — Confiabilidade</w:t>
      </w:r>
    </w:p>
    <w:p w:rsidR="00000000" w:rsidDel="00000000" w:rsidP="00000000" w:rsidRDefault="00000000" w:rsidRPr="00000000" w14:paraId="0000008A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(condições normais): 92 %</w:t>
      </w:r>
    </w:p>
    <w:p w:rsidR="00000000" w:rsidDel="00000000" w:rsidP="00000000" w:rsidRDefault="00000000" w:rsidRPr="00000000" w14:paraId="0000008B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(baixa iluminação): 78 %</w:t>
      </w:r>
    </w:p>
    <w:p w:rsidR="00000000" w:rsidDel="00000000" w:rsidP="00000000" w:rsidRDefault="00000000" w:rsidRPr="00000000" w14:paraId="0000008C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(ângulo &gt; 45°): 65 %</w:t>
      </w:r>
    </w:p>
    <w:p w:rsidR="00000000" w:rsidDel="00000000" w:rsidP="00000000" w:rsidRDefault="00000000" w:rsidRPr="00000000" w14:paraId="0000008D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sensível a variações ambientais, especialmente ângulo e iluminação.</w:t>
      </w:r>
    </w:p>
    <w:p w:rsidR="00000000" w:rsidDel="00000000" w:rsidP="00000000" w:rsidRDefault="00000000" w:rsidRPr="00000000" w14:paraId="0000008E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line="360" w:lineRule="auto"/>
        <w:ind w:left="-566.9291338582677" w:firstLine="702.992125984252"/>
        <w:rPr>
          <w:b w:val="1"/>
          <w:sz w:val="24"/>
          <w:szCs w:val="24"/>
        </w:rPr>
      </w:pPr>
      <w:bookmarkStart w:colFirst="0" w:colLast="0" w:name="_dwch0h5eox7s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7.5. Conclusão</w:t>
      </w:r>
    </w:p>
    <w:p w:rsidR="00000000" w:rsidDel="00000000" w:rsidP="00000000" w:rsidRDefault="00000000" w:rsidRPr="00000000" w14:paraId="00000090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atinge boa “eficácia” em condições normais.</w:t>
      </w:r>
    </w:p>
    <w:p w:rsidR="00000000" w:rsidDel="00000000" w:rsidP="00000000" w:rsidRDefault="00000000" w:rsidRPr="00000000" w14:paraId="00000091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queda perceptível em cenários adversos, sugerindo necessidade de aumento de dataset e data augmentation.</w:t>
      </w:r>
    </w:p>
    <w:p w:rsidR="00000000" w:rsidDel="00000000" w:rsidP="00000000" w:rsidRDefault="00000000" w:rsidRPr="00000000" w14:paraId="00000092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desempenho é aceitável, mas para cenários em tempo real recomenda-se GPU.</w:t>
      </w:r>
    </w:p>
    <w:p w:rsidR="00000000" w:rsidDel="00000000" w:rsidP="00000000" w:rsidRDefault="00000000" w:rsidRPr="00000000" w14:paraId="00000093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tem baixa complexidade, mas faltam testes unitários para maior confiabilidade em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ind w:left="-566.9291338582677" w:firstLine="702.992125984252"/>
        <w:rPr>
          <w:sz w:val="24"/>
          <w:szCs w:val="24"/>
        </w:rPr>
      </w:pPr>
      <w:bookmarkStart w:colFirst="0" w:colLast="0" w:name="_bwr7xpjx3zra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7.6. Próximos 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360" w:lineRule="auto"/>
        <w:ind w:left="425.19685039370074" w:hanging="283.4645669291339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Expandir dataset de testes (incluindo mais variações de ângulo/iluminação).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360" w:lineRule="auto"/>
        <w:ind w:left="425.19685039370074" w:hanging="283.4645669291339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testes automatizados com pytest para elevar cobertura.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360" w:lineRule="auto"/>
        <w:ind w:left="425.19685039370074" w:hanging="283.4645669291339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Avaliar uso de GPU para processamento em tempo real.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360" w:lineRule="auto"/>
        <w:ind w:left="425.19685039370074" w:hanging="283.4645669291339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Monitorar métricas em execuções contínuas para validar robustez.</w:t>
      </w:r>
    </w:p>
    <w:p w:rsidR="00000000" w:rsidDel="00000000" w:rsidP="00000000" w:rsidRDefault="00000000" w:rsidRPr="00000000" w14:paraId="0000009A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-566.9291338582677" w:firstLine="702.9921259842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lpython.com/face-recognition-with-python/" TargetMode="External"/><Relationship Id="rId7" Type="http://schemas.openxmlformats.org/officeDocument/2006/relationships/hyperlink" Target="https://github.com/realpython/materials/tree/master/face-recognition/source_code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