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37EF" w14:textId="77777777" w:rsidR="00A76CBF" w:rsidRDefault="00A76CBF" w:rsidP="00A76CBF">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s="Calibri Light"/>
          <w:b/>
          <w:bCs/>
          <w:sz w:val="40"/>
          <w:szCs w:val="40"/>
          <w:lang w:val="en-GB"/>
        </w:rPr>
        <w:t>CITS3003 Graphics Project Report</w:t>
      </w:r>
      <w:r>
        <w:rPr>
          <w:rStyle w:val="eop"/>
          <w:rFonts w:ascii="Calibri Light" w:hAnsi="Calibri Light" w:cs="Calibri Light"/>
          <w:sz w:val="40"/>
          <w:szCs w:val="40"/>
          <w:lang w:val="en-GB"/>
        </w:rPr>
        <w:t> </w:t>
      </w:r>
    </w:p>
    <w:p w14:paraId="1F3D8AB1" w14:textId="77777777" w:rsidR="00A76CBF" w:rsidRDefault="00A76CBF" w:rsidP="00A76CBF">
      <w:pPr>
        <w:pStyle w:val="paragraph"/>
        <w:spacing w:before="0" w:beforeAutospacing="0" w:after="0" w:afterAutospacing="0"/>
        <w:textAlignment w:val="baseline"/>
        <w:rPr>
          <w:rFonts w:ascii="Segoe UI" w:hAnsi="Segoe UI" w:cs="Segoe UI"/>
          <w:color w:val="5A5A5A"/>
          <w:sz w:val="18"/>
          <w:szCs w:val="18"/>
          <w:lang w:val="en-GB"/>
        </w:rPr>
      </w:pPr>
      <w:r>
        <w:rPr>
          <w:rStyle w:val="normaltextrun"/>
          <w:rFonts w:ascii="Calibri" w:hAnsi="Calibri" w:cs="Calibri"/>
          <w:color w:val="5A5A5A"/>
          <w:sz w:val="22"/>
          <w:szCs w:val="22"/>
          <w:lang w:val="en-GB"/>
        </w:rPr>
        <w:t>Kane Alexander (22710428) and Isaac Bergl (22710992).</w:t>
      </w:r>
      <w:r>
        <w:rPr>
          <w:rStyle w:val="eop"/>
          <w:rFonts w:ascii="Calibri" w:hAnsi="Calibri" w:cs="Calibri"/>
          <w:color w:val="5A5A5A"/>
          <w:sz w:val="22"/>
          <w:szCs w:val="22"/>
          <w:lang w:val="en-GB"/>
        </w:rPr>
        <w:t> </w:t>
      </w:r>
    </w:p>
    <w:p w14:paraId="16FE6AFD" w14:textId="77777777" w:rsidR="00A76CBF" w:rsidRDefault="00A76CBF" w:rsidP="00A76CBF">
      <w:pPr>
        <w:pStyle w:val="paragraph"/>
        <w:numPr>
          <w:ilvl w:val="0"/>
          <w:numId w:val="1"/>
        </w:numPr>
        <w:spacing w:before="0" w:beforeAutospacing="0" w:after="0" w:afterAutospacing="0"/>
        <w:ind w:left="1080" w:firstLine="0"/>
        <w:textAlignment w:val="baseline"/>
        <w:rPr>
          <w:rFonts w:ascii="Calibri" w:hAnsi="Calibri" w:cs="Calibri"/>
          <w:sz w:val="26"/>
          <w:szCs w:val="26"/>
          <w:lang w:val="en-GB"/>
        </w:rPr>
      </w:pPr>
      <w:r>
        <w:rPr>
          <w:rStyle w:val="normaltextrun"/>
          <w:rFonts w:ascii="Calibri" w:hAnsi="Calibri" w:cs="Calibri"/>
          <w:b/>
          <w:bCs/>
          <w:sz w:val="26"/>
          <w:szCs w:val="26"/>
          <w:lang w:val="en-GB"/>
        </w:rPr>
        <w:t>Overview </w:t>
      </w:r>
      <w:r>
        <w:rPr>
          <w:rStyle w:val="eop"/>
          <w:rFonts w:ascii="Calibri" w:hAnsi="Calibri" w:cs="Calibri"/>
          <w:sz w:val="26"/>
          <w:szCs w:val="26"/>
          <w:lang w:val="en-GB"/>
        </w:rPr>
        <w:t> </w:t>
      </w:r>
    </w:p>
    <w:p w14:paraId="3B5EB348" w14:textId="4C5C86AD" w:rsidR="00477C0C" w:rsidRPr="00901FAF" w:rsidRDefault="00A76CBF" w:rsidP="00A76CBF">
      <w:pPr>
        <w:pStyle w:val="paragraph"/>
        <w:spacing w:before="0" w:beforeAutospacing="0" w:after="0" w:afterAutospacing="0"/>
        <w:textAlignment w:val="baseline"/>
        <w:rPr>
          <w:rFonts w:ascii="Calibri" w:hAnsi="Calibri" w:cs="Calibri"/>
          <w:sz w:val="22"/>
          <w:szCs w:val="22"/>
          <w:lang w:val="en-GB"/>
        </w:rPr>
      </w:pPr>
      <w:r>
        <w:rPr>
          <w:rStyle w:val="normaltextrun"/>
          <w:rFonts w:ascii="Calibri" w:hAnsi="Calibri" w:cs="Calibri"/>
          <w:sz w:val="22"/>
          <w:szCs w:val="22"/>
          <w:lang w:val="en-GB"/>
        </w:rPr>
        <w:t>This project was a success as we produced a working version of the project with the desirable features as well as numerous small quality of life improvements that could improve the user experience. The final product was not achieved without complications; namely the theoretical and then practical implementation of both the directional and spotlight slowed the project's initial completion.</w:t>
      </w:r>
      <w:r>
        <w:rPr>
          <w:rStyle w:val="eop"/>
          <w:rFonts w:ascii="Calibri" w:hAnsi="Calibri" w:cs="Calibri"/>
          <w:sz w:val="22"/>
          <w:szCs w:val="22"/>
          <w:lang w:val="en-GB"/>
        </w:rPr>
        <w:t> </w:t>
      </w:r>
    </w:p>
    <w:p w14:paraId="7B9B7EEC" w14:textId="797558E3" w:rsidR="00A76CBF" w:rsidRDefault="00A76CBF" w:rsidP="00A76CBF">
      <w:pPr>
        <w:pStyle w:val="paragraph"/>
        <w:numPr>
          <w:ilvl w:val="0"/>
          <w:numId w:val="2"/>
        </w:numPr>
        <w:spacing w:before="0" w:beforeAutospacing="0" w:after="0" w:afterAutospacing="0"/>
        <w:ind w:left="1080" w:firstLine="0"/>
        <w:textAlignment w:val="baseline"/>
        <w:rPr>
          <w:rStyle w:val="eop"/>
          <w:rFonts w:ascii="Calibri" w:hAnsi="Calibri" w:cs="Calibri"/>
          <w:sz w:val="26"/>
          <w:szCs w:val="26"/>
          <w:lang w:val="en-GB"/>
        </w:rPr>
      </w:pPr>
      <w:r>
        <w:rPr>
          <w:rStyle w:val="normaltextrun"/>
          <w:rFonts w:ascii="Calibri" w:hAnsi="Calibri" w:cs="Calibri"/>
          <w:b/>
          <w:bCs/>
          <w:sz w:val="26"/>
          <w:szCs w:val="26"/>
          <w:lang w:val="en-GB"/>
        </w:rPr>
        <w:t>Specific Features</w:t>
      </w:r>
      <w:r>
        <w:rPr>
          <w:rStyle w:val="eop"/>
          <w:rFonts w:ascii="Calibri" w:hAnsi="Calibri" w:cs="Calibri"/>
          <w:sz w:val="26"/>
          <w:szCs w:val="26"/>
          <w:lang w:val="en-GB"/>
        </w:rPr>
        <w:t> </w:t>
      </w:r>
    </w:p>
    <w:p w14:paraId="176117A7" w14:textId="77777777" w:rsidR="00A76CBF" w:rsidRPr="009267C4" w:rsidRDefault="00A76CBF" w:rsidP="009267C4">
      <w:pPr>
        <w:pStyle w:val="paragraph"/>
        <w:spacing w:before="0" w:beforeAutospacing="0" w:after="0" w:afterAutospacing="0"/>
        <w:ind w:firstLine="720"/>
        <w:textAlignment w:val="baseline"/>
        <w:rPr>
          <w:rFonts w:ascii="Segoe UI" w:hAnsi="Segoe UI" w:cs="Segoe UI"/>
          <w:b/>
          <w:bCs/>
          <w:sz w:val="18"/>
          <w:szCs w:val="18"/>
          <w:lang w:val="en-GB"/>
        </w:rPr>
      </w:pPr>
      <w:r w:rsidRPr="009267C4">
        <w:rPr>
          <w:rStyle w:val="normaltextrun"/>
          <w:rFonts w:ascii="Calibri" w:hAnsi="Calibri" w:cs="Calibri"/>
          <w:b/>
          <w:bCs/>
          <w:i/>
          <w:iCs/>
          <w:lang w:val="en-GB"/>
        </w:rPr>
        <w:t>2.1 Camera Rotate </w:t>
      </w:r>
      <w:proofErr w:type="gramStart"/>
      <w:r w:rsidRPr="009267C4">
        <w:rPr>
          <w:rStyle w:val="normaltextrun"/>
          <w:rFonts w:ascii="Calibri" w:hAnsi="Calibri" w:cs="Calibri"/>
          <w:b/>
          <w:bCs/>
          <w:i/>
          <w:iCs/>
          <w:lang w:val="en-GB"/>
        </w:rPr>
        <w:t>X,Y</w:t>
      </w:r>
      <w:proofErr w:type="gramEnd"/>
      <w:r w:rsidRPr="009267C4">
        <w:rPr>
          <w:rStyle w:val="normaltextrun"/>
          <w:rFonts w:ascii="Calibri" w:hAnsi="Calibri" w:cs="Calibri"/>
          <w:b/>
          <w:bCs/>
          <w:i/>
          <w:iCs/>
          <w:lang w:val="en-GB"/>
        </w:rPr>
        <w:t>,Z and Texture Scale (task </w:t>
      </w:r>
      <w:proofErr w:type="spellStart"/>
      <w:r w:rsidRPr="009267C4">
        <w:rPr>
          <w:rStyle w:val="normaltextrun"/>
          <w:rFonts w:ascii="Calibri" w:hAnsi="Calibri" w:cs="Calibri"/>
          <w:b/>
          <w:bCs/>
          <w:i/>
          <w:iCs/>
          <w:lang w:val="en-GB"/>
        </w:rPr>
        <w:t>a,b</w:t>
      </w:r>
      <w:proofErr w:type="spellEnd"/>
      <w:r w:rsidRPr="009267C4">
        <w:rPr>
          <w:rStyle w:val="normaltextrun"/>
          <w:rFonts w:ascii="Calibri" w:hAnsi="Calibri" w:cs="Calibri"/>
          <w:b/>
          <w:bCs/>
          <w:i/>
          <w:iCs/>
          <w:lang w:val="en-GB"/>
        </w:rPr>
        <w:t>)</w:t>
      </w:r>
      <w:r w:rsidRPr="009267C4">
        <w:rPr>
          <w:rStyle w:val="eop"/>
          <w:rFonts w:ascii="Calibri" w:hAnsi="Calibri" w:cs="Calibri"/>
          <w:b/>
          <w:bCs/>
          <w:lang w:val="en-GB"/>
        </w:rPr>
        <w:t> </w:t>
      </w:r>
    </w:p>
    <w:p w14:paraId="186F6BEA" w14:textId="058BA476" w:rsidR="00190722" w:rsidRPr="00190722" w:rsidRDefault="009267C4" w:rsidP="00A76CBF">
      <w:pPr>
        <w:pStyle w:val="paragraph"/>
        <w:spacing w:before="0" w:beforeAutospacing="0" w:after="0" w:afterAutospacing="0"/>
        <w:textAlignment w:val="baseline"/>
        <w:rPr>
          <w:rFonts w:ascii="Calibri" w:hAnsi="Calibri" w:cs="Calibri"/>
          <w:sz w:val="22"/>
          <w:szCs w:val="22"/>
          <w:lang w:val="en-GB"/>
        </w:rPr>
      </w:pPr>
      <w:r w:rsidRPr="009267C4">
        <w:rPr>
          <w:rStyle w:val="eop"/>
          <w:rFonts w:ascii="Calibri" w:hAnsi="Calibri" w:cs="Calibri"/>
          <w:sz w:val="22"/>
          <w:szCs w:val="22"/>
          <w:lang w:val="en-GB"/>
        </w:rPr>
        <w:t>Camera</w:t>
      </w:r>
      <w:r w:rsidRPr="009267C4">
        <w:rPr>
          <w:sz w:val="22"/>
          <w:szCs w:val="22"/>
        </w:rPr>
        <w:t xml:space="preserve"> </w:t>
      </w:r>
      <w:r w:rsidRPr="009267C4">
        <w:rPr>
          <w:rStyle w:val="eop"/>
          <w:rFonts w:ascii="Calibri" w:hAnsi="Calibri" w:cs="Calibri"/>
          <w:sz w:val="22"/>
          <w:szCs w:val="22"/>
          <w:lang w:val="en-GB"/>
        </w:rPr>
        <w:t>view rotation was implemented through updating the view model matrix. Changing the location, scale and rotation of the object was more compl</w:t>
      </w:r>
      <w:r w:rsidRPr="009267C4">
        <w:rPr>
          <w:rStyle w:val="eop"/>
          <w:rFonts w:ascii="Calibri" w:hAnsi="Calibri" w:cs="Calibri"/>
          <w:sz w:val="22"/>
          <w:szCs w:val="22"/>
          <w:lang w:val="en-GB"/>
        </w:rPr>
        <w:t xml:space="preserve">icated as </w:t>
      </w:r>
      <w:r w:rsidRPr="009267C4">
        <w:rPr>
          <w:rStyle w:val="eop"/>
          <w:rFonts w:ascii="Calibri" w:hAnsi="Calibri" w:cs="Calibri"/>
          <w:sz w:val="22"/>
          <w:szCs w:val="22"/>
          <w:lang w:val="en-GB"/>
        </w:rPr>
        <w:t xml:space="preserve">to make it per the instructional videos. </w:t>
      </w:r>
      <w:r w:rsidRPr="009267C4">
        <w:rPr>
          <w:rStyle w:val="eop"/>
          <w:rFonts w:ascii="Calibri" w:hAnsi="Calibri" w:cs="Calibri"/>
          <w:sz w:val="22"/>
          <w:szCs w:val="22"/>
          <w:lang w:val="en-GB"/>
        </w:rPr>
        <w:t>The</w:t>
      </w:r>
      <w:r w:rsidRPr="009267C4">
        <w:rPr>
          <w:rStyle w:val="eop"/>
          <w:rFonts w:ascii="Calibri" w:hAnsi="Calibri" w:cs="Calibri"/>
          <w:sz w:val="22"/>
          <w:szCs w:val="22"/>
          <w:lang w:val="en-GB"/>
        </w:rPr>
        <w:t xml:space="preserve"> correct order of rotations was found through research of ‘general rotations’</w:t>
      </w:r>
      <w:r w:rsidRPr="009267C4">
        <w:rPr>
          <w:rStyle w:val="eop"/>
          <w:rFonts w:ascii="Calibri" w:hAnsi="Calibri" w:cs="Calibri"/>
          <w:sz w:val="22"/>
          <w:szCs w:val="22"/>
          <w:lang w:val="en-GB"/>
        </w:rPr>
        <w:t xml:space="preserve"> which duplicates the video examples</w:t>
      </w:r>
      <w:r w:rsidR="00190722">
        <w:rPr>
          <w:rStyle w:val="eop"/>
          <w:rFonts w:ascii="Calibri" w:hAnsi="Calibri" w:cs="Calibri"/>
          <w:sz w:val="22"/>
          <w:szCs w:val="22"/>
          <w:vertAlign w:val="subscript"/>
          <w:lang w:val="en-GB"/>
        </w:rPr>
        <w:t>1</w:t>
      </w:r>
      <w:r w:rsidRPr="009267C4">
        <w:rPr>
          <w:rStyle w:val="eop"/>
          <w:rFonts w:ascii="Calibri" w:hAnsi="Calibri" w:cs="Calibri"/>
          <w:sz w:val="22"/>
          <w:szCs w:val="22"/>
          <w:lang w:val="en-GB"/>
        </w:rPr>
        <w:t xml:space="preserve">. </w:t>
      </w:r>
    </w:p>
    <w:p w14:paraId="5F5977ED" w14:textId="51BFBDA9" w:rsidR="00A76CBF" w:rsidRPr="009267C4" w:rsidRDefault="00A76CBF" w:rsidP="009267C4">
      <w:pPr>
        <w:pStyle w:val="paragraph"/>
        <w:spacing w:before="0" w:beforeAutospacing="0" w:after="0" w:afterAutospacing="0"/>
        <w:ind w:firstLine="720"/>
        <w:textAlignment w:val="baseline"/>
        <w:rPr>
          <w:rFonts w:ascii="Segoe UI" w:hAnsi="Segoe UI" w:cs="Segoe UI"/>
          <w:b/>
          <w:bCs/>
          <w:sz w:val="18"/>
          <w:szCs w:val="18"/>
          <w:lang w:val="en-GB"/>
        </w:rPr>
      </w:pPr>
      <w:r w:rsidRPr="009267C4">
        <w:rPr>
          <w:rStyle w:val="normaltextrun"/>
          <w:rFonts w:ascii="Calibri" w:hAnsi="Calibri" w:cs="Calibri"/>
          <w:b/>
          <w:bCs/>
          <w:i/>
          <w:iCs/>
          <w:lang w:val="en-GB"/>
        </w:rPr>
        <w:t>2.2 Ambient, Diffuse and Specular Light</w:t>
      </w:r>
      <w:r w:rsidR="00B379C5">
        <w:rPr>
          <w:rStyle w:val="normaltextrun"/>
          <w:rFonts w:ascii="Calibri" w:hAnsi="Calibri" w:cs="Calibri"/>
          <w:b/>
          <w:bCs/>
          <w:i/>
          <w:iCs/>
          <w:lang w:val="en-GB"/>
        </w:rPr>
        <w:t xml:space="preserve">ing </w:t>
      </w:r>
      <w:r w:rsidRPr="009267C4">
        <w:rPr>
          <w:rStyle w:val="normaltextrun"/>
          <w:rFonts w:ascii="Calibri" w:hAnsi="Calibri" w:cs="Calibri"/>
          <w:b/>
          <w:bCs/>
          <w:i/>
          <w:iCs/>
          <w:lang w:val="en-GB"/>
        </w:rPr>
        <w:t>(task c)</w:t>
      </w:r>
      <w:r w:rsidRPr="009267C4">
        <w:rPr>
          <w:rStyle w:val="eop"/>
          <w:rFonts w:ascii="Calibri" w:hAnsi="Calibri" w:cs="Calibri"/>
          <w:b/>
          <w:bCs/>
          <w:lang w:val="en-GB"/>
        </w:rPr>
        <w:t> </w:t>
      </w:r>
    </w:p>
    <w:p w14:paraId="065AA454" w14:textId="258B91C0" w:rsidR="00A76CBF" w:rsidRPr="00BF747C" w:rsidRDefault="00B379C5" w:rsidP="00A76CBF">
      <w:pPr>
        <w:pStyle w:val="paragraph"/>
        <w:spacing w:before="0" w:beforeAutospacing="0" w:after="0" w:afterAutospacing="0"/>
        <w:textAlignment w:val="baseline"/>
        <w:rPr>
          <w:rFonts w:ascii="Segoe UI" w:hAnsi="Segoe UI" w:cs="Segoe UI"/>
          <w:sz w:val="22"/>
          <w:szCs w:val="22"/>
          <w:lang w:val="en-GB"/>
        </w:rPr>
      </w:pPr>
      <w:r w:rsidRPr="00BF747C">
        <w:rPr>
          <w:rStyle w:val="eop"/>
          <w:rFonts w:ascii="Calibri" w:hAnsi="Calibri" w:cs="Calibri"/>
          <w:sz w:val="22"/>
          <w:szCs w:val="22"/>
          <w:lang w:val="en-GB"/>
        </w:rPr>
        <w:t xml:space="preserve">When applying the different amounts of lighting we needed to choose an appropriate lighting scale. Ambient, Diffuse and Specular all had a constant scale of 1, </w:t>
      </w:r>
      <w:r w:rsidRPr="00BF747C">
        <w:rPr>
          <w:rStyle w:val="eop"/>
          <w:rFonts w:ascii="Calibri" w:hAnsi="Calibri" w:cs="Calibri"/>
          <w:sz w:val="22"/>
          <w:szCs w:val="22"/>
          <w:lang w:val="en-GB"/>
        </w:rPr>
        <w:t>whilst</w:t>
      </w:r>
      <w:r w:rsidRPr="00BF747C">
        <w:rPr>
          <w:rStyle w:val="eop"/>
          <w:rFonts w:ascii="Calibri" w:hAnsi="Calibri" w:cs="Calibri"/>
          <w:sz w:val="22"/>
          <w:szCs w:val="22"/>
          <w:lang w:val="en-GB"/>
        </w:rPr>
        <w:t xml:space="preserve"> shine needed a constant scaling factor </w:t>
      </w:r>
      <w:r w:rsidRPr="00BF747C">
        <w:rPr>
          <w:rStyle w:val="eop"/>
          <w:rFonts w:ascii="Calibri" w:hAnsi="Calibri" w:cs="Calibri"/>
          <w:sz w:val="22"/>
          <w:szCs w:val="22"/>
          <w:lang w:val="en-GB"/>
        </w:rPr>
        <w:t xml:space="preserve">of </w:t>
      </w:r>
      <w:r w:rsidRPr="00BF747C">
        <w:rPr>
          <w:rStyle w:val="eop"/>
          <w:rFonts w:ascii="Calibri" w:hAnsi="Calibri" w:cs="Calibri"/>
          <w:sz w:val="22"/>
          <w:szCs w:val="22"/>
          <w:lang w:val="en-GB"/>
        </w:rPr>
        <w:t>50 to produced acceptable results.</w:t>
      </w:r>
    </w:p>
    <w:p w14:paraId="5E5EED33" w14:textId="3E1D43C4" w:rsidR="00A76CBF" w:rsidRDefault="00A76CBF" w:rsidP="00190722">
      <w:pPr>
        <w:pStyle w:val="paragraph"/>
        <w:spacing w:before="0" w:beforeAutospacing="0" w:after="0" w:afterAutospacing="0"/>
        <w:ind w:firstLine="720"/>
        <w:textAlignment w:val="baseline"/>
        <w:rPr>
          <w:rStyle w:val="eop"/>
          <w:rFonts w:ascii="Calibri" w:hAnsi="Calibri" w:cs="Calibri"/>
          <w:b/>
          <w:bCs/>
          <w:lang w:val="en-GB"/>
        </w:rPr>
      </w:pPr>
      <w:r w:rsidRPr="009267C4">
        <w:rPr>
          <w:rStyle w:val="normaltextrun"/>
          <w:rFonts w:ascii="Calibri" w:hAnsi="Calibri" w:cs="Calibri"/>
          <w:b/>
          <w:bCs/>
          <w:i/>
          <w:iCs/>
          <w:lang w:val="en-GB"/>
        </w:rPr>
        <w:t>2.3 Clipping and Reshaping (task </w:t>
      </w:r>
      <w:proofErr w:type="spellStart"/>
      <w:proofErr w:type="gramStart"/>
      <w:r w:rsidRPr="009267C4">
        <w:rPr>
          <w:rStyle w:val="normaltextrun"/>
          <w:rFonts w:ascii="Calibri" w:hAnsi="Calibri" w:cs="Calibri"/>
          <w:b/>
          <w:bCs/>
          <w:i/>
          <w:iCs/>
          <w:lang w:val="en-GB"/>
        </w:rPr>
        <w:t>d,e</w:t>
      </w:r>
      <w:proofErr w:type="spellEnd"/>
      <w:proofErr w:type="gramEnd"/>
      <w:r w:rsidRPr="009267C4">
        <w:rPr>
          <w:rStyle w:val="normaltextrun"/>
          <w:rFonts w:ascii="Calibri" w:hAnsi="Calibri" w:cs="Calibri"/>
          <w:b/>
          <w:bCs/>
          <w:i/>
          <w:iCs/>
          <w:lang w:val="en-GB"/>
        </w:rPr>
        <w:t>)</w:t>
      </w:r>
      <w:r w:rsidRPr="009267C4">
        <w:rPr>
          <w:rStyle w:val="eop"/>
          <w:rFonts w:ascii="Calibri" w:hAnsi="Calibri" w:cs="Calibri"/>
          <w:b/>
          <w:bCs/>
          <w:lang w:val="en-GB"/>
        </w:rPr>
        <w:t> </w:t>
      </w:r>
    </w:p>
    <w:p w14:paraId="7ABEB0B0" w14:textId="05B95F5E" w:rsidR="00A76CBF" w:rsidRPr="00BF747C" w:rsidRDefault="00B379C5" w:rsidP="00A76CBF">
      <w:pPr>
        <w:pStyle w:val="paragraph"/>
        <w:spacing w:before="0" w:beforeAutospacing="0" w:after="0" w:afterAutospacing="0"/>
        <w:textAlignment w:val="baseline"/>
        <w:rPr>
          <w:rFonts w:ascii="Segoe UI" w:hAnsi="Segoe UI" w:cs="Segoe UI"/>
          <w:sz w:val="22"/>
          <w:szCs w:val="22"/>
          <w:lang w:val="en-GB"/>
        </w:rPr>
      </w:pPr>
      <w:r w:rsidRPr="00BF747C">
        <w:rPr>
          <w:rStyle w:val="eop"/>
          <w:rFonts w:ascii="Calibri" w:hAnsi="Calibri" w:cs="Calibri"/>
          <w:sz w:val="22"/>
          <w:szCs w:val="22"/>
          <w:lang w:val="en-GB"/>
        </w:rPr>
        <w:t xml:space="preserve">To improve object clipping the value of ‘neardist’ was reduced to a value of 0.001 after trial-and-error correction. To correct the reshaping, we added a conditional to when the width was less than the height </w:t>
      </w:r>
      <w:r w:rsidR="00BF747C" w:rsidRPr="00BF747C">
        <w:rPr>
          <w:rStyle w:val="eop"/>
          <w:rFonts w:ascii="Calibri" w:hAnsi="Calibri" w:cs="Calibri"/>
          <w:sz w:val="22"/>
          <w:szCs w:val="22"/>
          <w:lang w:val="en-GB"/>
        </w:rPr>
        <w:t xml:space="preserve">to dictate the correct scaling. </w:t>
      </w:r>
    </w:p>
    <w:p w14:paraId="008D571D" w14:textId="27F72CB7" w:rsidR="00A76CBF" w:rsidRDefault="00A76CBF" w:rsidP="00190722">
      <w:pPr>
        <w:pStyle w:val="paragraph"/>
        <w:spacing w:before="0" w:beforeAutospacing="0" w:after="0" w:afterAutospacing="0"/>
        <w:ind w:firstLine="720"/>
        <w:textAlignment w:val="baseline"/>
        <w:rPr>
          <w:rStyle w:val="eop"/>
          <w:rFonts w:ascii="Calibri" w:hAnsi="Calibri" w:cs="Calibri"/>
          <w:b/>
          <w:bCs/>
          <w:lang w:val="en-GB"/>
        </w:rPr>
      </w:pPr>
      <w:r w:rsidRPr="009267C4">
        <w:rPr>
          <w:rStyle w:val="normaltextrun"/>
          <w:rFonts w:ascii="Calibri" w:hAnsi="Calibri" w:cs="Calibri"/>
          <w:b/>
          <w:bCs/>
          <w:i/>
          <w:iCs/>
          <w:lang w:val="en-GB"/>
        </w:rPr>
        <w:t>2.4 Light Reducing with Distance (task f)</w:t>
      </w:r>
    </w:p>
    <w:p w14:paraId="49539AB9" w14:textId="44CA7231" w:rsidR="00A76CBF" w:rsidRPr="00BF747C" w:rsidRDefault="00BF747C" w:rsidP="00A76CBF">
      <w:pPr>
        <w:pStyle w:val="paragraph"/>
        <w:spacing w:before="0" w:beforeAutospacing="0" w:after="0" w:afterAutospacing="0"/>
        <w:textAlignment w:val="baseline"/>
        <w:rPr>
          <w:rFonts w:ascii="Segoe UI" w:hAnsi="Segoe UI" w:cs="Segoe UI"/>
          <w:bCs/>
          <w:sz w:val="22"/>
          <w:szCs w:val="22"/>
          <w:lang w:val="en-GB"/>
        </w:rPr>
      </w:pPr>
      <w:r w:rsidRPr="00BF747C">
        <w:rPr>
          <w:rStyle w:val="eop"/>
          <w:rFonts w:ascii="Calibri" w:hAnsi="Calibri" w:cs="Calibri"/>
          <w:bCs/>
          <w:sz w:val="22"/>
          <w:szCs w:val="22"/>
          <w:lang w:val="en-GB"/>
        </w:rPr>
        <w:t xml:space="preserve">In order to ensure the light reduces properly with distance we added light attenuation modelled by the standard quadratic equation </w:t>
      </w:r>
      <m:oMath>
        <m:r>
          <w:rPr>
            <w:rStyle w:val="eop"/>
            <w:rFonts w:ascii="Cambria Math" w:hAnsi="Cambria Math" w:cs="Calibri"/>
            <w:sz w:val="22"/>
            <w:szCs w:val="22"/>
            <w:lang w:val="en-GB"/>
          </w:rPr>
          <m:t>1/(a+bd+c</m:t>
        </m:r>
        <m:sSup>
          <m:sSupPr>
            <m:ctrlPr>
              <w:rPr>
                <w:rStyle w:val="eop"/>
                <w:rFonts w:ascii="Cambria Math" w:hAnsi="Cambria Math" w:cs="Calibri"/>
                <w:bCs/>
                <w:i/>
                <w:sz w:val="22"/>
                <w:szCs w:val="22"/>
                <w:lang w:val="en-GB"/>
              </w:rPr>
            </m:ctrlPr>
          </m:sSupPr>
          <m:e>
            <m:r>
              <w:rPr>
                <w:rStyle w:val="eop"/>
                <w:rFonts w:ascii="Cambria Math" w:hAnsi="Cambria Math" w:cs="Calibri"/>
                <w:sz w:val="22"/>
                <w:szCs w:val="22"/>
                <w:lang w:val="en-GB"/>
              </w:rPr>
              <m:t>d</m:t>
            </m:r>
          </m:e>
          <m:sup>
            <m:r>
              <w:rPr>
                <w:rStyle w:val="eop"/>
                <w:rFonts w:ascii="Cambria Math" w:hAnsi="Cambria Math" w:cs="Calibri"/>
                <w:sz w:val="22"/>
                <w:szCs w:val="22"/>
                <w:lang w:val="en-GB"/>
              </w:rPr>
              <m:t>2</m:t>
            </m:r>
          </m:sup>
        </m:sSup>
        <m:r>
          <w:rPr>
            <w:rStyle w:val="eop"/>
            <w:rFonts w:ascii="Cambria Math" w:hAnsi="Cambria Math" w:cs="Calibri"/>
            <w:sz w:val="22"/>
            <w:szCs w:val="22"/>
            <w:lang w:val="en-GB"/>
          </w:rPr>
          <m:t>)</m:t>
        </m:r>
      </m:oMath>
      <w:r w:rsidRPr="00BF747C">
        <w:rPr>
          <w:rStyle w:val="eop"/>
          <w:rFonts w:ascii="Calibri" w:hAnsi="Calibri" w:cs="Calibri"/>
          <w:bCs/>
          <w:sz w:val="22"/>
          <w:szCs w:val="22"/>
          <w:lang w:val="en-GB"/>
        </w:rPr>
        <w:t xml:space="preserve"> with </w:t>
      </w:r>
      <w:proofErr w:type="gramStart"/>
      <w:r w:rsidRPr="00BF747C">
        <w:rPr>
          <w:rStyle w:val="eop"/>
          <w:rFonts w:ascii="Calibri" w:hAnsi="Calibri" w:cs="Calibri"/>
          <w:bCs/>
          <w:sz w:val="22"/>
          <w:szCs w:val="22"/>
          <w:lang w:val="en-GB"/>
        </w:rPr>
        <w:t>a,b</w:t>
      </w:r>
      <w:proofErr w:type="gramEnd"/>
      <w:r w:rsidRPr="00BF747C">
        <w:rPr>
          <w:rStyle w:val="eop"/>
          <w:rFonts w:ascii="Calibri" w:hAnsi="Calibri" w:cs="Calibri"/>
          <w:bCs/>
          <w:sz w:val="22"/>
          <w:szCs w:val="22"/>
          <w:lang w:val="en-GB"/>
        </w:rPr>
        <w:t>,c being different parameters for each light (we wanted less light decay for certain types of lights)</w:t>
      </w:r>
      <w:r w:rsidRPr="00BF747C">
        <w:rPr>
          <w:rStyle w:val="eop"/>
          <w:rFonts w:ascii="Calibri" w:hAnsi="Calibri" w:cs="Calibri"/>
          <w:bCs/>
          <w:sz w:val="22"/>
          <w:szCs w:val="22"/>
          <w:vertAlign w:val="subscript"/>
          <w:lang w:val="en-GB"/>
        </w:rPr>
        <w:t>2</w:t>
      </w:r>
      <w:r w:rsidRPr="00BF747C">
        <w:rPr>
          <w:rStyle w:val="eop"/>
          <w:rFonts w:ascii="Calibri" w:hAnsi="Calibri" w:cs="Calibri"/>
          <w:bCs/>
          <w:sz w:val="22"/>
          <w:szCs w:val="22"/>
          <w:lang w:val="en-GB"/>
        </w:rPr>
        <w:t xml:space="preserve">. </w:t>
      </w:r>
    </w:p>
    <w:p w14:paraId="276384F9" w14:textId="0B1BCF69" w:rsidR="00A76CBF" w:rsidRPr="00477C0C" w:rsidRDefault="00A76CBF" w:rsidP="00190722">
      <w:pPr>
        <w:pStyle w:val="paragraph"/>
        <w:spacing w:before="0" w:beforeAutospacing="0" w:after="0" w:afterAutospacing="0"/>
        <w:ind w:firstLine="720"/>
        <w:textAlignment w:val="baseline"/>
        <w:rPr>
          <w:rStyle w:val="eop"/>
          <w:rFonts w:asciiTheme="minorHAnsi" w:hAnsiTheme="minorHAnsi" w:cstheme="minorHAnsi"/>
          <w:b/>
          <w:bCs/>
          <w:lang w:val="en-GB"/>
        </w:rPr>
      </w:pPr>
      <w:r w:rsidRPr="00477C0C">
        <w:rPr>
          <w:rStyle w:val="normaltextrun"/>
          <w:rFonts w:asciiTheme="minorHAnsi" w:hAnsiTheme="minorHAnsi" w:cstheme="minorHAnsi"/>
          <w:b/>
          <w:bCs/>
          <w:i/>
          <w:iCs/>
          <w:lang w:val="en-GB"/>
        </w:rPr>
        <w:t>2.5 Lighting in Fragment Shader (task g)</w:t>
      </w:r>
      <w:r w:rsidRPr="00477C0C">
        <w:rPr>
          <w:rStyle w:val="eop"/>
          <w:rFonts w:asciiTheme="minorHAnsi" w:hAnsiTheme="minorHAnsi" w:cstheme="minorHAnsi"/>
          <w:b/>
          <w:bCs/>
          <w:lang w:val="en-GB"/>
        </w:rPr>
        <w:t> </w:t>
      </w:r>
    </w:p>
    <w:p w14:paraId="2FF11AA0" w14:textId="33174D74" w:rsidR="00A76CBF" w:rsidRPr="00477C0C" w:rsidRDefault="00477C0C" w:rsidP="00A76CBF">
      <w:pPr>
        <w:pStyle w:val="paragraph"/>
        <w:spacing w:before="0" w:beforeAutospacing="0" w:after="0" w:afterAutospacing="0"/>
        <w:textAlignment w:val="baseline"/>
        <w:rPr>
          <w:rFonts w:asciiTheme="minorHAnsi" w:hAnsiTheme="minorHAnsi" w:cstheme="minorHAnsi"/>
          <w:sz w:val="22"/>
          <w:szCs w:val="22"/>
          <w:lang w:val="en-GB"/>
        </w:rPr>
      </w:pPr>
      <w:r w:rsidRPr="00477C0C">
        <w:rPr>
          <w:rFonts w:asciiTheme="minorHAnsi" w:hAnsiTheme="minorHAnsi" w:cstheme="minorHAnsi"/>
          <w:sz w:val="22"/>
          <w:szCs w:val="22"/>
          <w:lang w:val="en-GB"/>
        </w:rPr>
        <w:t>In the fragment shader</w:t>
      </w:r>
      <w:r w:rsidRPr="00477C0C">
        <w:rPr>
          <w:rFonts w:asciiTheme="minorHAnsi" w:hAnsiTheme="minorHAnsi" w:cstheme="minorHAnsi"/>
          <w:sz w:val="22"/>
          <w:szCs w:val="22"/>
          <w:lang w:val="en-GB"/>
        </w:rPr>
        <w:t>,</w:t>
      </w:r>
      <w:r w:rsidRPr="00477C0C">
        <w:rPr>
          <w:rFonts w:asciiTheme="minorHAnsi" w:hAnsiTheme="minorHAnsi" w:cstheme="minorHAnsi"/>
          <w:sz w:val="22"/>
          <w:szCs w:val="22"/>
          <w:lang w:val="en-GB"/>
        </w:rPr>
        <w:t xml:space="preserve"> uniform variables previously passed to the vertex shader were updated to be passed to the fragment shader where Blinn-Phonh shading calculations were performed. Varying variables such as vertex positions and the normals were calculated the vertex shader and passed into the fragment shader. Other variables such as the brightness and </w:t>
      </w:r>
      <w:r>
        <w:rPr>
          <w:rFonts w:asciiTheme="minorHAnsi" w:hAnsiTheme="minorHAnsi" w:cstheme="minorHAnsi"/>
          <w:sz w:val="22"/>
          <w:szCs w:val="22"/>
          <w:lang w:val="en-GB"/>
        </w:rPr>
        <w:t xml:space="preserve">RGB </w:t>
      </w:r>
      <w:r w:rsidRPr="00477C0C">
        <w:rPr>
          <w:rFonts w:asciiTheme="minorHAnsi" w:hAnsiTheme="minorHAnsi" w:cstheme="minorHAnsi"/>
          <w:sz w:val="22"/>
          <w:szCs w:val="22"/>
          <w:lang w:val="en-GB"/>
        </w:rPr>
        <w:t>of the lights had to be created as uniform variables</w:t>
      </w:r>
      <w:r w:rsidRPr="00477C0C">
        <w:rPr>
          <w:rFonts w:asciiTheme="minorHAnsi" w:hAnsiTheme="minorHAnsi" w:cstheme="minorHAnsi"/>
          <w:sz w:val="22"/>
          <w:szCs w:val="22"/>
          <w:lang w:val="en-GB"/>
        </w:rPr>
        <w:t>.</w:t>
      </w:r>
    </w:p>
    <w:p w14:paraId="4F97419E" w14:textId="77777777" w:rsidR="00A76CBF" w:rsidRPr="009267C4" w:rsidRDefault="00A76CBF" w:rsidP="00190722">
      <w:pPr>
        <w:pStyle w:val="paragraph"/>
        <w:spacing w:before="0" w:beforeAutospacing="0" w:after="0" w:afterAutospacing="0"/>
        <w:ind w:firstLine="720"/>
        <w:textAlignment w:val="baseline"/>
        <w:rPr>
          <w:rFonts w:ascii="Segoe UI" w:hAnsi="Segoe UI" w:cs="Segoe UI"/>
          <w:b/>
          <w:bCs/>
          <w:sz w:val="18"/>
          <w:szCs w:val="18"/>
          <w:lang w:val="en-GB"/>
        </w:rPr>
      </w:pPr>
      <w:r w:rsidRPr="009267C4">
        <w:rPr>
          <w:rStyle w:val="normaltextrun"/>
          <w:rFonts w:ascii="Calibri" w:hAnsi="Calibri" w:cs="Calibri"/>
          <w:b/>
          <w:bCs/>
          <w:i/>
          <w:iCs/>
          <w:lang w:val="en-GB"/>
        </w:rPr>
        <w:t>2.6 Specular Highlights (task h)</w:t>
      </w:r>
      <w:r w:rsidRPr="009267C4">
        <w:rPr>
          <w:rStyle w:val="eop"/>
          <w:rFonts w:ascii="Calibri" w:hAnsi="Calibri" w:cs="Calibri"/>
          <w:b/>
          <w:bCs/>
          <w:lang w:val="en-GB"/>
        </w:rPr>
        <w:t> </w:t>
      </w:r>
    </w:p>
    <w:p w14:paraId="78BD2DE6" w14:textId="2A484963" w:rsidR="00A76CBF" w:rsidRDefault="00A76CBF" w:rsidP="00A76CBF">
      <w:pPr>
        <w:pStyle w:val="paragraph"/>
        <w:spacing w:before="0" w:beforeAutospacing="0" w:after="0" w:afterAutospacing="0"/>
        <w:textAlignment w:val="baseline"/>
        <w:rPr>
          <w:rStyle w:val="eop"/>
          <w:rFonts w:ascii="Calibri" w:hAnsi="Calibri" w:cs="Calibri"/>
          <w:lang w:val="en-GB"/>
        </w:rPr>
      </w:pPr>
      <w:r>
        <w:rPr>
          <w:rStyle w:val="eop"/>
          <w:rFonts w:ascii="Calibri" w:hAnsi="Calibri" w:cs="Calibri"/>
          <w:lang w:val="en-GB"/>
        </w:rPr>
        <w:t> </w:t>
      </w:r>
      <w:r w:rsidR="00901FAF">
        <w:rPr>
          <w:rStyle w:val="eop"/>
          <w:rFonts w:ascii="Calibri" w:hAnsi="Calibri" w:cs="Calibri"/>
          <w:lang w:val="en-GB"/>
        </w:rPr>
        <w:t>To ensure the specular highlights always tended to white instead of the RGB of the light or the object we averaged all components of the specular light and applied them uniformly. This was particularly hard to test in a practical environment, so we created a control setting and included photos below. In the first image the normal specular product is applied, and the object does not tend to white, whilst in the second visible white highlights are prominent.</w:t>
      </w:r>
    </w:p>
    <w:p w14:paraId="21AA268C" w14:textId="790B73D6" w:rsidR="00901FAF" w:rsidRDefault="00901FAF" w:rsidP="00A76CBF">
      <w:pPr>
        <w:pStyle w:val="paragraph"/>
        <w:spacing w:before="0" w:beforeAutospacing="0" w:after="0" w:afterAutospacing="0"/>
        <w:textAlignment w:val="baseline"/>
        <w:rPr>
          <w:rStyle w:val="eop"/>
          <w:rFonts w:ascii="Calibri" w:hAnsi="Calibri" w:cs="Calibri"/>
          <w:lang w:val="en-GB"/>
        </w:rPr>
      </w:pPr>
      <w:r w:rsidRPr="00901FAF">
        <w:drawing>
          <wp:anchor distT="0" distB="0" distL="114300" distR="114300" simplePos="0" relativeHeight="251664384" behindDoc="0" locked="0" layoutInCell="1" allowOverlap="1" wp14:anchorId="122996A3" wp14:editId="71BBCAB5">
            <wp:simplePos x="0" y="0"/>
            <wp:positionH relativeFrom="margin">
              <wp:posOffset>3375009</wp:posOffset>
            </wp:positionH>
            <wp:positionV relativeFrom="paragraph">
              <wp:posOffset>41720</wp:posOffset>
            </wp:positionV>
            <wp:extent cx="2013585" cy="100584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3585" cy="1005840"/>
                    </a:xfrm>
                    <a:prstGeom prst="rect">
                      <a:avLst/>
                    </a:prstGeom>
                  </pic:spPr>
                </pic:pic>
              </a:graphicData>
            </a:graphic>
            <wp14:sizeRelH relativeFrom="margin">
              <wp14:pctWidth>0</wp14:pctWidth>
            </wp14:sizeRelH>
            <wp14:sizeRelV relativeFrom="margin">
              <wp14:pctHeight>0</wp14:pctHeight>
            </wp14:sizeRelV>
          </wp:anchor>
        </w:drawing>
      </w:r>
      <w:r w:rsidRPr="00901FAF">
        <w:rPr>
          <w:rFonts w:ascii="Calibri" w:hAnsi="Calibri" w:cs="Calibri"/>
        </w:rPr>
        <w:drawing>
          <wp:anchor distT="0" distB="0" distL="114300" distR="114300" simplePos="0" relativeHeight="251663360" behindDoc="0" locked="0" layoutInCell="1" allowOverlap="1" wp14:anchorId="33642445" wp14:editId="1051A592">
            <wp:simplePos x="0" y="0"/>
            <wp:positionH relativeFrom="margin">
              <wp:posOffset>715010</wp:posOffset>
            </wp:positionH>
            <wp:positionV relativeFrom="paragraph">
              <wp:posOffset>5715</wp:posOffset>
            </wp:positionV>
            <wp:extent cx="2101850" cy="1056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1850" cy="1056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8D6C1" w14:textId="448DCEF6" w:rsidR="00901FAF" w:rsidRDefault="00901FAF" w:rsidP="00A76CBF">
      <w:pPr>
        <w:pStyle w:val="paragraph"/>
        <w:spacing w:before="0" w:beforeAutospacing="0" w:after="0" w:afterAutospacing="0"/>
        <w:textAlignment w:val="baseline"/>
        <w:rPr>
          <w:rStyle w:val="eop"/>
          <w:rFonts w:ascii="Calibri" w:hAnsi="Calibri" w:cs="Calibri"/>
          <w:lang w:val="en-GB"/>
        </w:rPr>
      </w:pPr>
      <w:r w:rsidRPr="00901FAF">
        <w:rPr>
          <w:rFonts w:asciiTheme="minorHAnsi" w:eastAsiaTheme="minorHAnsi" w:hAnsiTheme="minorHAnsi" w:cstheme="minorBidi"/>
          <w:sz w:val="22"/>
          <w:szCs w:val="22"/>
          <w:lang w:eastAsia="en-US"/>
        </w:rPr>
        <w:t xml:space="preserve"> </w:t>
      </w:r>
    </w:p>
    <w:p w14:paraId="4B4BFB62" w14:textId="54409BE1" w:rsidR="00901FAF" w:rsidRDefault="00901FAF" w:rsidP="00A76CBF">
      <w:pPr>
        <w:pStyle w:val="paragraph"/>
        <w:spacing w:before="0" w:beforeAutospacing="0" w:after="0" w:afterAutospacing="0"/>
        <w:textAlignment w:val="baseline"/>
        <w:rPr>
          <w:rFonts w:ascii="Segoe UI" w:hAnsi="Segoe UI" w:cs="Segoe UI"/>
          <w:sz w:val="18"/>
          <w:szCs w:val="18"/>
          <w:lang w:val="en-GB"/>
        </w:rPr>
      </w:pPr>
    </w:p>
    <w:p w14:paraId="0C96D927" w14:textId="77D619FB"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121565BE" w14:textId="406393A6"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59ECE2D1" w14:textId="0549986D"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7BD4B567" w14:textId="1140096E" w:rsidR="00A76CBF" w:rsidRPr="00477C0C"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2A40253C" w14:textId="1051CA79" w:rsidR="00A76CBF" w:rsidRPr="00A76CBF" w:rsidRDefault="00A76CBF" w:rsidP="009267C4">
      <w:pPr>
        <w:pStyle w:val="paragraph"/>
        <w:spacing w:before="0" w:beforeAutospacing="0" w:after="0" w:afterAutospacing="0"/>
        <w:ind w:firstLine="720"/>
        <w:textAlignment w:val="baseline"/>
        <w:rPr>
          <w:rFonts w:ascii="Segoe UI" w:hAnsi="Segoe UI" w:cs="Segoe UI"/>
          <w:b/>
          <w:bCs/>
          <w:sz w:val="18"/>
          <w:szCs w:val="18"/>
          <w:lang w:val="en-GB"/>
        </w:rPr>
      </w:pPr>
      <w:r w:rsidRPr="00A76CBF">
        <w:rPr>
          <w:rStyle w:val="normaltextrun"/>
          <w:rFonts w:ascii="Calibri" w:hAnsi="Calibri" w:cs="Calibri"/>
          <w:b/>
          <w:bCs/>
          <w:i/>
          <w:iCs/>
          <w:lang w:val="en-GB"/>
        </w:rPr>
        <w:t>2.7 Directional and Spotlight (task </w:t>
      </w:r>
      <w:proofErr w:type="spellStart"/>
      <w:proofErr w:type="gramStart"/>
      <w:r w:rsidRPr="00A76CBF">
        <w:rPr>
          <w:rStyle w:val="normaltextrun"/>
          <w:rFonts w:ascii="Calibri" w:hAnsi="Calibri" w:cs="Calibri"/>
          <w:b/>
          <w:bCs/>
          <w:i/>
          <w:iCs/>
          <w:lang w:val="en-GB"/>
        </w:rPr>
        <w:t>i,j</w:t>
      </w:r>
      <w:proofErr w:type="spellEnd"/>
      <w:proofErr w:type="gramEnd"/>
      <w:r w:rsidRPr="00A76CBF">
        <w:rPr>
          <w:rStyle w:val="normaltextrun"/>
          <w:rFonts w:ascii="Calibri" w:hAnsi="Calibri" w:cs="Calibri"/>
          <w:b/>
          <w:bCs/>
          <w:i/>
          <w:iCs/>
          <w:lang w:val="en-GB"/>
        </w:rPr>
        <w:t>)</w:t>
      </w:r>
      <w:r w:rsidRPr="00A76CBF">
        <w:rPr>
          <w:rStyle w:val="eop"/>
          <w:rFonts w:ascii="Calibri" w:hAnsi="Calibri" w:cs="Calibri"/>
          <w:b/>
          <w:bCs/>
          <w:lang w:val="en-GB"/>
        </w:rPr>
        <w:t> </w:t>
      </w:r>
    </w:p>
    <w:p w14:paraId="79E1292A" w14:textId="08406E59" w:rsidR="00A76CBF" w:rsidRPr="00BF747C" w:rsidRDefault="00A76CBF" w:rsidP="00A76CBF">
      <w:pPr>
        <w:pStyle w:val="paragraph"/>
        <w:spacing w:before="0" w:beforeAutospacing="0" w:after="0" w:afterAutospacing="0"/>
        <w:textAlignment w:val="baseline"/>
        <w:rPr>
          <w:rFonts w:ascii="Segoe UI" w:hAnsi="Segoe UI" w:cs="Segoe UI"/>
          <w:sz w:val="22"/>
          <w:szCs w:val="22"/>
          <w:lang w:val="en-GB"/>
        </w:rPr>
      </w:pPr>
      <w:r w:rsidRPr="00BF747C">
        <w:rPr>
          <w:rStyle w:val="normaltextrun"/>
          <w:rFonts w:ascii="Calibri" w:hAnsi="Calibri" w:cs="Calibri"/>
          <w:sz w:val="22"/>
          <w:szCs w:val="22"/>
          <w:lang w:val="en-GB"/>
        </w:rPr>
        <w:t xml:space="preserve">The </w:t>
      </w:r>
      <w:r w:rsidRPr="00BF747C">
        <w:rPr>
          <w:rStyle w:val="normaltextrun"/>
          <w:rFonts w:ascii="Calibri" w:hAnsi="Calibri" w:cs="Calibri"/>
          <w:sz w:val="22"/>
          <w:szCs w:val="22"/>
          <w:lang w:val="en-GB"/>
        </w:rPr>
        <w:t xml:space="preserve">addition of a directional light source </w:t>
      </w:r>
      <w:r w:rsidRPr="00BF747C">
        <w:rPr>
          <w:rStyle w:val="normaltextrun"/>
          <w:rFonts w:ascii="Calibri" w:hAnsi="Calibri" w:cs="Calibri"/>
          <w:sz w:val="22"/>
          <w:szCs w:val="22"/>
          <w:lang w:val="en-GB"/>
        </w:rPr>
        <w:t>was one of the more difficult tasks to implement as the light c</w:t>
      </w:r>
      <w:r w:rsidRPr="00BF747C">
        <w:rPr>
          <w:rStyle w:val="normaltextrun"/>
          <w:rFonts w:ascii="Calibri" w:hAnsi="Calibri" w:cs="Calibri"/>
          <w:sz w:val="22"/>
          <w:szCs w:val="22"/>
          <w:lang w:val="en-GB"/>
        </w:rPr>
        <w:t>an</w:t>
      </w:r>
      <w:r w:rsidRPr="00BF747C">
        <w:rPr>
          <w:rStyle w:val="normaltextrun"/>
          <w:rFonts w:ascii="Calibri" w:hAnsi="Calibri" w:cs="Calibri"/>
          <w:sz w:val="22"/>
          <w:szCs w:val="22"/>
          <w:lang w:val="en-GB"/>
        </w:rPr>
        <w:t xml:space="preserve"> only be dependent on the light source's location from the origin. </w:t>
      </w:r>
      <w:r w:rsidRPr="00BF747C">
        <w:rPr>
          <w:rStyle w:val="normaltextrun"/>
          <w:rFonts w:ascii="Calibri" w:hAnsi="Calibri" w:cs="Calibri"/>
          <w:sz w:val="22"/>
          <w:szCs w:val="22"/>
          <w:lang w:val="en-GB"/>
        </w:rPr>
        <w:t>We had to e</w:t>
      </w:r>
      <w:r w:rsidRPr="00BF747C">
        <w:rPr>
          <w:rStyle w:val="normaltextrun"/>
          <w:rFonts w:ascii="Calibri" w:hAnsi="Calibri" w:cs="Calibri"/>
          <w:sz w:val="22"/>
          <w:szCs w:val="22"/>
          <w:lang w:val="en-GB"/>
        </w:rPr>
        <w:t>nsur</w:t>
      </w:r>
      <w:r w:rsidRPr="00BF747C">
        <w:rPr>
          <w:rStyle w:val="normaltextrun"/>
          <w:rFonts w:ascii="Calibri" w:hAnsi="Calibri" w:cs="Calibri"/>
          <w:sz w:val="22"/>
          <w:szCs w:val="22"/>
          <w:lang w:val="en-GB"/>
        </w:rPr>
        <w:t>e</w:t>
      </w:r>
      <w:r w:rsidRPr="00BF747C">
        <w:rPr>
          <w:rStyle w:val="normaltextrun"/>
          <w:rFonts w:ascii="Calibri" w:hAnsi="Calibri" w:cs="Calibri"/>
          <w:sz w:val="22"/>
          <w:szCs w:val="22"/>
          <w:lang w:val="en-GB"/>
        </w:rPr>
        <w:t xml:space="preserve"> complete separation from not only the cameras view but also the objects themselves to create a </w:t>
      </w:r>
      <w:r w:rsidRPr="00BF747C">
        <w:rPr>
          <w:rStyle w:val="normaltextrun"/>
          <w:rFonts w:ascii="Calibri" w:hAnsi="Calibri" w:cs="Calibri"/>
          <w:sz w:val="22"/>
          <w:szCs w:val="22"/>
          <w:lang w:val="en-GB"/>
        </w:rPr>
        <w:t>truly</w:t>
      </w:r>
      <w:r w:rsidRPr="00BF747C">
        <w:rPr>
          <w:rStyle w:val="normaltextrun"/>
          <w:rFonts w:ascii="Calibri" w:hAnsi="Calibri" w:cs="Calibri"/>
          <w:sz w:val="22"/>
          <w:szCs w:val="22"/>
          <w:lang w:val="en-GB"/>
        </w:rPr>
        <w:t xml:space="preserve"> directional</w:t>
      </w:r>
      <w:r w:rsidRPr="00BF747C">
        <w:rPr>
          <w:rStyle w:val="normaltextrun"/>
          <w:rFonts w:ascii="Calibri" w:hAnsi="Calibri" w:cs="Calibri"/>
          <w:sz w:val="22"/>
          <w:szCs w:val="22"/>
          <w:lang w:val="en-GB"/>
        </w:rPr>
        <w:t xml:space="preserve"> light</w:t>
      </w:r>
      <w:r w:rsidRPr="00BF747C">
        <w:rPr>
          <w:rStyle w:val="normaltextrun"/>
          <w:rFonts w:ascii="Calibri" w:hAnsi="Calibri" w:cs="Calibri"/>
          <w:sz w:val="22"/>
          <w:szCs w:val="22"/>
          <w:lang w:val="en-GB"/>
        </w:rPr>
        <w:t>. </w:t>
      </w:r>
      <w:r w:rsidRPr="00BF747C">
        <w:rPr>
          <w:rStyle w:val="eop"/>
          <w:rFonts w:ascii="Calibri" w:hAnsi="Calibri" w:cs="Calibri"/>
          <w:sz w:val="22"/>
          <w:szCs w:val="22"/>
          <w:lang w:val="en-GB"/>
        </w:rPr>
        <w:t> </w:t>
      </w:r>
      <w:r w:rsidRPr="00BF747C">
        <w:rPr>
          <w:rStyle w:val="eop"/>
          <w:rFonts w:ascii="Calibri" w:hAnsi="Calibri" w:cs="Calibri"/>
          <w:sz w:val="22"/>
          <w:szCs w:val="22"/>
          <w:lang w:val="en-GB"/>
        </w:rPr>
        <w:t>This was achieved by finding the origin with respect to the view model and taking the vector from the origin to the light source as the incoming light for every fragment</w:t>
      </w:r>
      <w:r w:rsidR="007D5A84" w:rsidRPr="00BF747C">
        <w:rPr>
          <w:rStyle w:val="eop"/>
          <w:rFonts w:ascii="Calibri" w:hAnsi="Calibri" w:cs="Calibri"/>
          <w:sz w:val="22"/>
          <w:szCs w:val="22"/>
          <w:lang w:val="en-GB"/>
        </w:rPr>
        <w:t>. Using these vectors in the Blinn-Phong shading model created a directional light.</w:t>
      </w:r>
    </w:p>
    <w:p w14:paraId="4DF51D34" w14:textId="77777777" w:rsidR="00A76CBF" w:rsidRPr="00BF747C" w:rsidRDefault="00A76CBF" w:rsidP="00A76CBF">
      <w:pPr>
        <w:pStyle w:val="paragraph"/>
        <w:spacing w:before="0" w:beforeAutospacing="0" w:after="0" w:afterAutospacing="0"/>
        <w:textAlignment w:val="baseline"/>
        <w:rPr>
          <w:rFonts w:ascii="Segoe UI" w:hAnsi="Segoe UI" w:cs="Segoe UI"/>
          <w:sz w:val="22"/>
          <w:szCs w:val="22"/>
          <w:lang w:val="en-GB"/>
        </w:rPr>
      </w:pPr>
      <w:r w:rsidRPr="00BF747C">
        <w:rPr>
          <w:rStyle w:val="eop"/>
          <w:rFonts w:ascii="Calibri" w:hAnsi="Calibri" w:cs="Calibri"/>
          <w:sz w:val="22"/>
          <w:szCs w:val="22"/>
          <w:lang w:val="en-GB"/>
        </w:rPr>
        <w:lastRenderedPageBreak/>
        <w:t> </w:t>
      </w:r>
    </w:p>
    <w:p w14:paraId="4F6E31ED" w14:textId="082923B4" w:rsidR="00A76CBF" w:rsidRPr="00BF747C" w:rsidRDefault="00A76CBF" w:rsidP="00A76CBF">
      <w:pPr>
        <w:pStyle w:val="paragraph"/>
        <w:spacing w:before="0" w:beforeAutospacing="0" w:after="0" w:afterAutospacing="0"/>
        <w:textAlignment w:val="baseline"/>
        <w:rPr>
          <w:rFonts w:ascii="Segoe UI" w:hAnsi="Segoe UI" w:cs="Segoe UI"/>
          <w:sz w:val="22"/>
          <w:szCs w:val="22"/>
          <w:lang w:val="en-GB"/>
        </w:rPr>
      </w:pPr>
      <w:r w:rsidRPr="00BF747C">
        <w:rPr>
          <w:rStyle w:val="normaltextrun"/>
          <w:rFonts w:ascii="Calibri" w:hAnsi="Calibri" w:cs="Calibri"/>
          <w:sz w:val="22"/>
          <w:szCs w:val="22"/>
          <w:lang w:val="en-GB"/>
        </w:rPr>
        <w:t xml:space="preserve">The spotlight was implemented similarly to a point light, with the exception that any light outside of a set radius was diminished. This was constructed through the dot product of the normalized vector that the lights pointing in, with the normalized vector between the light to the point. This dot product returns the cosine of angle between the vectors, and </w:t>
      </w:r>
      <w:r w:rsidR="007D5A84" w:rsidRPr="00BF747C">
        <w:rPr>
          <w:rStyle w:val="normaltextrun"/>
          <w:rFonts w:ascii="Calibri" w:hAnsi="Calibri" w:cs="Calibri"/>
          <w:sz w:val="22"/>
          <w:szCs w:val="22"/>
          <w:lang w:val="en-GB"/>
        </w:rPr>
        <w:t xml:space="preserve">there follows </w:t>
      </w:r>
      <w:r w:rsidRPr="00BF747C">
        <w:rPr>
          <w:rStyle w:val="normaltextrun"/>
          <w:rFonts w:ascii="Calibri" w:hAnsi="Calibri" w:cs="Calibri"/>
          <w:sz w:val="22"/>
          <w:szCs w:val="22"/>
          <w:lang w:val="en-GB"/>
        </w:rPr>
        <w:t xml:space="preserve">the arccosine of this value will return the spotlight angle. Values returned higher </w:t>
      </w:r>
      <w:r w:rsidRPr="00BF747C">
        <w:rPr>
          <w:rStyle w:val="normaltextrun"/>
          <w:rFonts w:ascii="Calibri" w:hAnsi="Calibri" w:cs="Calibri"/>
          <w:sz w:val="22"/>
          <w:szCs w:val="22"/>
          <w:lang w:val="en-GB"/>
        </w:rPr>
        <w:t>than</w:t>
      </w:r>
      <w:r w:rsidRPr="00BF747C">
        <w:rPr>
          <w:rStyle w:val="normaltextrun"/>
          <w:rFonts w:ascii="Calibri" w:hAnsi="Calibri" w:cs="Calibri"/>
          <w:sz w:val="22"/>
          <w:szCs w:val="22"/>
          <w:lang w:val="en-GB"/>
        </w:rPr>
        <w:t xml:space="preserve"> 0.65 radians (arbitrarily chosen) are not ‘lit up’ by the light whilst those smaller are.</w:t>
      </w:r>
      <w:r w:rsidRPr="00BF747C">
        <w:rPr>
          <w:rStyle w:val="eop"/>
          <w:rFonts w:ascii="Calibri" w:hAnsi="Calibri" w:cs="Calibri"/>
          <w:sz w:val="22"/>
          <w:szCs w:val="22"/>
          <w:lang w:val="en-GB"/>
        </w:rPr>
        <w:t> </w:t>
      </w:r>
    </w:p>
    <w:p w14:paraId="517E295D" w14:textId="77777777" w:rsidR="00A76CBF" w:rsidRPr="00BF747C" w:rsidRDefault="00A76CBF" w:rsidP="00A76CBF">
      <w:pPr>
        <w:pStyle w:val="paragraph"/>
        <w:spacing w:before="0" w:beforeAutospacing="0" w:after="0" w:afterAutospacing="0"/>
        <w:textAlignment w:val="baseline"/>
        <w:rPr>
          <w:rFonts w:ascii="Segoe UI" w:hAnsi="Segoe UI" w:cs="Segoe UI"/>
          <w:sz w:val="22"/>
          <w:szCs w:val="22"/>
          <w:lang w:val="en-GB"/>
        </w:rPr>
      </w:pPr>
      <w:r w:rsidRPr="00BF747C">
        <w:rPr>
          <w:rStyle w:val="eop"/>
          <w:rFonts w:ascii="Calibri" w:hAnsi="Calibri" w:cs="Calibri"/>
          <w:sz w:val="22"/>
          <w:szCs w:val="22"/>
          <w:lang w:val="en-GB"/>
        </w:rPr>
        <w:t> </w:t>
      </w:r>
    </w:p>
    <w:p w14:paraId="58D96004" w14:textId="756DCD55" w:rsidR="00A76CBF" w:rsidRPr="00BF747C" w:rsidRDefault="00A76CBF" w:rsidP="00A76CBF">
      <w:pPr>
        <w:rPr>
          <w:rStyle w:val="normaltextrun"/>
          <w:rFonts w:ascii="Calibri" w:eastAsia="Times New Roman" w:hAnsi="Calibri" w:cs="Calibri"/>
          <w:lang w:val="en-GB" w:eastAsia="en-AU"/>
        </w:rPr>
      </w:pPr>
      <w:r w:rsidRPr="00BF747C">
        <w:rPr>
          <w:rStyle w:val="normaltextrun"/>
          <w:rFonts w:ascii="Calibri" w:hAnsi="Calibri" w:cs="Calibri"/>
          <w:lang w:val="en-GB"/>
        </w:rPr>
        <w:t>The ability to dynamically change the RGB of all newly implemented lights was also preserved with the creation of these new lights</w:t>
      </w:r>
      <w:r w:rsidRPr="00BF747C">
        <w:rPr>
          <w:rStyle w:val="normaltextrun"/>
          <w:rFonts w:ascii="Calibri" w:hAnsi="Calibri" w:cs="Calibri"/>
          <w:lang w:val="en-GB"/>
        </w:rPr>
        <w:t>. When position/scale of the spotlight is selected, left click and middle mouse</w:t>
      </w:r>
      <w:r w:rsidRPr="00BF747C">
        <w:rPr>
          <w:rStyle w:val="normaltextrun"/>
          <w:rFonts w:ascii="Calibri" w:eastAsia="Times New Roman" w:hAnsi="Calibri" w:cs="Calibri"/>
          <w:lang w:val="en-GB" w:eastAsia="en-AU"/>
        </w:rPr>
        <w:t xml:space="preserve"> allow its illumination direction to be changed interactively.</w:t>
      </w:r>
    </w:p>
    <w:p w14:paraId="7005AD93" w14:textId="7B4AA450" w:rsidR="00A76CBF" w:rsidRDefault="00BF747C" w:rsidP="00A76CBF">
      <w:pPr>
        <w:pStyle w:val="paragraph"/>
        <w:spacing w:before="0" w:beforeAutospacing="0" w:after="0" w:afterAutospacing="0"/>
        <w:textAlignment w:val="baseline"/>
        <w:rPr>
          <w:rFonts w:ascii="Segoe UI" w:hAnsi="Segoe UI" w:cs="Segoe UI"/>
          <w:sz w:val="18"/>
          <w:szCs w:val="18"/>
          <w:lang w:val="en-GB"/>
        </w:rPr>
      </w:pPr>
      <w:r w:rsidRPr="00BF747C">
        <w:rPr>
          <w:rFonts w:asciiTheme="minorHAnsi" w:eastAsiaTheme="minorHAnsi" w:hAnsiTheme="minorHAnsi" w:cstheme="minorBidi"/>
          <w:noProof/>
          <w:sz w:val="22"/>
          <w:szCs w:val="22"/>
          <w:lang w:eastAsia="en-US"/>
        </w:rPr>
        <w:drawing>
          <wp:anchor distT="0" distB="0" distL="114300" distR="114300" simplePos="0" relativeHeight="251659264" behindDoc="0" locked="0" layoutInCell="1" allowOverlap="1" wp14:anchorId="585D3ACE" wp14:editId="65BDAB3D">
            <wp:simplePos x="0" y="0"/>
            <wp:positionH relativeFrom="column">
              <wp:posOffset>3504185</wp:posOffset>
            </wp:positionH>
            <wp:positionV relativeFrom="paragraph">
              <wp:posOffset>8915</wp:posOffset>
            </wp:positionV>
            <wp:extent cx="1985645" cy="15970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564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CBF">
        <w:rPr>
          <w:rFonts w:asciiTheme="minorHAnsi" w:eastAsiaTheme="minorHAnsi" w:hAnsiTheme="minorHAnsi" w:cstheme="minorBidi"/>
          <w:noProof/>
          <w:lang w:eastAsia="en-US"/>
        </w:rPr>
        <w:drawing>
          <wp:anchor distT="0" distB="0" distL="114300" distR="114300" simplePos="0" relativeHeight="251658240" behindDoc="0" locked="0" layoutInCell="1" allowOverlap="1" wp14:anchorId="5F8A5149" wp14:editId="3C2EB12F">
            <wp:simplePos x="0" y="0"/>
            <wp:positionH relativeFrom="column">
              <wp:posOffset>201674</wp:posOffset>
            </wp:positionH>
            <wp:positionV relativeFrom="paragraph">
              <wp:posOffset>5715</wp:posOffset>
            </wp:positionV>
            <wp:extent cx="2691367" cy="163879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7" cy="1638794"/>
                    </a:xfrm>
                    <a:prstGeom prst="rect">
                      <a:avLst/>
                    </a:prstGeom>
                    <a:noFill/>
                    <a:ln>
                      <a:noFill/>
                    </a:ln>
                  </pic:spPr>
                </pic:pic>
              </a:graphicData>
            </a:graphic>
          </wp:anchor>
        </w:drawing>
      </w:r>
    </w:p>
    <w:p w14:paraId="6748AB69" w14:textId="10ED7DF3"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07E003A0" w14:textId="37F7C67A"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3785F663" w14:textId="2949F30E"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14FE37AE" w14:textId="77AACEA5"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6EC6983C" w14:textId="53CB1F38"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32799710" w14:textId="7DA513FB"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40FC75DA" w14:textId="3041F4CD"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6D5936AF" w14:textId="1293CC17"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4B095337" w14:textId="3FCA3C0C"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4C6E74BF" w14:textId="77777777" w:rsidR="007D5A84" w:rsidRDefault="007D5A84" w:rsidP="00A76CBF">
      <w:pPr>
        <w:pStyle w:val="paragraph"/>
        <w:spacing w:before="0" w:beforeAutospacing="0" w:after="0" w:afterAutospacing="0"/>
        <w:textAlignment w:val="baseline"/>
        <w:rPr>
          <w:rFonts w:ascii="Segoe UI" w:hAnsi="Segoe UI" w:cs="Segoe UI"/>
          <w:sz w:val="18"/>
          <w:szCs w:val="18"/>
          <w:lang w:val="en-GB"/>
        </w:rPr>
      </w:pPr>
    </w:p>
    <w:p w14:paraId="73CB507A" w14:textId="7D40BF1B" w:rsidR="00A76CBF" w:rsidRDefault="00A76CBF" w:rsidP="007D5A84">
      <w:pPr>
        <w:pStyle w:val="paragraph"/>
        <w:spacing w:before="0" w:beforeAutospacing="0" w:after="0" w:afterAutospacing="0"/>
        <w:jc w:val="center"/>
        <w:textAlignment w:val="baseline"/>
        <w:rPr>
          <w:rFonts w:ascii="Segoe UI" w:hAnsi="Segoe UI" w:cs="Segoe UI"/>
          <w:sz w:val="18"/>
          <w:szCs w:val="18"/>
          <w:lang w:val="en-GB"/>
        </w:rPr>
      </w:pPr>
      <w:r>
        <w:rPr>
          <w:rStyle w:val="normaltextrun"/>
          <w:rFonts w:ascii="Calibri" w:hAnsi="Calibri" w:cs="Calibri"/>
          <w:sz w:val="22"/>
          <w:szCs w:val="22"/>
          <w:lang w:val="en-GB"/>
        </w:rPr>
        <w:t>               </w:t>
      </w:r>
    </w:p>
    <w:p w14:paraId="256E7829" w14:textId="42B7A5AD" w:rsidR="00A76CBF" w:rsidRPr="00A76CBF" w:rsidRDefault="00A76CBF" w:rsidP="009267C4">
      <w:pPr>
        <w:pStyle w:val="paragraph"/>
        <w:spacing w:before="0" w:beforeAutospacing="0" w:after="0" w:afterAutospacing="0"/>
        <w:ind w:firstLine="720"/>
        <w:textAlignment w:val="baseline"/>
        <w:rPr>
          <w:rFonts w:ascii="Segoe UI" w:hAnsi="Segoe UI" w:cs="Segoe UI"/>
          <w:b/>
          <w:bCs/>
          <w:sz w:val="18"/>
          <w:szCs w:val="18"/>
          <w:lang w:val="en-GB"/>
        </w:rPr>
      </w:pPr>
      <w:r w:rsidRPr="00A76CBF">
        <w:rPr>
          <w:rStyle w:val="normaltextrun"/>
          <w:rFonts w:ascii="Calibri" w:hAnsi="Calibri" w:cs="Calibri"/>
          <w:b/>
          <w:bCs/>
          <w:i/>
          <w:iCs/>
          <w:lang w:val="en-GB"/>
        </w:rPr>
        <w:t>2.8 Object Deletion and Duplication (task j)</w:t>
      </w:r>
      <w:r w:rsidRPr="00A76CBF">
        <w:rPr>
          <w:rStyle w:val="eop"/>
          <w:rFonts w:ascii="Calibri" w:hAnsi="Calibri" w:cs="Calibri"/>
          <w:b/>
          <w:bCs/>
          <w:lang w:val="en-GB"/>
        </w:rPr>
        <w:t> </w:t>
      </w:r>
    </w:p>
    <w:p w14:paraId="1A047671" w14:textId="16F983C4"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 xml:space="preserve">The chosen </w:t>
      </w:r>
      <w:r w:rsidR="007D5A84">
        <w:rPr>
          <w:rStyle w:val="normaltextrun"/>
          <w:rFonts w:ascii="Calibri" w:hAnsi="Calibri" w:cs="Calibri"/>
          <w:sz w:val="22"/>
          <w:szCs w:val="22"/>
          <w:lang w:val="en-GB"/>
        </w:rPr>
        <w:t xml:space="preserve">deletion and duplication </w:t>
      </w:r>
      <w:r>
        <w:rPr>
          <w:rStyle w:val="normaltextrun"/>
          <w:rFonts w:ascii="Calibri" w:hAnsi="Calibri" w:cs="Calibri"/>
          <w:sz w:val="22"/>
          <w:szCs w:val="22"/>
          <w:lang w:val="en-GB"/>
        </w:rPr>
        <w:t>implementation is consistent with the initial object creation menu existing in the project template. Two menus of dynamic size are updated with each addition or removal of a scene object. These two menus allow the user to pick what object to duplicate or remove; duplication copies the texture, scaling, mesh</w:t>
      </w:r>
      <w:r>
        <w:rPr>
          <w:rStyle w:val="normaltextrun"/>
          <w:rFonts w:ascii="Calibri" w:hAnsi="Calibri" w:cs="Calibri"/>
          <w:sz w:val="22"/>
          <w:szCs w:val="22"/>
          <w:lang w:val="en-GB"/>
        </w:rPr>
        <w:t>I</w:t>
      </w:r>
      <w:r>
        <w:rPr>
          <w:rStyle w:val="normaltextrun"/>
          <w:rFonts w:ascii="Calibri" w:hAnsi="Calibri" w:cs="Calibri"/>
          <w:sz w:val="22"/>
          <w:szCs w:val="22"/>
          <w:lang w:val="en-GB"/>
        </w:rPr>
        <w:t>d and rotation of the chosen object while removing deletes all the object data. Deletion removes the object completely and therefore, allows more objects to be added until object max limit is reached. Duplication does not copy the location of the object chosen, as this seem</w:t>
      </w:r>
      <w:r w:rsidR="007D5A84">
        <w:rPr>
          <w:rStyle w:val="normaltextrun"/>
          <w:rFonts w:ascii="Calibri" w:hAnsi="Calibri" w:cs="Calibri"/>
          <w:sz w:val="22"/>
          <w:szCs w:val="22"/>
          <w:lang w:val="en-GB"/>
        </w:rPr>
        <w:t>s</w:t>
      </w:r>
      <w:r>
        <w:rPr>
          <w:rStyle w:val="normaltextrun"/>
          <w:rFonts w:ascii="Calibri" w:hAnsi="Calibri" w:cs="Calibri"/>
          <w:sz w:val="22"/>
          <w:szCs w:val="22"/>
          <w:lang w:val="en-GB"/>
        </w:rPr>
        <w:t xml:space="preserve"> unintuitive to the user as the</w:t>
      </w:r>
      <w:r w:rsidR="007D5A84">
        <w:rPr>
          <w:rStyle w:val="normaltextrun"/>
          <w:rFonts w:ascii="Calibri" w:hAnsi="Calibri" w:cs="Calibri"/>
          <w:sz w:val="22"/>
          <w:szCs w:val="22"/>
          <w:lang w:val="en-GB"/>
        </w:rPr>
        <w:t xml:space="preserve"> duplicated</w:t>
      </w:r>
      <w:r>
        <w:rPr>
          <w:rStyle w:val="normaltextrun"/>
          <w:rFonts w:ascii="Calibri" w:hAnsi="Calibri" w:cs="Calibri"/>
          <w:sz w:val="22"/>
          <w:szCs w:val="22"/>
          <w:lang w:val="en-GB"/>
        </w:rPr>
        <w:t xml:space="preserve"> object </w:t>
      </w:r>
      <w:r w:rsidR="007D5A84">
        <w:rPr>
          <w:rStyle w:val="normaltextrun"/>
          <w:rFonts w:ascii="Calibri" w:hAnsi="Calibri" w:cs="Calibri"/>
          <w:sz w:val="22"/>
          <w:szCs w:val="22"/>
          <w:lang w:val="en-GB"/>
        </w:rPr>
        <w:t xml:space="preserve">would be immeadetly </w:t>
      </w:r>
      <w:r>
        <w:rPr>
          <w:rStyle w:val="normaltextrun"/>
          <w:rFonts w:ascii="Calibri" w:hAnsi="Calibri" w:cs="Calibri"/>
          <w:sz w:val="22"/>
          <w:szCs w:val="22"/>
          <w:lang w:val="en-GB"/>
        </w:rPr>
        <w:t>‘lost’ inside the original object. </w:t>
      </w:r>
      <w:r>
        <w:rPr>
          <w:rStyle w:val="eop"/>
          <w:rFonts w:ascii="Calibri" w:hAnsi="Calibri" w:cs="Calibri"/>
          <w:sz w:val="22"/>
          <w:szCs w:val="22"/>
          <w:lang w:val="en-GB"/>
        </w:rPr>
        <w:t> </w:t>
      </w:r>
    </w:p>
    <w:p w14:paraId="384093B5" w14:textId="251F9D70"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206F6B9C" w14:textId="632548CA"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If two or more objects are the same in a scene, the menus provide each object with a unique number identifier according to the order in which they were added. This is a quality-of-life improvement for the user so they can keep track of each object in the menus.</w:t>
      </w:r>
      <w:r>
        <w:rPr>
          <w:rStyle w:val="eop"/>
          <w:rFonts w:ascii="Calibri" w:hAnsi="Calibri" w:cs="Calibri"/>
          <w:sz w:val="22"/>
          <w:szCs w:val="22"/>
          <w:lang w:val="en-GB"/>
        </w:rPr>
        <w:t> </w:t>
      </w:r>
    </w:p>
    <w:p w14:paraId="7EAC15FC" w14:textId="77777777" w:rsidR="007D5A84" w:rsidRDefault="00A76CBF" w:rsidP="00A76CBF">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636E6A25" w14:textId="1C5B8939" w:rsidR="00A76CBF" w:rsidRDefault="00A76CBF" w:rsidP="00A76CBF">
      <w:pPr>
        <w:pStyle w:val="paragraph"/>
        <w:spacing w:before="0" w:beforeAutospacing="0" w:after="0" w:afterAutospacing="0"/>
        <w:textAlignment w:val="baseline"/>
        <w:rPr>
          <w:rFonts w:ascii="Segoe UI" w:hAnsi="Segoe UI" w:cs="Segoe UI"/>
          <w:sz w:val="18"/>
          <w:szCs w:val="18"/>
          <w:lang w:val="en-GB"/>
        </w:rPr>
      </w:pPr>
      <w:r>
        <w:rPr>
          <w:rFonts w:asciiTheme="minorHAnsi" w:eastAsiaTheme="minorHAnsi" w:hAnsiTheme="minorHAnsi" w:cstheme="minorBidi"/>
          <w:noProof/>
          <w:sz w:val="22"/>
          <w:szCs w:val="22"/>
          <w:lang w:eastAsia="en-US"/>
        </w:rPr>
        <w:drawing>
          <wp:anchor distT="0" distB="0" distL="114300" distR="114300" simplePos="0" relativeHeight="251661312" behindDoc="0" locked="0" layoutInCell="1" allowOverlap="1" wp14:anchorId="732EF713" wp14:editId="65568104">
            <wp:simplePos x="0" y="0"/>
            <wp:positionH relativeFrom="column">
              <wp:posOffset>1947413</wp:posOffset>
            </wp:positionH>
            <wp:positionV relativeFrom="paragraph">
              <wp:posOffset>698310</wp:posOffset>
            </wp:positionV>
            <wp:extent cx="2101850" cy="18256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1850"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sz w:val="22"/>
          <w:szCs w:val="22"/>
          <w:lang w:eastAsia="en-US"/>
        </w:rPr>
        <w:drawing>
          <wp:anchor distT="0" distB="0" distL="114300" distR="114300" simplePos="0" relativeHeight="251660288" behindDoc="0" locked="0" layoutInCell="1" allowOverlap="1" wp14:anchorId="0BA5D026" wp14:editId="1F395E28">
            <wp:simplePos x="0" y="0"/>
            <wp:positionH relativeFrom="column">
              <wp:posOffset>-457200</wp:posOffset>
            </wp:positionH>
            <wp:positionV relativeFrom="paragraph">
              <wp:posOffset>696595</wp:posOffset>
            </wp:positionV>
            <wp:extent cx="2286000" cy="18281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sz w:val="22"/>
          <w:szCs w:val="22"/>
          <w:lang w:val="en-GB"/>
        </w:rPr>
        <w:t xml:space="preserve">Since the lights implemented in part </w:t>
      </w:r>
      <w:proofErr w:type="spellStart"/>
      <w:r>
        <w:rPr>
          <w:rStyle w:val="normaltextrun"/>
          <w:rFonts w:ascii="Calibri" w:hAnsi="Calibri" w:cs="Calibri"/>
          <w:sz w:val="22"/>
          <w:szCs w:val="22"/>
          <w:lang w:val="en-GB"/>
        </w:rPr>
        <w:t>i</w:t>
      </w:r>
      <w:proofErr w:type="spellEnd"/>
      <w:r>
        <w:rPr>
          <w:rStyle w:val="normaltextrun"/>
          <w:rFonts w:ascii="Calibri" w:hAnsi="Calibri" w:cs="Calibri"/>
          <w:sz w:val="22"/>
          <w:szCs w:val="22"/>
          <w:lang w:val="en-GB"/>
        </w:rPr>
        <w:t>/j are technically scene objects, </w:t>
      </w:r>
      <w:proofErr w:type="gramStart"/>
      <w:r>
        <w:rPr>
          <w:rStyle w:val="normaltextrun"/>
          <w:rFonts w:ascii="Calibri" w:hAnsi="Calibri" w:cs="Calibri"/>
          <w:sz w:val="22"/>
          <w:szCs w:val="22"/>
          <w:lang w:val="en-GB"/>
        </w:rPr>
        <w:t>it's</w:t>
      </w:r>
      <w:proofErr w:type="gramEnd"/>
      <w:r>
        <w:rPr>
          <w:rStyle w:val="normaltextrun"/>
          <w:rFonts w:ascii="Calibri" w:hAnsi="Calibri" w:cs="Calibri"/>
          <w:sz w:val="22"/>
          <w:szCs w:val="22"/>
          <w:lang w:val="en-GB"/>
        </w:rPr>
        <w:t> fitting to add them to a menu so they can be deleted and added at the user's desire. This required a rework of the given light menu to allow it to dynamically change and enable the new added light features. </w:t>
      </w:r>
      <w:r>
        <w:rPr>
          <w:rStyle w:val="eop"/>
          <w:rFonts w:ascii="Calibri" w:hAnsi="Calibri" w:cs="Calibri"/>
          <w:sz w:val="22"/>
          <w:szCs w:val="22"/>
          <w:lang w:val="en-GB"/>
        </w:rPr>
        <w:t> </w:t>
      </w:r>
    </w:p>
    <w:p w14:paraId="43EFCF8D" w14:textId="6EA68143" w:rsidR="00AD536C" w:rsidRDefault="00A76CBF" w:rsidP="00A76CBF">
      <w:pPr>
        <w:pStyle w:val="paragraph"/>
        <w:spacing w:before="0" w:beforeAutospacing="0" w:after="0" w:afterAutospacing="0"/>
        <w:jc w:val="center"/>
        <w:textAlignment w:val="baseline"/>
        <w:rPr>
          <w:rStyle w:val="normaltextrun"/>
          <w:rFonts w:ascii="Calibri" w:hAnsi="Calibri" w:cs="Calibri"/>
          <w:sz w:val="22"/>
          <w:szCs w:val="22"/>
          <w:lang w:val="en-GB"/>
        </w:rPr>
      </w:pPr>
      <w:r>
        <w:rPr>
          <w:rFonts w:asciiTheme="minorHAnsi" w:eastAsiaTheme="minorHAnsi" w:hAnsiTheme="minorHAnsi" w:cstheme="minorBidi"/>
          <w:noProof/>
          <w:sz w:val="22"/>
          <w:szCs w:val="22"/>
          <w:lang w:eastAsia="en-US"/>
        </w:rPr>
        <w:drawing>
          <wp:anchor distT="0" distB="0" distL="114300" distR="114300" simplePos="0" relativeHeight="251662336" behindDoc="0" locked="0" layoutInCell="1" allowOverlap="1" wp14:anchorId="5540D7BA" wp14:editId="5CA38A05">
            <wp:simplePos x="0" y="0"/>
            <wp:positionH relativeFrom="column">
              <wp:posOffset>4156075</wp:posOffset>
            </wp:positionH>
            <wp:positionV relativeFrom="paragraph">
              <wp:posOffset>186055</wp:posOffset>
            </wp:positionV>
            <wp:extent cx="2196465" cy="182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646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sz w:val="22"/>
          <w:szCs w:val="22"/>
          <w:lang w:val="en-GB"/>
        </w:rPr>
        <w:t>  </w:t>
      </w:r>
    </w:p>
    <w:p w14:paraId="1408E1C6" w14:textId="77777777" w:rsidR="00190722" w:rsidRPr="00190722" w:rsidRDefault="00190722" w:rsidP="00190722">
      <w:pPr>
        <w:pStyle w:val="paragraph"/>
        <w:spacing w:before="0" w:beforeAutospacing="0" w:after="0" w:afterAutospacing="0"/>
        <w:ind w:left="1440"/>
        <w:textAlignment w:val="baseline"/>
        <w:rPr>
          <w:rStyle w:val="normaltextrun"/>
          <w:rFonts w:ascii="Calibri" w:hAnsi="Calibri" w:cs="Calibri"/>
          <w:sz w:val="26"/>
          <w:szCs w:val="26"/>
          <w:lang w:val="en-GB"/>
        </w:rPr>
      </w:pPr>
    </w:p>
    <w:p w14:paraId="7754F7CB" w14:textId="4403FD05" w:rsidR="00190722" w:rsidRPr="00190722" w:rsidRDefault="00190722" w:rsidP="00190722">
      <w:pPr>
        <w:pStyle w:val="paragraph"/>
        <w:numPr>
          <w:ilvl w:val="1"/>
          <w:numId w:val="1"/>
        </w:numPr>
        <w:spacing w:before="0" w:beforeAutospacing="0" w:after="0" w:afterAutospacing="0"/>
        <w:textAlignment w:val="baseline"/>
        <w:rPr>
          <w:rStyle w:val="eop"/>
          <w:rFonts w:ascii="Calibri" w:hAnsi="Calibri" w:cs="Calibri"/>
          <w:sz w:val="26"/>
          <w:szCs w:val="26"/>
          <w:lang w:val="en-GB"/>
        </w:rPr>
      </w:pPr>
      <w:r>
        <w:rPr>
          <w:rStyle w:val="normaltextrun"/>
          <w:rFonts w:ascii="Calibri" w:hAnsi="Calibri" w:cs="Calibri"/>
          <w:b/>
          <w:bCs/>
          <w:sz w:val="26"/>
          <w:szCs w:val="26"/>
          <w:lang w:val="en-GB"/>
        </w:rPr>
        <w:lastRenderedPageBreak/>
        <w:t xml:space="preserve">Bibliography </w:t>
      </w:r>
    </w:p>
    <w:p w14:paraId="1E4F2808" w14:textId="77777777" w:rsidR="00190722" w:rsidRPr="00190722" w:rsidRDefault="00190722" w:rsidP="00190722">
      <w:pPr>
        <w:pStyle w:val="paragraph"/>
        <w:spacing w:before="0" w:beforeAutospacing="0" w:after="0" w:afterAutospacing="0"/>
        <w:textAlignment w:val="baseline"/>
        <w:rPr>
          <w:rStyle w:val="eop"/>
        </w:rPr>
      </w:pPr>
    </w:p>
    <w:p w14:paraId="43CF4F55" w14:textId="13E6BBF3" w:rsidR="00190722" w:rsidRPr="00BF747C" w:rsidRDefault="00BF747C" w:rsidP="00190722">
      <w:pPr>
        <w:pStyle w:val="paragraph"/>
        <w:numPr>
          <w:ilvl w:val="0"/>
          <w:numId w:val="3"/>
        </w:numPr>
        <w:spacing w:before="0" w:beforeAutospacing="0" w:after="0" w:afterAutospacing="0"/>
        <w:textAlignment w:val="baseline"/>
        <w:rPr>
          <w:rStyle w:val="eop"/>
        </w:rPr>
      </w:pPr>
      <w:hyperlink r:id="rId13" w:history="1">
        <w:r w:rsidRPr="00774C47">
          <w:rPr>
            <w:rStyle w:val="Hyperlink"/>
            <w:rFonts w:ascii="Calibri" w:hAnsi="Calibri" w:cs="Calibri"/>
            <w:sz w:val="22"/>
            <w:szCs w:val="22"/>
            <w:lang w:val="en-GB"/>
          </w:rPr>
          <w:t>https://www.brainm.com/software/pubs/math/Rotation_matrix.pdf</w:t>
        </w:r>
      </w:hyperlink>
    </w:p>
    <w:p w14:paraId="1A4CF156" w14:textId="14A77DAE" w:rsidR="00BF747C" w:rsidRDefault="00BF747C" w:rsidP="00190722">
      <w:pPr>
        <w:pStyle w:val="paragraph"/>
        <w:numPr>
          <w:ilvl w:val="0"/>
          <w:numId w:val="3"/>
        </w:numPr>
        <w:spacing w:before="0" w:beforeAutospacing="0" w:after="0" w:afterAutospacing="0"/>
        <w:textAlignment w:val="baseline"/>
      </w:pPr>
      <w:hyperlink r:id="rId14" w:history="1">
        <w:r w:rsidRPr="00774C47">
          <w:rPr>
            <w:rStyle w:val="Hyperlink"/>
          </w:rPr>
          <w:t>https://lms.uwa.edu.au/webapps/blackboard/execute/content/file?cmd=view&amp;content_id=_2245852_1&amp;course_id=_56252_1</w:t>
        </w:r>
      </w:hyperlink>
      <w:r>
        <w:t xml:space="preserve"> </w:t>
      </w:r>
    </w:p>
    <w:p w14:paraId="788D4616" w14:textId="5EC6BDF0" w:rsidR="00901FAF" w:rsidRDefault="00901FAF" w:rsidP="00901FAF">
      <w:pPr>
        <w:pStyle w:val="paragraph"/>
        <w:spacing w:before="0" w:beforeAutospacing="0" w:after="0" w:afterAutospacing="0"/>
        <w:textAlignment w:val="baseline"/>
      </w:pPr>
    </w:p>
    <w:p w14:paraId="09719B73" w14:textId="77777777" w:rsidR="00901FAF" w:rsidRDefault="00901FAF" w:rsidP="00901FAF">
      <w:pPr>
        <w:pStyle w:val="paragraph"/>
        <w:spacing w:before="0" w:beforeAutospacing="0" w:after="0" w:afterAutospacing="0"/>
        <w:textAlignment w:val="baseline"/>
      </w:pPr>
    </w:p>
    <w:sectPr w:rsidR="00901FAF" w:rsidSect="007D5A8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FE0"/>
    <w:multiLevelType w:val="multilevel"/>
    <w:tmpl w:val="4CB89C60"/>
    <w:lvl w:ilvl="0">
      <w:start w:val="1"/>
      <w:numFmt w:val="decimal"/>
      <w:lvlText w:val="%1."/>
      <w:lvlJc w:val="left"/>
      <w:pPr>
        <w:tabs>
          <w:tab w:val="num" w:pos="720"/>
        </w:tabs>
        <w:ind w:left="720" w:hanging="360"/>
      </w:pPr>
      <w:rPr>
        <w:b/>
        <w:bCs/>
      </w:r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C2EF1"/>
    <w:multiLevelType w:val="multilevel"/>
    <w:tmpl w:val="DF46FF52"/>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C07F1"/>
    <w:multiLevelType w:val="hybridMultilevel"/>
    <w:tmpl w:val="C2DC0792"/>
    <w:lvl w:ilvl="0" w:tplc="5EA0739C">
      <w:start w:val="1"/>
      <w:numFmt w:val="decimal"/>
      <w:lvlText w:val="%1."/>
      <w:lvlJc w:val="left"/>
      <w:pPr>
        <w:ind w:left="720" w:hanging="360"/>
      </w:pPr>
      <w:rPr>
        <w:rFonts w:ascii="Calibri" w:hAnsi="Calibri" w:cs="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BF"/>
    <w:rsid w:val="00190722"/>
    <w:rsid w:val="00477C0C"/>
    <w:rsid w:val="007D5A84"/>
    <w:rsid w:val="007E282B"/>
    <w:rsid w:val="00900D93"/>
    <w:rsid w:val="00901FAF"/>
    <w:rsid w:val="009267C4"/>
    <w:rsid w:val="00A76CBF"/>
    <w:rsid w:val="00B379C5"/>
    <w:rsid w:val="00BF747C"/>
    <w:rsid w:val="00D450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0A74"/>
  <w15:chartTrackingRefBased/>
  <w15:docId w15:val="{02B23517-0723-47F7-973B-7857A99D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6C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76CBF"/>
  </w:style>
  <w:style w:type="character" w:customStyle="1" w:styleId="eop">
    <w:name w:val="eop"/>
    <w:basedOn w:val="DefaultParagraphFont"/>
    <w:rsid w:val="00A76CBF"/>
  </w:style>
  <w:style w:type="character" w:styleId="Hyperlink">
    <w:name w:val="Hyperlink"/>
    <w:basedOn w:val="DefaultParagraphFont"/>
    <w:uiPriority w:val="99"/>
    <w:unhideWhenUsed/>
    <w:rsid w:val="009267C4"/>
    <w:rPr>
      <w:color w:val="0563C1" w:themeColor="hyperlink"/>
      <w:u w:val="single"/>
    </w:rPr>
  </w:style>
  <w:style w:type="character" w:styleId="UnresolvedMention">
    <w:name w:val="Unresolved Mention"/>
    <w:basedOn w:val="DefaultParagraphFont"/>
    <w:uiPriority w:val="99"/>
    <w:semiHidden/>
    <w:unhideWhenUsed/>
    <w:rsid w:val="009267C4"/>
    <w:rPr>
      <w:color w:val="605E5C"/>
      <w:shd w:val="clear" w:color="auto" w:fill="E1DFDD"/>
    </w:rPr>
  </w:style>
  <w:style w:type="character" w:styleId="PlaceholderText">
    <w:name w:val="Placeholder Text"/>
    <w:basedOn w:val="DefaultParagraphFont"/>
    <w:uiPriority w:val="99"/>
    <w:semiHidden/>
    <w:rsid w:val="00BF74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4089">
      <w:bodyDiv w:val="1"/>
      <w:marLeft w:val="0"/>
      <w:marRight w:val="0"/>
      <w:marTop w:val="0"/>
      <w:marBottom w:val="0"/>
      <w:divBdr>
        <w:top w:val="none" w:sz="0" w:space="0" w:color="auto"/>
        <w:left w:val="none" w:sz="0" w:space="0" w:color="auto"/>
        <w:bottom w:val="none" w:sz="0" w:space="0" w:color="auto"/>
        <w:right w:val="none" w:sz="0" w:space="0" w:color="auto"/>
      </w:divBdr>
      <w:divsChild>
        <w:div w:id="2127888886">
          <w:marLeft w:val="0"/>
          <w:marRight w:val="0"/>
          <w:marTop w:val="0"/>
          <w:marBottom w:val="0"/>
          <w:divBdr>
            <w:top w:val="none" w:sz="0" w:space="0" w:color="auto"/>
            <w:left w:val="none" w:sz="0" w:space="0" w:color="auto"/>
            <w:bottom w:val="none" w:sz="0" w:space="0" w:color="auto"/>
            <w:right w:val="none" w:sz="0" w:space="0" w:color="auto"/>
          </w:divBdr>
        </w:div>
        <w:div w:id="1166362365">
          <w:marLeft w:val="0"/>
          <w:marRight w:val="0"/>
          <w:marTop w:val="0"/>
          <w:marBottom w:val="0"/>
          <w:divBdr>
            <w:top w:val="none" w:sz="0" w:space="0" w:color="auto"/>
            <w:left w:val="none" w:sz="0" w:space="0" w:color="auto"/>
            <w:bottom w:val="none" w:sz="0" w:space="0" w:color="auto"/>
            <w:right w:val="none" w:sz="0" w:space="0" w:color="auto"/>
          </w:divBdr>
        </w:div>
        <w:div w:id="1188183231">
          <w:marLeft w:val="0"/>
          <w:marRight w:val="0"/>
          <w:marTop w:val="0"/>
          <w:marBottom w:val="0"/>
          <w:divBdr>
            <w:top w:val="none" w:sz="0" w:space="0" w:color="auto"/>
            <w:left w:val="none" w:sz="0" w:space="0" w:color="auto"/>
            <w:bottom w:val="none" w:sz="0" w:space="0" w:color="auto"/>
            <w:right w:val="none" w:sz="0" w:space="0" w:color="auto"/>
          </w:divBdr>
        </w:div>
        <w:div w:id="89083967">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472674715">
          <w:marLeft w:val="0"/>
          <w:marRight w:val="0"/>
          <w:marTop w:val="0"/>
          <w:marBottom w:val="0"/>
          <w:divBdr>
            <w:top w:val="none" w:sz="0" w:space="0" w:color="auto"/>
            <w:left w:val="none" w:sz="0" w:space="0" w:color="auto"/>
            <w:bottom w:val="none" w:sz="0" w:space="0" w:color="auto"/>
            <w:right w:val="none" w:sz="0" w:space="0" w:color="auto"/>
          </w:divBdr>
        </w:div>
        <w:div w:id="1361051859">
          <w:marLeft w:val="0"/>
          <w:marRight w:val="0"/>
          <w:marTop w:val="0"/>
          <w:marBottom w:val="0"/>
          <w:divBdr>
            <w:top w:val="none" w:sz="0" w:space="0" w:color="auto"/>
            <w:left w:val="none" w:sz="0" w:space="0" w:color="auto"/>
            <w:bottom w:val="none" w:sz="0" w:space="0" w:color="auto"/>
            <w:right w:val="none" w:sz="0" w:space="0" w:color="auto"/>
          </w:divBdr>
        </w:div>
        <w:div w:id="664936440">
          <w:marLeft w:val="0"/>
          <w:marRight w:val="0"/>
          <w:marTop w:val="0"/>
          <w:marBottom w:val="0"/>
          <w:divBdr>
            <w:top w:val="none" w:sz="0" w:space="0" w:color="auto"/>
            <w:left w:val="none" w:sz="0" w:space="0" w:color="auto"/>
            <w:bottom w:val="none" w:sz="0" w:space="0" w:color="auto"/>
            <w:right w:val="none" w:sz="0" w:space="0" w:color="auto"/>
          </w:divBdr>
        </w:div>
        <w:div w:id="1936136625">
          <w:marLeft w:val="0"/>
          <w:marRight w:val="0"/>
          <w:marTop w:val="0"/>
          <w:marBottom w:val="0"/>
          <w:divBdr>
            <w:top w:val="none" w:sz="0" w:space="0" w:color="auto"/>
            <w:left w:val="none" w:sz="0" w:space="0" w:color="auto"/>
            <w:bottom w:val="none" w:sz="0" w:space="0" w:color="auto"/>
            <w:right w:val="none" w:sz="0" w:space="0" w:color="auto"/>
          </w:divBdr>
        </w:div>
        <w:div w:id="725955214">
          <w:marLeft w:val="0"/>
          <w:marRight w:val="0"/>
          <w:marTop w:val="0"/>
          <w:marBottom w:val="0"/>
          <w:divBdr>
            <w:top w:val="none" w:sz="0" w:space="0" w:color="auto"/>
            <w:left w:val="none" w:sz="0" w:space="0" w:color="auto"/>
            <w:bottom w:val="none" w:sz="0" w:space="0" w:color="auto"/>
            <w:right w:val="none" w:sz="0" w:space="0" w:color="auto"/>
          </w:divBdr>
        </w:div>
        <w:div w:id="55781237">
          <w:marLeft w:val="0"/>
          <w:marRight w:val="0"/>
          <w:marTop w:val="0"/>
          <w:marBottom w:val="0"/>
          <w:divBdr>
            <w:top w:val="none" w:sz="0" w:space="0" w:color="auto"/>
            <w:left w:val="none" w:sz="0" w:space="0" w:color="auto"/>
            <w:bottom w:val="none" w:sz="0" w:space="0" w:color="auto"/>
            <w:right w:val="none" w:sz="0" w:space="0" w:color="auto"/>
          </w:divBdr>
        </w:div>
        <w:div w:id="1253121568">
          <w:marLeft w:val="0"/>
          <w:marRight w:val="0"/>
          <w:marTop w:val="0"/>
          <w:marBottom w:val="0"/>
          <w:divBdr>
            <w:top w:val="none" w:sz="0" w:space="0" w:color="auto"/>
            <w:left w:val="none" w:sz="0" w:space="0" w:color="auto"/>
            <w:bottom w:val="none" w:sz="0" w:space="0" w:color="auto"/>
            <w:right w:val="none" w:sz="0" w:space="0" w:color="auto"/>
          </w:divBdr>
        </w:div>
        <w:div w:id="1291209032">
          <w:marLeft w:val="0"/>
          <w:marRight w:val="0"/>
          <w:marTop w:val="0"/>
          <w:marBottom w:val="0"/>
          <w:divBdr>
            <w:top w:val="none" w:sz="0" w:space="0" w:color="auto"/>
            <w:left w:val="none" w:sz="0" w:space="0" w:color="auto"/>
            <w:bottom w:val="none" w:sz="0" w:space="0" w:color="auto"/>
            <w:right w:val="none" w:sz="0" w:space="0" w:color="auto"/>
          </w:divBdr>
        </w:div>
        <w:div w:id="1532063627">
          <w:marLeft w:val="0"/>
          <w:marRight w:val="0"/>
          <w:marTop w:val="0"/>
          <w:marBottom w:val="0"/>
          <w:divBdr>
            <w:top w:val="none" w:sz="0" w:space="0" w:color="auto"/>
            <w:left w:val="none" w:sz="0" w:space="0" w:color="auto"/>
            <w:bottom w:val="none" w:sz="0" w:space="0" w:color="auto"/>
            <w:right w:val="none" w:sz="0" w:space="0" w:color="auto"/>
          </w:divBdr>
        </w:div>
        <w:div w:id="1566452272">
          <w:marLeft w:val="0"/>
          <w:marRight w:val="0"/>
          <w:marTop w:val="0"/>
          <w:marBottom w:val="0"/>
          <w:divBdr>
            <w:top w:val="none" w:sz="0" w:space="0" w:color="auto"/>
            <w:left w:val="none" w:sz="0" w:space="0" w:color="auto"/>
            <w:bottom w:val="none" w:sz="0" w:space="0" w:color="auto"/>
            <w:right w:val="none" w:sz="0" w:space="0" w:color="auto"/>
          </w:divBdr>
        </w:div>
        <w:div w:id="14619744">
          <w:marLeft w:val="0"/>
          <w:marRight w:val="0"/>
          <w:marTop w:val="0"/>
          <w:marBottom w:val="0"/>
          <w:divBdr>
            <w:top w:val="none" w:sz="0" w:space="0" w:color="auto"/>
            <w:left w:val="none" w:sz="0" w:space="0" w:color="auto"/>
            <w:bottom w:val="none" w:sz="0" w:space="0" w:color="auto"/>
            <w:right w:val="none" w:sz="0" w:space="0" w:color="auto"/>
          </w:divBdr>
        </w:div>
        <w:div w:id="728656116">
          <w:marLeft w:val="0"/>
          <w:marRight w:val="0"/>
          <w:marTop w:val="0"/>
          <w:marBottom w:val="0"/>
          <w:divBdr>
            <w:top w:val="none" w:sz="0" w:space="0" w:color="auto"/>
            <w:left w:val="none" w:sz="0" w:space="0" w:color="auto"/>
            <w:bottom w:val="none" w:sz="0" w:space="0" w:color="auto"/>
            <w:right w:val="none" w:sz="0" w:space="0" w:color="auto"/>
          </w:divBdr>
        </w:div>
        <w:div w:id="274793671">
          <w:marLeft w:val="0"/>
          <w:marRight w:val="0"/>
          <w:marTop w:val="0"/>
          <w:marBottom w:val="0"/>
          <w:divBdr>
            <w:top w:val="none" w:sz="0" w:space="0" w:color="auto"/>
            <w:left w:val="none" w:sz="0" w:space="0" w:color="auto"/>
            <w:bottom w:val="none" w:sz="0" w:space="0" w:color="auto"/>
            <w:right w:val="none" w:sz="0" w:space="0" w:color="auto"/>
          </w:divBdr>
        </w:div>
        <w:div w:id="1214076600">
          <w:marLeft w:val="0"/>
          <w:marRight w:val="0"/>
          <w:marTop w:val="0"/>
          <w:marBottom w:val="0"/>
          <w:divBdr>
            <w:top w:val="none" w:sz="0" w:space="0" w:color="auto"/>
            <w:left w:val="none" w:sz="0" w:space="0" w:color="auto"/>
            <w:bottom w:val="none" w:sz="0" w:space="0" w:color="auto"/>
            <w:right w:val="none" w:sz="0" w:space="0" w:color="auto"/>
          </w:divBdr>
        </w:div>
        <w:div w:id="2124492218">
          <w:marLeft w:val="0"/>
          <w:marRight w:val="0"/>
          <w:marTop w:val="0"/>
          <w:marBottom w:val="0"/>
          <w:divBdr>
            <w:top w:val="none" w:sz="0" w:space="0" w:color="auto"/>
            <w:left w:val="none" w:sz="0" w:space="0" w:color="auto"/>
            <w:bottom w:val="none" w:sz="0" w:space="0" w:color="auto"/>
            <w:right w:val="none" w:sz="0" w:space="0" w:color="auto"/>
          </w:divBdr>
        </w:div>
        <w:div w:id="1564633209">
          <w:marLeft w:val="0"/>
          <w:marRight w:val="0"/>
          <w:marTop w:val="0"/>
          <w:marBottom w:val="0"/>
          <w:divBdr>
            <w:top w:val="none" w:sz="0" w:space="0" w:color="auto"/>
            <w:left w:val="none" w:sz="0" w:space="0" w:color="auto"/>
            <w:bottom w:val="none" w:sz="0" w:space="0" w:color="auto"/>
            <w:right w:val="none" w:sz="0" w:space="0" w:color="auto"/>
          </w:divBdr>
        </w:div>
        <w:div w:id="162941195">
          <w:marLeft w:val="0"/>
          <w:marRight w:val="0"/>
          <w:marTop w:val="0"/>
          <w:marBottom w:val="0"/>
          <w:divBdr>
            <w:top w:val="none" w:sz="0" w:space="0" w:color="auto"/>
            <w:left w:val="none" w:sz="0" w:space="0" w:color="auto"/>
            <w:bottom w:val="none" w:sz="0" w:space="0" w:color="auto"/>
            <w:right w:val="none" w:sz="0" w:space="0" w:color="auto"/>
          </w:divBdr>
        </w:div>
        <w:div w:id="979188882">
          <w:marLeft w:val="0"/>
          <w:marRight w:val="0"/>
          <w:marTop w:val="0"/>
          <w:marBottom w:val="0"/>
          <w:divBdr>
            <w:top w:val="none" w:sz="0" w:space="0" w:color="auto"/>
            <w:left w:val="none" w:sz="0" w:space="0" w:color="auto"/>
            <w:bottom w:val="none" w:sz="0" w:space="0" w:color="auto"/>
            <w:right w:val="none" w:sz="0" w:space="0" w:color="auto"/>
          </w:divBdr>
        </w:div>
        <w:div w:id="1297645094">
          <w:marLeft w:val="0"/>
          <w:marRight w:val="0"/>
          <w:marTop w:val="0"/>
          <w:marBottom w:val="0"/>
          <w:divBdr>
            <w:top w:val="none" w:sz="0" w:space="0" w:color="auto"/>
            <w:left w:val="none" w:sz="0" w:space="0" w:color="auto"/>
            <w:bottom w:val="none" w:sz="0" w:space="0" w:color="auto"/>
            <w:right w:val="none" w:sz="0" w:space="0" w:color="auto"/>
          </w:divBdr>
        </w:div>
        <w:div w:id="820805569">
          <w:marLeft w:val="0"/>
          <w:marRight w:val="0"/>
          <w:marTop w:val="0"/>
          <w:marBottom w:val="0"/>
          <w:divBdr>
            <w:top w:val="none" w:sz="0" w:space="0" w:color="auto"/>
            <w:left w:val="none" w:sz="0" w:space="0" w:color="auto"/>
            <w:bottom w:val="none" w:sz="0" w:space="0" w:color="auto"/>
            <w:right w:val="none" w:sz="0" w:space="0" w:color="auto"/>
          </w:divBdr>
        </w:div>
        <w:div w:id="1089470885">
          <w:marLeft w:val="0"/>
          <w:marRight w:val="0"/>
          <w:marTop w:val="0"/>
          <w:marBottom w:val="0"/>
          <w:divBdr>
            <w:top w:val="none" w:sz="0" w:space="0" w:color="auto"/>
            <w:left w:val="none" w:sz="0" w:space="0" w:color="auto"/>
            <w:bottom w:val="none" w:sz="0" w:space="0" w:color="auto"/>
            <w:right w:val="none" w:sz="0" w:space="0" w:color="auto"/>
          </w:divBdr>
        </w:div>
        <w:div w:id="229270426">
          <w:marLeft w:val="0"/>
          <w:marRight w:val="0"/>
          <w:marTop w:val="0"/>
          <w:marBottom w:val="0"/>
          <w:divBdr>
            <w:top w:val="none" w:sz="0" w:space="0" w:color="auto"/>
            <w:left w:val="none" w:sz="0" w:space="0" w:color="auto"/>
            <w:bottom w:val="none" w:sz="0" w:space="0" w:color="auto"/>
            <w:right w:val="none" w:sz="0" w:space="0" w:color="auto"/>
          </w:divBdr>
        </w:div>
        <w:div w:id="646325823">
          <w:marLeft w:val="0"/>
          <w:marRight w:val="0"/>
          <w:marTop w:val="0"/>
          <w:marBottom w:val="0"/>
          <w:divBdr>
            <w:top w:val="none" w:sz="0" w:space="0" w:color="auto"/>
            <w:left w:val="none" w:sz="0" w:space="0" w:color="auto"/>
            <w:bottom w:val="none" w:sz="0" w:space="0" w:color="auto"/>
            <w:right w:val="none" w:sz="0" w:space="0" w:color="auto"/>
          </w:divBdr>
        </w:div>
        <w:div w:id="1166550457">
          <w:marLeft w:val="0"/>
          <w:marRight w:val="0"/>
          <w:marTop w:val="0"/>
          <w:marBottom w:val="0"/>
          <w:divBdr>
            <w:top w:val="none" w:sz="0" w:space="0" w:color="auto"/>
            <w:left w:val="none" w:sz="0" w:space="0" w:color="auto"/>
            <w:bottom w:val="none" w:sz="0" w:space="0" w:color="auto"/>
            <w:right w:val="none" w:sz="0" w:space="0" w:color="auto"/>
          </w:divBdr>
        </w:div>
        <w:div w:id="756944245">
          <w:marLeft w:val="0"/>
          <w:marRight w:val="0"/>
          <w:marTop w:val="0"/>
          <w:marBottom w:val="0"/>
          <w:divBdr>
            <w:top w:val="none" w:sz="0" w:space="0" w:color="auto"/>
            <w:left w:val="none" w:sz="0" w:space="0" w:color="auto"/>
            <w:bottom w:val="none" w:sz="0" w:space="0" w:color="auto"/>
            <w:right w:val="none" w:sz="0" w:space="0" w:color="auto"/>
          </w:divBdr>
        </w:div>
        <w:div w:id="1598638213">
          <w:marLeft w:val="0"/>
          <w:marRight w:val="0"/>
          <w:marTop w:val="0"/>
          <w:marBottom w:val="0"/>
          <w:divBdr>
            <w:top w:val="none" w:sz="0" w:space="0" w:color="auto"/>
            <w:left w:val="none" w:sz="0" w:space="0" w:color="auto"/>
            <w:bottom w:val="none" w:sz="0" w:space="0" w:color="auto"/>
            <w:right w:val="none" w:sz="0" w:space="0" w:color="auto"/>
          </w:divBdr>
        </w:div>
        <w:div w:id="1011570765">
          <w:marLeft w:val="0"/>
          <w:marRight w:val="0"/>
          <w:marTop w:val="0"/>
          <w:marBottom w:val="0"/>
          <w:divBdr>
            <w:top w:val="none" w:sz="0" w:space="0" w:color="auto"/>
            <w:left w:val="none" w:sz="0" w:space="0" w:color="auto"/>
            <w:bottom w:val="none" w:sz="0" w:space="0" w:color="auto"/>
            <w:right w:val="none" w:sz="0" w:space="0" w:color="auto"/>
          </w:divBdr>
        </w:div>
        <w:div w:id="592661733">
          <w:marLeft w:val="0"/>
          <w:marRight w:val="0"/>
          <w:marTop w:val="0"/>
          <w:marBottom w:val="0"/>
          <w:divBdr>
            <w:top w:val="none" w:sz="0" w:space="0" w:color="auto"/>
            <w:left w:val="none" w:sz="0" w:space="0" w:color="auto"/>
            <w:bottom w:val="none" w:sz="0" w:space="0" w:color="auto"/>
            <w:right w:val="none" w:sz="0" w:space="0" w:color="auto"/>
          </w:divBdr>
        </w:div>
        <w:div w:id="364408530">
          <w:marLeft w:val="0"/>
          <w:marRight w:val="0"/>
          <w:marTop w:val="0"/>
          <w:marBottom w:val="0"/>
          <w:divBdr>
            <w:top w:val="none" w:sz="0" w:space="0" w:color="auto"/>
            <w:left w:val="none" w:sz="0" w:space="0" w:color="auto"/>
            <w:bottom w:val="none" w:sz="0" w:space="0" w:color="auto"/>
            <w:right w:val="none" w:sz="0" w:space="0" w:color="auto"/>
          </w:divBdr>
        </w:div>
        <w:div w:id="473719964">
          <w:marLeft w:val="0"/>
          <w:marRight w:val="0"/>
          <w:marTop w:val="0"/>
          <w:marBottom w:val="0"/>
          <w:divBdr>
            <w:top w:val="none" w:sz="0" w:space="0" w:color="auto"/>
            <w:left w:val="none" w:sz="0" w:space="0" w:color="auto"/>
            <w:bottom w:val="none" w:sz="0" w:space="0" w:color="auto"/>
            <w:right w:val="none" w:sz="0" w:space="0" w:color="auto"/>
          </w:divBdr>
        </w:div>
        <w:div w:id="1527212015">
          <w:marLeft w:val="0"/>
          <w:marRight w:val="0"/>
          <w:marTop w:val="0"/>
          <w:marBottom w:val="0"/>
          <w:divBdr>
            <w:top w:val="none" w:sz="0" w:space="0" w:color="auto"/>
            <w:left w:val="none" w:sz="0" w:space="0" w:color="auto"/>
            <w:bottom w:val="none" w:sz="0" w:space="0" w:color="auto"/>
            <w:right w:val="none" w:sz="0" w:space="0" w:color="auto"/>
          </w:divBdr>
        </w:div>
        <w:div w:id="1610354163">
          <w:marLeft w:val="0"/>
          <w:marRight w:val="0"/>
          <w:marTop w:val="0"/>
          <w:marBottom w:val="0"/>
          <w:divBdr>
            <w:top w:val="none" w:sz="0" w:space="0" w:color="auto"/>
            <w:left w:val="none" w:sz="0" w:space="0" w:color="auto"/>
            <w:bottom w:val="none" w:sz="0" w:space="0" w:color="auto"/>
            <w:right w:val="none" w:sz="0" w:space="0" w:color="auto"/>
          </w:divBdr>
        </w:div>
        <w:div w:id="544605929">
          <w:marLeft w:val="0"/>
          <w:marRight w:val="0"/>
          <w:marTop w:val="0"/>
          <w:marBottom w:val="0"/>
          <w:divBdr>
            <w:top w:val="none" w:sz="0" w:space="0" w:color="auto"/>
            <w:left w:val="none" w:sz="0" w:space="0" w:color="auto"/>
            <w:bottom w:val="none" w:sz="0" w:space="0" w:color="auto"/>
            <w:right w:val="none" w:sz="0" w:space="0" w:color="auto"/>
          </w:divBdr>
        </w:div>
        <w:div w:id="637994132">
          <w:marLeft w:val="0"/>
          <w:marRight w:val="0"/>
          <w:marTop w:val="0"/>
          <w:marBottom w:val="0"/>
          <w:divBdr>
            <w:top w:val="none" w:sz="0" w:space="0" w:color="auto"/>
            <w:left w:val="none" w:sz="0" w:space="0" w:color="auto"/>
            <w:bottom w:val="none" w:sz="0" w:space="0" w:color="auto"/>
            <w:right w:val="none" w:sz="0" w:space="0" w:color="auto"/>
          </w:divBdr>
        </w:div>
        <w:div w:id="583538822">
          <w:marLeft w:val="0"/>
          <w:marRight w:val="0"/>
          <w:marTop w:val="0"/>
          <w:marBottom w:val="0"/>
          <w:divBdr>
            <w:top w:val="none" w:sz="0" w:space="0" w:color="auto"/>
            <w:left w:val="none" w:sz="0" w:space="0" w:color="auto"/>
            <w:bottom w:val="none" w:sz="0" w:space="0" w:color="auto"/>
            <w:right w:val="none" w:sz="0" w:space="0" w:color="auto"/>
          </w:divBdr>
        </w:div>
        <w:div w:id="1302883646">
          <w:marLeft w:val="0"/>
          <w:marRight w:val="0"/>
          <w:marTop w:val="0"/>
          <w:marBottom w:val="0"/>
          <w:divBdr>
            <w:top w:val="none" w:sz="0" w:space="0" w:color="auto"/>
            <w:left w:val="none" w:sz="0" w:space="0" w:color="auto"/>
            <w:bottom w:val="none" w:sz="0" w:space="0" w:color="auto"/>
            <w:right w:val="none" w:sz="0" w:space="0" w:color="auto"/>
          </w:divBdr>
        </w:div>
        <w:div w:id="149714110">
          <w:marLeft w:val="0"/>
          <w:marRight w:val="0"/>
          <w:marTop w:val="0"/>
          <w:marBottom w:val="0"/>
          <w:divBdr>
            <w:top w:val="none" w:sz="0" w:space="0" w:color="auto"/>
            <w:left w:val="none" w:sz="0" w:space="0" w:color="auto"/>
            <w:bottom w:val="none" w:sz="0" w:space="0" w:color="auto"/>
            <w:right w:val="none" w:sz="0" w:space="0" w:color="auto"/>
          </w:divBdr>
        </w:div>
        <w:div w:id="894662505">
          <w:marLeft w:val="0"/>
          <w:marRight w:val="0"/>
          <w:marTop w:val="0"/>
          <w:marBottom w:val="0"/>
          <w:divBdr>
            <w:top w:val="none" w:sz="0" w:space="0" w:color="auto"/>
            <w:left w:val="none" w:sz="0" w:space="0" w:color="auto"/>
            <w:bottom w:val="none" w:sz="0" w:space="0" w:color="auto"/>
            <w:right w:val="none" w:sz="0" w:space="0" w:color="auto"/>
          </w:divBdr>
        </w:div>
        <w:div w:id="881328242">
          <w:marLeft w:val="0"/>
          <w:marRight w:val="0"/>
          <w:marTop w:val="0"/>
          <w:marBottom w:val="0"/>
          <w:divBdr>
            <w:top w:val="none" w:sz="0" w:space="0" w:color="auto"/>
            <w:left w:val="none" w:sz="0" w:space="0" w:color="auto"/>
            <w:bottom w:val="none" w:sz="0" w:space="0" w:color="auto"/>
            <w:right w:val="none" w:sz="0" w:space="0" w:color="auto"/>
          </w:divBdr>
        </w:div>
        <w:div w:id="362874994">
          <w:marLeft w:val="0"/>
          <w:marRight w:val="0"/>
          <w:marTop w:val="0"/>
          <w:marBottom w:val="0"/>
          <w:divBdr>
            <w:top w:val="none" w:sz="0" w:space="0" w:color="auto"/>
            <w:left w:val="none" w:sz="0" w:space="0" w:color="auto"/>
            <w:bottom w:val="none" w:sz="0" w:space="0" w:color="auto"/>
            <w:right w:val="none" w:sz="0" w:space="0" w:color="auto"/>
          </w:divBdr>
        </w:div>
        <w:div w:id="2139763413">
          <w:marLeft w:val="0"/>
          <w:marRight w:val="0"/>
          <w:marTop w:val="0"/>
          <w:marBottom w:val="0"/>
          <w:divBdr>
            <w:top w:val="none" w:sz="0" w:space="0" w:color="auto"/>
            <w:left w:val="none" w:sz="0" w:space="0" w:color="auto"/>
            <w:bottom w:val="none" w:sz="0" w:space="0" w:color="auto"/>
            <w:right w:val="none" w:sz="0" w:space="0" w:color="auto"/>
          </w:divBdr>
        </w:div>
        <w:div w:id="939874451">
          <w:marLeft w:val="0"/>
          <w:marRight w:val="0"/>
          <w:marTop w:val="0"/>
          <w:marBottom w:val="0"/>
          <w:divBdr>
            <w:top w:val="none" w:sz="0" w:space="0" w:color="auto"/>
            <w:left w:val="none" w:sz="0" w:space="0" w:color="auto"/>
            <w:bottom w:val="none" w:sz="0" w:space="0" w:color="auto"/>
            <w:right w:val="none" w:sz="0" w:space="0" w:color="auto"/>
          </w:divBdr>
        </w:div>
        <w:div w:id="480777451">
          <w:marLeft w:val="0"/>
          <w:marRight w:val="0"/>
          <w:marTop w:val="0"/>
          <w:marBottom w:val="0"/>
          <w:divBdr>
            <w:top w:val="none" w:sz="0" w:space="0" w:color="auto"/>
            <w:left w:val="none" w:sz="0" w:space="0" w:color="auto"/>
            <w:bottom w:val="none" w:sz="0" w:space="0" w:color="auto"/>
            <w:right w:val="none" w:sz="0" w:space="0" w:color="auto"/>
          </w:divBdr>
        </w:div>
        <w:div w:id="1992173967">
          <w:marLeft w:val="0"/>
          <w:marRight w:val="0"/>
          <w:marTop w:val="0"/>
          <w:marBottom w:val="0"/>
          <w:divBdr>
            <w:top w:val="none" w:sz="0" w:space="0" w:color="auto"/>
            <w:left w:val="none" w:sz="0" w:space="0" w:color="auto"/>
            <w:bottom w:val="none" w:sz="0" w:space="0" w:color="auto"/>
            <w:right w:val="none" w:sz="0" w:space="0" w:color="auto"/>
          </w:divBdr>
        </w:div>
        <w:div w:id="1966808740">
          <w:marLeft w:val="0"/>
          <w:marRight w:val="0"/>
          <w:marTop w:val="0"/>
          <w:marBottom w:val="0"/>
          <w:divBdr>
            <w:top w:val="none" w:sz="0" w:space="0" w:color="auto"/>
            <w:left w:val="none" w:sz="0" w:space="0" w:color="auto"/>
            <w:bottom w:val="none" w:sz="0" w:space="0" w:color="auto"/>
            <w:right w:val="none" w:sz="0" w:space="0" w:color="auto"/>
          </w:divBdr>
        </w:div>
        <w:div w:id="252055262">
          <w:marLeft w:val="0"/>
          <w:marRight w:val="0"/>
          <w:marTop w:val="0"/>
          <w:marBottom w:val="0"/>
          <w:divBdr>
            <w:top w:val="none" w:sz="0" w:space="0" w:color="auto"/>
            <w:left w:val="none" w:sz="0" w:space="0" w:color="auto"/>
            <w:bottom w:val="none" w:sz="0" w:space="0" w:color="auto"/>
            <w:right w:val="none" w:sz="0" w:space="0" w:color="auto"/>
          </w:divBdr>
        </w:div>
        <w:div w:id="1792942462">
          <w:marLeft w:val="0"/>
          <w:marRight w:val="0"/>
          <w:marTop w:val="0"/>
          <w:marBottom w:val="0"/>
          <w:divBdr>
            <w:top w:val="none" w:sz="0" w:space="0" w:color="auto"/>
            <w:left w:val="none" w:sz="0" w:space="0" w:color="auto"/>
            <w:bottom w:val="none" w:sz="0" w:space="0" w:color="auto"/>
            <w:right w:val="none" w:sz="0" w:space="0" w:color="auto"/>
          </w:divBdr>
        </w:div>
        <w:div w:id="10769186">
          <w:marLeft w:val="0"/>
          <w:marRight w:val="0"/>
          <w:marTop w:val="0"/>
          <w:marBottom w:val="0"/>
          <w:divBdr>
            <w:top w:val="none" w:sz="0" w:space="0" w:color="auto"/>
            <w:left w:val="none" w:sz="0" w:space="0" w:color="auto"/>
            <w:bottom w:val="none" w:sz="0" w:space="0" w:color="auto"/>
            <w:right w:val="none" w:sz="0" w:space="0" w:color="auto"/>
          </w:divBdr>
        </w:div>
        <w:div w:id="1586575880">
          <w:marLeft w:val="0"/>
          <w:marRight w:val="0"/>
          <w:marTop w:val="0"/>
          <w:marBottom w:val="0"/>
          <w:divBdr>
            <w:top w:val="none" w:sz="0" w:space="0" w:color="auto"/>
            <w:left w:val="none" w:sz="0" w:space="0" w:color="auto"/>
            <w:bottom w:val="none" w:sz="0" w:space="0" w:color="auto"/>
            <w:right w:val="none" w:sz="0" w:space="0" w:color="auto"/>
          </w:divBdr>
        </w:div>
        <w:div w:id="1412653307">
          <w:marLeft w:val="0"/>
          <w:marRight w:val="0"/>
          <w:marTop w:val="0"/>
          <w:marBottom w:val="0"/>
          <w:divBdr>
            <w:top w:val="none" w:sz="0" w:space="0" w:color="auto"/>
            <w:left w:val="none" w:sz="0" w:space="0" w:color="auto"/>
            <w:bottom w:val="none" w:sz="0" w:space="0" w:color="auto"/>
            <w:right w:val="none" w:sz="0" w:space="0" w:color="auto"/>
          </w:divBdr>
        </w:div>
        <w:div w:id="67102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rainm.com/software/pubs/math/Rotation_matrix.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ms.uwa.edu.au/webapps/blackboard/execute/content/file?cmd=view&amp;content_id=_2245852_1&amp;course_id=_5625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5D9B-25FA-4481-8A36-8FB0B875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Alexander</dc:creator>
  <cp:keywords/>
  <dc:description/>
  <cp:lastModifiedBy>Kane Alexander</cp:lastModifiedBy>
  <cp:revision>1</cp:revision>
  <dcterms:created xsi:type="dcterms:W3CDTF">2021-04-30T12:12:00Z</dcterms:created>
  <dcterms:modified xsi:type="dcterms:W3CDTF">2021-04-30T14:43:00Z</dcterms:modified>
</cp:coreProperties>
</file>