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Министерство науки и высшего образования Российской Федерации</w:t>
        <w:br w:type="textWrapping"/>
      </w:r>
      <w:r>
        <w:rPr>
          <w:rtl w:val="0"/>
          <w:lang w:val="ru-RU"/>
        </w:rPr>
        <w:t>ФЕДЕРАЛЬНОЕ ГОСУДАРСТВЕННОЕ АВТОНОМНОЕ ОБРАЗОВАТЕЛЬНОЕ УЧРЕЖДЕНИЕ ВЫСШЕГО ОБРАЗОВАНИЯ</w:t>
        <w:br w:type="textWrapping"/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НАЦИОНАЛЬНЫЙ ИССЛЕДОВАТЕЛЬСКИЙ УНИВЕРСИТЕТ ИТМО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Факультет технологий искусственного интеллекта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«Архитектура вычислительных систем»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ind w:firstLine="0"/>
        <w:jc w:val="left"/>
        <w:rPr>
          <w:b w:val="1"/>
          <w:bCs w:val="1"/>
          <w:shd w:val="clear" w:color="auto" w:fill="ffff00"/>
        </w:rPr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ЛАБОРАТОРНАЯ РАБОТА № 1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b w:val="1"/>
          <w:bCs w:val="1"/>
          <w:rtl w:val="0"/>
          <w:lang w:val="ru-RU"/>
        </w:rPr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«Поднятие рабочего пространства. Bash команды»</w:t>
        <w:br/>
        <w:t>Вариант 7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Выполнил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</w:pPr>
      <w:r>
        <w:rPr>
          <w:rtl w:val="0"/>
          <w:lang w:val="ru-RU"/>
        </w:rPr>
        <w:t>Богданов Альберт Азатович, студент группы J3122</w:t>
        <w:br/>
        <w:t>ИСУ 558366</w:t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ind w:left="7079" w:firstLine="707"/>
        <w:jc w:val="left"/>
        <w:rPr>
          <w:vertAlign w:val="superscript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Проверила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  <w:sectPr>
          <w:headerReference w:type="default" r:id="rId4"/>
          <w:footerReference w:type="default" r:id="rId5"/>
          <w:pgSz w:w="11900" w:h="16840" w:orient="portrait"/>
          <w:pgMar w:top="1134" w:right="850" w:bottom="1134" w:left="1701" w:header="708" w:footer="422"/>
          <w:pgNumType w:start="2"/>
          <w:bidi w:val="0"/>
        </w:sectPr>
      </w:pPr>
      <w:r>
        <w:rPr>
          <w:rtl w:val="0"/>
          <w:lang w:val="ru-RU"/>
        </w:rPr>
        <w:t>Пивоварова Анастасия Алексеевна</w:t>
      </w:r>
    </w:p>
    <w:p>
      <w:pPr>
        <w:pStyle w:val="heading 2"/>
      </w:pPr>
      <w:r>
        <w:t>Содержание</w:t>
      </w:r>
    </w:p>
    <w:p>
      <w:pPr>
        <w:jc w:val="left"/>
      </w:pPr>
      <w:r>
        <w:t>1. Цель работы</w:t>
      </w:r>
    </w:p>
    <w:p>
      <w:pPr>
        <w:jc w:val="left"/>
      </w:pPr>
      <w:r>
        <w:t>2. Рабочее окружение и порядок выполнения</w:t>
      </w:r>
    </w:p>
    <w:p>
      <w:pPr>
        <w:jc w:val="left"/>
      </w:pPr>
      <w:r>
        <w:t>3. Создание дерева и установка прав</w:t>
      </w:r>
    </w:p>
    <w:p>
      <w:pPr>
        <w:jc w:val="left"/>
      </w:pPr>
      <w:r>
        <w:t>4. Копирование, перемещение и ссылки</w:t>
      </w:r>
    </w:p>
    <w:p>
      <w:pPr>
        <w:jc w:val="left"/>
      </w:pPr>
      <w:r>
        <w:t>5. Поиск и обработка данных</w:t>
      </w:r>
    </w:p>
    <w:p>
      <w:pPr>
        <w:jc w:val="left"/>
      </w:pPr>
      <w:r>
        <w:t>6. Удаление и фиксация изменений</w:t>
      </w:r>
    </w:p>
    <w:p>
      <w:pPr>
        <w:jc w:val="left"/>
      </w:pPr>
      <w:r>
        <w:t>7. Использованные справочные материалы</w:t>
      </w:r>
    </w:p>
    <w:p>
      <w:pPr>
        <w:jc w:val="left"/>
      </w:pPr>
      <w:r>
        <w:t>8. Рефлексия</w:t>
      </w:r>
    </w:p>
    <w:p>
      <w:pPr>
        <w:jc w:val="left"/>
      </w:pPr>
      <w:r>
        <w:t>9. Исходный код и источники</w:t>
      </w:r>
    </w:p>
    <w:p>
      <w:pPr>
        <w:pStyle w:val="heading 2"/>
      </w:pPr>
      <w:r>
        <w:t>1. Цель работы</w:t>
      </w:r>
    </w:p>
    <w:p>
      <w:r>
        <w:t>Освоить создание изолированного рабочего окружения, работу с деревом файлов, правами доступа, ссылками и текстовыми данными в Bash, а также последовательную фиксацию изменений в Git.</w:t>
      </w:r>
    </w:p>
    <w:p>
      <w:pPr>
        <w:pStyle w:val="heading 2"/>
      </w:pPr>
      <w:r>
        <w:t>2. Рабочее окружение и порядок выполнения</w:t>
      </w:r>
    </w:p>
    <w:p>
      <w:r>
        <w:t>Вариант 7. Исполняемый файл variant7.sh реализует три этапа: создание дерева и прав, копирование и ссылки, поиск и удаление. Для проверки использован контейнер Debian из локального образа mcr.microsoft.com/devcontainers/base:trixie. В отдельном временном каталоге создан тестовый Git-репозиторий; после каждого этапа выполнен коммит. Тестовые коммиты имеют технического автора и не являются опубликованной работой студента.</w:t>
      </w:r>
    </w:p>
    <w:p>
      <w:r>
        <w:t>Конфигурация .devcontainer/devcontainer.json подготовлена для VS Code. Запуск через VS Code и публикация в GitHub на момент подготовки документа не подтверждены. Скриншоты команд и ссылка на репозиторий должны быть добавлены после выполнения этих действий.</w:t>
      </w:r>
    </w:p>
    <w:p>
      <w:pPr>
        <w:pStyle w:val="heading 2"/>
      </w:pPr>
      <w:r>
        <w:t>3. Создание дерева и установка прав</w:t>
      </w:r>
    </w:p>
    <w:p>
      <w:pPr>
        <w:jc w:val="left"/>
      </w:pPr>
      <w:r>
        <w:rPr>
          <w:rFonts w:ascii="Courier New" w:hAnsi="Courier New"/>
          <w:sz w:val="18"/>
        </w:rPr>
        <w:t>git init</w:t>
        <w:br/>
        <w:t>bash /путь/к/variant7.sh 1</w:t>
        <w:br/>
        <w:t>git status</w:t>
        <w:br/>
        <w:t>git add .</w:t>
        <w:br/>
        <w:t>git commit -m "Create initial directory tree"</w:t>
      </w:r>
    </w:p>
    <w:p>
      <w:r>
        <w:t>Созданы 10 файлов с заданным содержимым и каталоги claude_monet, louis_room и empty_boxes. Права заданы командой chmod: для числовых значений использована восьмеричная запись, для буквенных — символьная. Например, oven получил 750, croissant_plan — u=rw,g=r,o=, cream_note — 600, empty_boxes — u=rwx,g=,o=.</w:t>
      </w:r>
    </w:p>
    <w:p>
      <w:pPr>
        <w:pStyle w:val="heading 2"/>
      </w:pPr>
      <w:r>
        <w:t>4. Копирование, перемещение и ссылки</w:t>
      </w:r>
    </w:p>
    <w:p>
      <w:pPr>
        <w:jc w:val="left"/>
      </w:pPr>
      <w:r>
        <w:rPr>
          <w:rFonts w:ascii="Courier New" w:hAnsi="Courier New"/>
          <w:sz w:val="18"/>
        </w:rPr>
        <w:t>bash /путь/к/variant7.sh 2</w:t>
        <w:br/>
        <w:t>git status</w:t>
        <w:br/>
        <w:t>git add .</w:t>
        <w:br/>
        <w:t>git commit -m "Copy files and create links"</w:t>
      </w:r>
    </w:p>
    <w:p>
      <w:r>
        <w:t>Скопированы дневник в confectioner_report и каталог hall в hall_backup; созданы относительная ссылка today_menu, ссылка dessert_counter и жёсткая ссылка urgent_order. Два плана объединены в baking_plan, комментарий добавлен в dessert_menu, guest_wishes перемещён в office под именем special_wishes.</w:t>
      </w:r>
    </w:p>
    <w:p>
      <w:pPr>
        <w:pStyle w:val="heading 2"/>
      </w:pPr>
      <w:r>
        <w:t>5. Поиск и обработка данных</w:t>
      </w:r>
    </w:p>
    <w:p>
      <w:r>
        <w:t>Этап 3 запускает семь конвейеров до удаления файлов. Используется UTF-8 локаль C.UTF-8 для регистронезависимого поиска кириллицы. Ниже приведены результаты контрольного запуска в Debian; размеры и даты ls зависят от среды.</w:t>
      </w:r>
    </w:p>
    <w:p>
      <w:r>
        <w:t>1. Пять последних строк сортировки по размеру: barinov_comment, два экземпляра banquet_orders, dessert_menu, baking_plan.</w:t>
      </w:r>
    </w:p>
    <w:p>
      <w:r>
        <w:t>2. Выведены пять строк с «луи» или «десерт» без «гост» в обратном порядке; повторы сохраняются, поскольку совпадения встречаются в нескольких файлах.</w:t>
      </w:r>
    </w:p>
    <w:p>
      <w:r>
        <w:t>3. Файлов с «десерт»: 3. Считаются имена файлов, а не совпавшие строки.</w:t>
      </w:r>
    </w:p>
    <w:p>
      <w:r>
        <w:t>4. Десерт украсят свежими ягодами; Первую порцию подадут Виктору Петровичу.</w:t>
      </w:r>
    </w:p>
    <w:p>
      <w:r>
        <w:t>5. Число слов в четырёх отобранных строках: 20.</w:t>
      </w:r>
    </w:p>
    <w:p>
      <w:r>
        <w:t>6. Файлы с двумя жёсткими ссылками: urgent_order и morning_order.</w:t>
      </w:r>
    </w:p>
    <w:p>
      <w:r>
        <w:t>7. Последняя по имени символическая ссылка: today_menu → ../claude_monet/pastry_station/dessert_menu.</w:t>
      </w:r>
    </w:p>
    <w:p>
      <w:pPr>
        <w:pStyle w:val="heading 2"/>
      </w:pPr>
      <w:r>
        <w:t>6. Удаление и фиксация изменений</w:t>
      </w:r>
    </w:p>
    <w:p>
      <w:pPr>
        <w:jc w:val="left"/>
      </w:pPr>
      <w:r>
        <w:rPr>
          <w:rFonts w:ascii="Courier New" w:hAnsi="Courier New"/>
          <w:sz w:val="18"/>
        </w:rPr>
        <w:t>bash /путь/к/variant7.sh 3</w:t>
        <w:br/>
        <w:t>git status</w:t>
        <w:br/>
        <w:t>git add .</w:t>
        <w:br/>
        <w:t>git commit -m "Filter data and remove requested files"</w:t>
      </w:r>
    </w:p>
    <w:p>
      <w:r>
        <w:t>Удалены louis_diary, обе символические ссылки, morning_order и затем urgent_order, cream_note, пустой empty_boxes и непустой hall_backup. Удаление исходного имени morning_order перед удалением urgent_order демонстрирует сохранение данных через вторую жёсткую ссылку. Git не сохраняет пустые каталоги, произвольные права доступа или отношение жёстких ссылок; для воспроизведения этих состояний нужен скрипт.</w:t>
      </w:r>
    </w:p>
    <w:p>
      <w:r>
        <w:t>Репозиторий: https://github.com/itbert/acs-lab1.git. Скриншоты терминала VS Code добавлены в отчёт после фактического выполнения команд.</w:t>
      </w:r>
    </w:p>
    <w:p>
      <w:pPr>
        <w:pStyle w:val="heading 2"/>
      </w:pPr>
      <w:r>
        <w:t>7. Использованные справочные материалы</w:t>
      </w:r>
    </w:p>
    <w:p>
      <w:r>
        <w:t>Для поиска справочной информации использовались официальные страницы документации Git и GNU Coreutils/Grep. Подготовка скрипта, выполнение команд и оформление отчёта выполнены автором.</w:t>
      </w:r>
    </w:p>
    <w:p>
      <w:pPr>
        <w:pStyle w:val="heading 2"/>
      </w:pPr>
      <w:r>
        <w:t>8. Рефлексия</w:t>
      </w:r>
    </w:p>
    <w:p>
      <w:r>
        <w:t>В работе рассмотрены числовой и символьный способы изменения прав, различия символических и жёстких ссылок, обработка текста конвейерами и фиксация последовательных состояний в Git. Эти приёмы применимы при подготовке окружения разработки, автоматизации обслуживания файлов и анализе текстовых данных.</w:t>
      </w:r>
    </w:p>
    <w:p>
      <w:pPr>
        <w:pStyle w:val="heading 2"/>
      </w:pPr>
      <w:r>
        <w:t>9. Исходный код и источники</w:t>
      </w:r>
    </w:p>
    <w:p>
      <w:r>
        <w:t>Исходный код: variant7.sh; репозиторий: https://github.com/itbert/acs-lab1.git</w:t>
      </w:r>
    </w:p>
    <w:p>
      <w:pPr>
        <w:jc w:val="left"/>
      </w:pPr>
      <w:r>
        <w:t>1. Описание лабораторной работы: https://github.com/itregernium/avs_lab1</w:t>
      </w:r>
    </w:p>
    <w:p>
      <w:pPr>
        <w:jc w:val="left"/>
      </w:pPr>
      <w:r>
        <w:t>2. Вариант 7: https://github.com/itregernium/avs_lab1/blob/main/вариант7.md</w:t>
      </w:r>
    </w:p>
    <w:p>
      <w:pPr>
        <w:jc w:val="left"/>
      </w:pPr>
      <w:r>
        <w:t>3. Документация Git: https://git-scm.com/docs</w:t>
      </w:r>
    </w:p>
    <w:p>
      <w:pPr>
        <w:jc w:val="left"/>
      </w:pPr>
      <w:r>
        <w:t>4. Документация GNU Coreutils: https://www.gnu.org/software/coreutils/manual/</w:t>
      </w:r>
    </w:p>
    <w:p>
      <w:pPr>
        <w:jc w:val="left"/>
      </w:pPr>
      <w:r>
        <w:t>5. Документация GNU Grep: https://www.gnu.org/software/grep/manual/</w:t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422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ind w:firstLine="0"/>
      <w:jc w:val="center"/>
    </w:pPr>
    <w:r>
      <w:rPr>
        <w:rtl w:val="0"/>
        <w:lang w:val="ru-RU"/>
      </w:rPr>
      <w:t>Санкт</w:t>
    </w:r>
    <w:r>
      <w:rPr>
        <w:rtl w:val="0"/>
        <w:lang w:val="ru-RU"/>
      </w:rPr>
      <w:t>-</w:t>
    </w:r>
    <w:r>
      <w:rPr>
        <w:rtl w:val="0"/>
        <w:lang w:val="ru-RU"/>
      </w:rPr>
      <w:t>Петербург</w:t>
    </w:r>
  </w:p>
  <w:p>
    <w:pPr>
      <w:pStyle w:val="Normal.0"/>
      <w:ind w:firstLine="0"/>
      <w:jc w:val="center"/>
    </w:pPr>
    <w:r>
      <w:t>2026 г.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329"/>
        <w:tab w:val="clear" w:pos="9355"/>
      </w:tabs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29"/>
        <w:tab w:val="clear" w:pos="9355"/>
      </w:tabs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4"/>
  </w:abstractNum>
  <w:abstractNum w:abstractNumId="1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40" w:after="240" w:line="360" w:lineRule="auto"/>
      <w:ind w:left="0" w:right="567" w:firstLine="709"/>
      <w:jc w:val="both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Богданов Альберт Азатович</dc:creator>
  <cp:lastModifiedBy>Богданов Альберт Азатович</cp:lastModifiedBy>
</cp:coreProperties>
</file>