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9F0" w:rsidRPr="00483269" w:rsidRDefault="000F69F0" w:rsidP="002D6D0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 к зачету</w:t>
      </w:r>
    </w:p>
    <w:p w:rsidR="000F69F0" w:rsidRPr="00483269" w:rsidRDefault="000F69F0" w:rsidP="009B6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Внимание:</w:t>
      </w:r>
    </w:p>
    <w:p w:rsidR="000F69F0" w:rsidRPr="00483269" w:rsidRDefault="000F69F0" w:rsidP="009B6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Вопросы предполагают понимание теоретической части и умение проиллюстрировать свои ответы с помощью программной реализации </w:t>
      </w:r>
    </w:p>
    <w:p w:rsidR="009B6AF8" w:rsidRPr="00483269" w:rsidRDefault="009B6AF8" w:rsidP="009B6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0F69F0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Принцип обучения </w:t>
      </w:r>
      <w:proofErr w:type="spellStart"/>
      <w:r w:rsidR="000F69F0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нейросети</w:t>
      </w:r>
      <w:proofErr w:type="spellEnd"/>
      <w:r w:rsidR="000F69F0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 обратного распространения ошибки (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Backpropagation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  <w:r w:rsidR="000F69F0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Дата сеты в обучении</w:t>
      </w:r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Метод обучения </w:t>
      </w:r>
      <w:proofErr w:type="gramStart"/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fit</w:t>
      </w:r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gramEnd"/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 и его параметры</w:t>
      </w:r>
    </w:p>
    <w:p w:rsidR="000F69F0" w:rsidRPr="00483269" w:rsidRDefault="000F69F0" w:rsidP="009B6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Этапы построения и обучения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нейросети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использованием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Keras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TensorFlow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). </w:t>
      </w:r>
      <w:r w:rsidR="002D6D02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Методы </w:t>
      </w:r>
      <w:proofErr w:type="spellStart"/>
      <w:r w:rsidR="002D6D02" w:rsidRPr="00483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Keras</w:t>
      </w:r>
      <w:proofErr w:type="spellEnd"/>
      <w:r w:rsidR="002D6D02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используемые при определении, обучении, применении, оценке </w:t>
      </w:r>
      <w:proofErr w:type="spellStart"/>
      <w:r w:rsidR="002D6D02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нейросети</w:t>
      </w:r>
      <w:proofErr w:type="spellEnd"/>
      <w:r w:rsidR="002D6D02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0F69F0" w:rsidRPr="00483269" w:rsidRDefault="000F69F0" w:rsidP="000F6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Метрики оценки каче</w:t>
      </w:r>
      <w:bookmarkStart w:id="0" w:name="_GoBack"/>
      <w:bookmarkEnd w:id="0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ства модели в задачах классификации и регрессии.</w:t>
      </w:r>
    </w:p>
    <w:p w:rsidR="000F69F0" w:rsidRPr="00483269" w:rsidRDefault="000F69F0" w:rsidP="000F6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Задачи бинарной и множественной классификации. Отличия в модели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нейросети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функции активации для выполнения этих задач. </w:t>
      </w:r>
    </w:p>
    <w:p w:rsidR="000F69F0" w:rsidRPr="00483269" w:rsidRDefault="000F69F0" w:rsidP="000F6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Задач</w:t>
      </w:r>
      <w:r w:rsidR="002B1534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регрессии (прогнозирования).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Нейросеть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для этой задачи (архитектура и ее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прграммная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реализация).</w:t>
      </w:r>
    </w:p>
    <w:p w:rsidR="000F69F0" w:rsidRPr="00483269" w:rsidRDefault="000F69F0" w:rsidP="009B6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Математическая модель искусственного нейрона.</w:t>
      </w:r>
    </w:p>
    <w:p w:rsidR="000F69F0" w:rsidRPr="00483269" w:rsidRDefault="000F69F0" w:rsidP="009B6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7. Соотношение понятий Искусственный интеллект, </w:t>
      </w:r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ашинное обучение, </w:t>
      </w:r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лубокое обучение (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нейросети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</w:p>
    <w:p w:rsidR="00D376DF" w:rsidRPr="00483269" w:rsidRDefault="000F69F0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8. Основные виды свёрток, применяемых в </w:t>
      </w:r>
      <w:proofErr w:type="spellStart"/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сверточных</w:t>
      </w:r>
      <w:proofErr w:type="spellEnd"/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нейронных сетях. </w:t>
      </w:r>
      <w:proofErr w:type="spellStart"/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Сверточный</w:t>
      </w:r>
      <w:proofErr w:type="spellEnd"/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слой </w:t>
      </w:r>
      <w:proofErr w:type="spellStart"/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Conv</w:t>
      </w:r>
      <w:proofErr w:type="spellEnd"/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</w:t>
      </w:r>
      <w:r w:rsidR="00D376DF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основные параметры.</w:t>
      </w:r>
    </w:p>
    <w:p w:rsidR="00D376DF" w:rsidRPr="00483269" w:rsidRDefault="00D376DF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9. Назначение слоя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подвыборки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пулинга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и его влияние на модель, виды и параметры слоя в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Keras</w:t>
      </w:r>
      <w:proofErr w:type="spellEnd"/>
    </w:p>
    <w:p w:rsidR="00D376DF" w:rsidRPr="00483269" w:rsidRDefault="00D376DF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10. Сравнение функций активации: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sigmoid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ReLU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softmax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Области применения и особенности</w:t>
      </w:r>
    </w:p>
    <w:p w:rsidR="00D376DF" w:rsidRPr="00483269" w:rsidRDefault="00D376DF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11. Архитектура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ResNet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Роль остаточных связей (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skip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connections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:rsidR="00D376DF" w:rsidRPr="00483269" w:rsidRDefault="00D376DF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12. Базовый функциональные блоки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сверточной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нейросети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D376DF" w:rsidRPr="00483269" w:rsidRDefault="00D376DF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13 Понятие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переобученности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overfitting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и методы борьбы с ним.</w:t>
      </w:r>
    </w:p>
    <w:p w:rsidR="00D376DF" w:rsidRPr="00483269" w:rsidRDefault="00D376DF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14. Архитектура сиамских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нейросетей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Особенности работы и решаемые задачи.</w:t>
      </w:r>
    </w:p>
    <w:p w:rsidR="00D376DF" w:rsidRPr="00483269" w:rsidRDefault="00D376DF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15. Операция свертки в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сверточных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нейросетях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Слой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Conv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его параметры.</w:t>
      </w:r>
    </w:p>
    <w:p w:rsidR="00D376DF" w:rsidRPr="00483269" w:rsidRDefault="00D376DF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16. Последовательная модель и модель в функци</w:t>
      </w:r>
      <w:r w:rsidR="002D6D02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нальном 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API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Отличия и примеры создания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нейросети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D376DF" w:rsidRPr="00483269" w:rsidRDefault="00D376DF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17. Слои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Keras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для переход</w:t>
      </w:r>
      <w:r w:rsidR="002D6D02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 от двумерной к одномерном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 представлению данных в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сверточной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сети.</w:t>
      </w:r>
    </w:p>
    <w:p w:rsidR="00D376DF" w:rsidRPr="00483269" w:rsidRDefault="00D376DF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18. Эк</w:t>
      </w:r>
      <w:r w:rsidR="002D6D02"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стра</w:t>
      </w: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ктор признаков и классификатор в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свертчной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нейросети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Назначение, слои, основные параметры. </w:t>
      </w:r>
    </w:p>
    <w:p w:rsidR="002D6D02" w:rsidRPr="00483269" w:rsidRDefault="002D6D02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19. Многомерные тензоры и интерпретация осей в представлении изображений и карт признаков в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сверточных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сетях. </w:t>
      </w:r>
    </w:p>
    <w:p w:rsidR="002D6D02" w:rsidRPr="00483269" w:rsidRDefault="002D6D02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20. Понятие тепловой карты и получение тепловой карты в классификационной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сверточной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сети.</w:t>
      </w:r>
    </w:p>
    <w:p w:rsidR="004811BF" w:rsidRPr="00483269" w:rsidRDefault="004811BF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21. Практическое задание на реализацию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нейросети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Keras</w:t>
      </w:r>
      <w:proofErr w:type="spellEnd"/>
    </w:p>
    <w:p w:rsidR="002E5FD2" w:rsidRPr="00483269" w:rsidRDefault="002E5FD2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22. Системы, основанные на знаниях. Понятие и основные компоненты экспертной системы. </w:t>
      </w:r>
    </w:p>
    <w:p w:rsidR="002E5FD2" w:rsidRPr="00483269" w:rsidRDefault="002E5FD2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23. Базы знаний. Модели представления знаний. </w:t>
      </w:r>
    </w:p>
    <w:p w:rsidR="002E5FD2" w:rsidRPr="00483269" w:rsidRDefault="002E5FD2" w:rsidP="00D37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24. Понятие искусственного интеллекта. Структурный (</w:t>
      </w:r>
      <w:proofErr w:type="spellStart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нейросетевой</w:t>
      </w:r>
      <w:proofErr w:type="spellEnd"/>
      <w:r w:rsidRPr="00483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и имитационный (символьный) подходы к построению ИИ. </w:t>
      </w:r>
    </w:p>
    <w:sectPr w:rsidR="002E5FD2" w:rsidRPr="004832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B6886"/>
    <w:multiLevelType w:val="multilevel"/>
    <w:tmpl w:val="57CC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AF8"/>
    <w:rsid w:val="000F69F0"/>
    <w:rsid w:val="002B1534"/>
    <w:rsid w:val="002D6D02"/>
    <w:rsid w:val="002E5FD2"/>
    <w:rsid w:val="004811BF"/>
    <w:rsid w:val="00483269"/>
    <w:rsid w:val="00532D21"/>
    <w:rsid w:val="0099793B"/>
    <w:rsid w:val="009B6AF8"/>
    <w:rsid w:val="00D376DF"/>
    <w:rsid w:val="00DC7D17"/>
    <w:rsid w:val="00E8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1588A8-CF90-40FF-B954-FBDE6739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B6A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B6A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B6A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6A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B6AF8"/>
    <w:rPr>
      <w:b/>
      <w:bCs/>
    </w:rPr>
  </w:style>
  <w:style w:type="character" w:styleId="HTML">
    <w:name w:val="HTML Code"/>
    <w:basedOn w:val="a0"/>
    <w:uiPriority w:val="99"/>
    <w:semiHidden/>
    <w:unhideWhenUsed/>
    <w:rsid w:val="009B6AF8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9B6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F6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1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</dc:creator>
  <cp:keywords/>
  <dc:description/>
  <cp:lastModifiedBy>Глухих Игорь Николаевич</cp:lastModifiedBy>
  <cp:revision>9</cp:revision>
  <dcterms:created xsi:type="dcterms:W3CDTF">2025-05-23T02:52:00Z</dcterms:created>
  <dcterms:modified xsi:type="dcterms:W3CDTF">2025-06-05T13:04:00Z</dcterms:modified>
</cp:coreProperties>
</file>