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pqnb5a9a0k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Adonis Eros Núñez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05"/>
        <w:gridCol w:w="1050"/>
        <w:gridCol w:w="930"/>
        <w:gridCol w:w="1050"/>
        <w:gridCol w:w="1185"/>
        <w:gridCol w:w="1245"/>
        <w:gridCol w:w="2550"/>
        <w:tblGridChange w:id="0">
          <w:tblGrid>
            <w:gridCol w:w="1905"/>
            <w:gridCol w:w="105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7nexojwi0wz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procesos, utilizando buenas prácticas definidos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las pruebas de certificación, me considero con un dominio aceptable. Esto se debe a mi familiaridad con las buenas prácticas de la industria, como los principios de gestión de calidad y el uso de metodología, sin embargo me falta trabajar este aspecto para ser mejor.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alto dominio en la gestión de proyectos informáticos se basa en una combinación de experiencia dentro de la universidad y conocimiento teórico obtenido durante la carrera. He liderado con éxito diferentes proyectos que realizamos durante la carrera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mi carrera, he demostrado habilidad para manejar diversos tipos de bases de datos, tratando de mejorar su rendimiento y su usabilidad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sintetizar el proceso de desarrollo y mantenimiento asegurado el logro de los objetivos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el desarrollo de software es aceptable. He participado en el desarrollo de soluciones, aplicando metodologías que ayudan a la organización de las tareas. Soy capaz de escribir código funcional y de seguir las buenas prácticas para mantener 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situaciones, socio laborales a un nivel elemental en modalidad intensiva, según la tabla de competencias TOEIC y CEFR_1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en el idioma inglés es aceptable. Me siento cómodo comprendiendo textos y escuchando conversaciones sencillas, lo que me permite seguir instrucciones y entender la información clave en un entorno laboral. Sin embargo el hablar me complica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JGxdyShvxAur8UOsxCWc7srV6A==">CgMxLjAyDmgud3BxbmI1YTlhMGtnMg5oLjduZXhvandpMHd6ejgAciExUjVTN3c4ZVVZVGpLS0lFUE5UeXlUOUZGQlJGcXExWlA=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