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e8e4imf9v0gz"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wp:posOffset>
                </wp:positionH>
                <wp:positionV relativeFrom="paragraph">
                  <wp:posOffset>9525</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wp:posOffset>
                </wp:positionH>
                <wp:positionV relativeFrom="paragraph">
                  <wp:posOffset>9525</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The APT project is progressing solidly, with clear organization and team vision, successfully overcoming a complete transition. Development and quality tests will be presented. Organization is a facilitating factor, while scope definition, time management, limited resources, and technical issues are key challenges. Activities such as the forum were removed, and the video player was postponed to prioritize the application’s core functionalities. All activities started on schedule, but a clear assignment of responsibilities and detailed monitoring are required. To address this, strategies such as explicit task allocation, milestone setting, regular meetings, resource assurance, and continuous communication will be implemented to achieve the objectives.</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We have completely modified the project because the previous version had numerous deficiencies and did not offer a definitive solution. Moreover, the team was not entirely confident about the previous project.</w:t>
            </w:r>
            <w:r w:rsidDel="00000000" w:rsidR="00000000" w:rsidRPr="00000000">
              <w:rPr>
                <w:rtl w:val="0"/>
              </w:rPr>
            </w:r>
          </w:p>
          <w:p w:rsidR="00000000" w:rsidDel="00000000" w:rsidP="00000000" w:rsidRDefault="00000000" w:rsidRPr="00000000" w14:paraId="00000011">
            <w:pPr>
              <w:jc w:val="both"/>
              <w:rPr>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color w:val="548dd4"/>
                <w:sz w:val="20"/>
                <w:szCs w:val="20"/>
              </w:rPr>
            </w:pPr>
            <w:r w:rsidDel="00000000" w:rsidR="00000000" w:rsidRPr="00000000">
              <w:rPr>
                <w:i w:val="1"/>
                <w:sz w:val="20"/>
                <w:szCs w:val="20"/>
                <w:rtl w:val="0"/>
              </w:rPr>
              <w:t xml:space="preserve">We will provide our public GitHub repository, where it is possible to see each team member’s contributions and all the progress made. Our Trello board, used to organize our tasks, will also be presented. We will submit our mockups and demonstrate the application’s MVP. In addition, the progress on the documentation must be delivered.</w:t>
            </w:r>
            <w:r w:rsidDel="00000000" w:rsidR="00000000" w:rsidRPr="00000000">
              <w:rPr>
                <w:i w:val="1"/>
                <w:color w:val="548dd4"/>
                <w:sz w:val="20"/>
                <w:szCs w:val="20"/>
                <w:rtl w:val="0"/>
              </w:rPr>
              <w:br w:type="textWrapping"/>
            </w:r>
            <w:hyperlink r:id="rId8">
              <w:r w:rsidDel="00000000" w:rsidR="00000000" w:rsidRPr="00000000">
                <w:rPr>
                  <w:i w:val="1"/>
                  <w:color w:val="1155cc"/>
                  <w:sz w:val="20"/>
                  <w:szCs w:val="20"/>
                  <w:u w:val="single"/>
                  <w:rtl w:val="0"/>
                </w:rPr>
                <w:t xml:space="preserve">Link github proyecto</w:t>
              </w:r>
            </w:hyperlink>
            <w:r w:rsidDel="00000000" w:rsidR="00000000" w:rsidRPr="00000000">
              <w:rPr>
                <w:rtl w:val="0"/>
              </w:rPr>
            </w:r>
          </w:p>
          <w:p w:rsidR="00000000" w:rsidDel="00000000" w:rsidP="00000000" w:rsidRDefault="00000000" w:rsidRPr="00000000" w14:paraId="00000016">
            <w:pPr>
              <w:jc w:val="both"/>
              <w:rPr>
                <w:color w:val="548dd4"/>
                <w:sz w:val="20"/>
                <w:szCs w:val="20"/>
              </w:rPr>
            </w:pPr>
            <w:hyperlink r:id="rId9">
              <w:r w:rsidDel="00000000" w:rsidR="00000000" w:rsidRPr="00000000">
                <w:rPr>
                  <w:color w:val="1155cc"/>
                  <w:sz w:val="20"/>
                  <w:szCs w:val="20"/>
                  <w:u w:val="single"/>
                  <w:rtl w:val="0"/>
                </w:rPr>
                <w:t xml:space="preserve">Link trello (kanban)</w:t>
              </w:r>
            </w:hyperlink>
            <w:r w:rsidDel="00000000" w:rsidR="00000000" w:rsidRPr="00000000">
              <w:rPr>
                <w:rtl w:val="0"/>
              </w:rPr>
            </w:r>
          </w:p>
          <w:p w:rsidR="00000000" w:rsidDel="00000000" w:rsidP="00000000" w:rsidRDefault="00000000" w:rsidRPr="00000000" w14:paraId="00000017">
            <w:pPr>
              <w:jc w:val="both"/>
              <w:rPr>
                <w:color w:val="548dd4"/>
                <w:sz w:val="20"/>
                <w:szCs w:val="20"/>
              </w:rPr>
            </w:pPr>
            <w:hyperlink r:id="rId10">
              <w:r w:rsidDel="00000000" w:rsidR="00000000" w:rsidRPr="00000000">
                <w:rPr>
                  <w:color w:val="1155cc"/>
                  <w:sz w:val="20"/>
                  <w:szCs w:val="20"/>
                  <w:u w:val="single"/>
                  <w:rtl w:val="0"/>
                </w:rPr>
                <w:t xml:space="preserve">Link figma mockups designs apps</w:t>
              </w:r>
            </w:hyperlink>
            <w:r w:rsidDel="00000000" w:rsidR="00000000" w:rsidRPr="00000000">
              <w:rPr>
                <w:rtl w:val="0"/>
              </w:rPr>
            </w:r>
          </w:p>
          <w:p w:rsidR="00000000" w:rsidDel="00000000" w:rsidP="00000000" w:rsidRDefault="00000000" w:rsidRPr="00000000" w14:paraId="00000018">
            <w:pPr>
              <w:spacing w:after="0" w:before="160" w:line="240" w:lineRule="auto"/>
              <w:jc w:val="both"/>
              <w:rPr>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1A">
      <w:pPr>
        <w:rPr>
          <w:color w:val="595959"/>
          <w:sz w:val="24"/>
          <w:szCs w:val="24"/>
        </w:rPr>
      </w:pPr>
      <w:r w:rsidDel="00000000" w:rsidR="00000000" w:rsidRPr="00000000">
        <w:rPr>
          <w:rtl w:val="0"/>
        </w:rPr>
      </w:r>
    </w:p>
    <w:p w:rsidR="00000000" w:rsidDel="00000000" w:rsidP="00000000" w:rsidRDefault="00000000" w:rsidRPr="00000000" w14:paraId="0000001B">
      <w:pPr>
        <w:rPr>
          <w:color w:val="595959"/>
          <w:sz w:val="24"/>
          <w:szCs w:val="24"/>
        </w:rPr>
      </w:pPr>
      <w:r w:rsidDel="00000000" w:rsidR="00000000" w:rsidRPr="00000000">
        <w:rPr>
          <w:rtl w:val="0"/>
        </w:rPr>
      </w:r>
    </w:p>
    <w:tbl>
      <w:tblPr>
        <w:tblStyle w:val="Table3"/>
        <w:tblW w:w="11595.0" w:type="dxa"/>
        <w:jc w:val="left"/>
        <w:tblInd w:w="-1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710"/>
        <w:gridCol w:w="1365"/>
        <w:gridCol w:w="1200"/>
        <w:gridCol w:w="1110"/>
        <w:gridCol w:w="1560"/>
        <w:gridCol w:w="1200"/>
        <w:gridCol w:w="1710"/>
        <w:tblGridChange w:id="0">
          <w:tblGrid>
            <w:gridCol w:w="1740"/>
            <w:gridCol w:w="1710"/>
            <w:gridCol w:w="1365"/>
            <w:gridCol w:w="1200"/>
            <w:gridCol w:w="1110"/>
            <w:gridCol w:w="1560"/>
            <w:gridCol w:w="1200"/>
            <w:gridCol w:w="1710"/>
          </w:tblGrid>
        </w:tblGridChange>
      </w:tblGrid>
      <w:tr>
        <w:trPr>
          <w:cantSplit w:val="0"/>
          <w:trHeight w:val="490" w:hRule="atLeast"/>
          <w:tblHeader w:val="0"/>
        </w:trPr>
        <w:tc>
          <w:tcPr>
            <w:gridSpan w:val="8"/>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1C">
            <w:pPr>
              <w:jc w:val="center"/>
              <w:rPr>
                <w:sz w:val="24"/>
                <w:szCs w:val="24"/>
              </w:rPr>
            </w:pPr>
            <w:r w:rsidDel="00000000" w:rsidR="00000000" w:rsidRPr="00000000">
              <w:rPr>
                <w:sz w:val="30"/>
                <w:szCs w:val="30"/>
                <w:rtl w:val="0"/>
              </w:rPr>
              <w:t xml:space="preserve">Project Work Plan</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sz w:val="24"/>
                <w:szCs w:val="24"/>
              </w:rPr>
            </w:pPr>
            <w:r w:rsidDel="00000000" w:rsidR="00000000" w:rsidRPr="00000000">
              <w:rPr>
                <w:b w:val="1"/>
                <w:sz w:val="24"/>
                <w:szCs w:val="24"/>
                <w:rtl w:val="0"/>
              </w:rPr>
              <w:t xml:space="preserve">Competency Units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sz w:val="24"/>
                <w:szCs w:val="24"/>
              </w:rPr>
            </w:pPr>
            <w:r w:rsidDel="00000000" w:rsidR="00000000" w:rsidRPr="00000000">
              <w:rPr>
                <w:b w:val="1"/>
                <w:sz w:val="24"/>
                <w:szCs w:val="24"/>
                <w:rtl w:val="0"/>
              </w:rPr>
              <w:t xml:space="preserve">Activities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sz w:val="24"/>
                <w:szCs w:val="24"/>
              </w:rPr>
            </w:pPr>
            <w:r w:rsidDel="00000000" w:rsidR="00000000" w:rsidRPr="00000000">
              <w:rPr>
                <w:b w:val="1"/>
                <w:sz w:val="24"/>
                <w:szCs w:val="24"/>
                <w:rtl w:val="0"/>
              </w:rPr>
              <w:t xml:space="preserve">Resources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sz w:val="24"/>
                <w:szCs w:val="24"/>
              </w:rPr>
            </w:pPr>
            <w:r w:rsidDel="00000000" w:rsidR="00000000" w:rsidRPr="00000000">
              <w:rPr>
                <w:b w:val="1"/>
                <w:sz w:val="24"/>
                <w:szCs w:val="24"/>
                <w:rtl w:val="0"/>
              </w:rPr>
              <w:t xml:space="preserve">Activity 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b w:val="1"/>
                <w:rtl w:val="0"/>
              </w:rPr>
              <w:t xml:space="preserve">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sz w:val="24"/>
                <w:szCs w:val="24"/>
              </w:rPr>
            </w:pPr>
            <w:r w:rsidDel="00000000" w:rsidR="00000000" w:rsidRPr="00000000">
              <w:rPr>
                <w:b w:val="1"/>
                <w:sz w:val="24"/>
                <w:szCs w:val="24"/>
                <w:rtl w:val="0"/>
              </w:rPr>
              <w:t xml:space="preserve">Observations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sz w:val="24"/>
                <w:szCs w:val="24"/>
              </w:rPr>
            </w:pPr>
            <w:r w:rsidDel="00000000" w:rsidR="00000000" w:rsidRPr="00000000">
              <w:rPr>
                <w:b w:val="1"/>
                <w:sz w:val="24"/>
                <w:szCs w:val="24"/>
                <w:rtl w:val="0"/>
              </w:rPr>
              <w:t xml:space="preserve">Progress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sz w:val="24"/>
                <w:szCs w:val="24"/>
              </w:rPr>
            </w:pPr>
            <w:r w:rsidDel="00000000" w:rsidR="00000000" w:rsidRPr="00000000">
              <w:rPr>
                <w:b w:val="1"/>
                <w:sz w:val="24"/>
                <w:szCs w:val="24"/>
                <w:rtl w:val="0"/>
              </w:rPr>
              <w:t xml:space="preserve">Modifications</w:t>
            </w:r>
            <w:r w:rsidDel="00000000" w:rsidR="00000000" w:rsidRPr="00000000">
              <w:rPr>
                <w:rtl w:val="0"/>
              </w:rPr>
            </w:r>
          </w:p>
        </w:tc>
      </w:tr>
      <w:tr>
        <w:trPr>
          <w:cantSplit w:val="0"/>
          <w:trHeight w:val="6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sz w:val="24"/>
                <w:szCs w:val="24"/>
              </w:rPr>
            </w:pPr>
            <w:r w:rsidDel="00000000" w:rsidR="00000000" w:rsidRPr="00000000">
              <w:rPr>
                <w:sz w:val="24"/>
                <w:szCs w:val="24"/>
                <w:rtl w:val="0"/>
              </w:rPr>
              <w:t xml:space="preserve">Effective communication / Teamwork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sz w:val="24"/>
                <w:szCs w:val="24"/>
              </w:rPr>
            </w:pPr>
            <w:r w:rsidDel="00000000" w:rsidR="00000000" w:rsidRPr="00000000">
              <w:rPr>
                <w:sz w:val="24"/>
                <w:szCs w:val="24"/>
                <w:rtl w:val="0"/>
              </w:rPr>
              <w:t xml:space="preserve">Workshop on project proposals: team formation and role definition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rPr>
                <w:sz w:val="24"/>
                <w:szCs w:val="24"/>
              </w:rPr>
            </w:pPr>
            <w:r w:rsidDel="00000000" w:rsidR="00000000" w:rsidRPr="00000000">
              <w:rPr>
                <w:sz w:val="24"/>
                <w:szCs w:val="24"/>
                <w:rtl w:val="0"/>
              </w:rPr>
              <w:t xml:space="preserve">Meeting room / video call, computer, internet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rPr>
                <w:sz w:val="24"/>
                <w:szCs w:val="24"/>
              </w:rPr>
            </w:pPr>
            <w:r w:rsidDel="00000000" w:rsidR="00000000" w:rsidRPr="00000000">
              <w:rPr>
                <w:sz w:val="24"/>
                <w:szCs w:val="24"/>
                <w:rtl w:val="0"/>
              </w:rPr>
              <w:t xml:space="preserve">Everyone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Facilitates initial coordination and distribution of responsibilities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sz w:val="24"/>
                <w:szCs w:val="24"/>
              </w:rPr>
            </w:pPr>
            <w:r w:rsidDel="00000000" w:rsidR="00000000" w:rsidRPr="00000000">
              <w:rPr>
                <w:sz w:val="24"/>
                <w:szCs w:val="24"/>
                <w:rtl w:val="0"/>
              </w:rPr>
              <w:t xml:space="preserve">Completed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sz w:val="24"/>
                <w:szCs w:val="24"/>
              </w:rPr>
            </w:pPr>
            <w:r w:rsidDel="00000000" w:rsidR="00000000" w:rsidRPr="00000000">
              <w:rPr>
                <w:sz w:val="24"/>
                <w:szCs w:val="24"/>
                <w:rtl w:val="0"/>
              </w:rPr>
              <w:t xml:space="preserve">None</w:t>
            </w:r>
          </w:p>
        </w:tc>
      </w:tr>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Effective communication / Teamwork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Drafting the initial project 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Computer, word processor, online repository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Adonis Núñez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Serves as the basis for the report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Completed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Minor adjustments to objective wording</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Project management / Planning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Initial identification of requirements and competencies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Computer, online repository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José Vergara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Documented in the Product Backlog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Completed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Details on tracking metrics were included</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Software programming and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Definition of functional and non-functional requirements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Computer, internet, online repository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Adonis Núñez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Product Backlog construction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In progress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Routines and chat prioritized as main features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Development / Databases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Database design and implementation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Firebase, computer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2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José Vergara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Ensures integrity and scalability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In progress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Data model adjusted to include injury history</w:t>
            </w:r>
          </w:p>
        </w:tc>
      </w:tr>
      <w:tr>
        <w:trPr>
          <w:cantSplit w:val="0"/>
          <w:trHeight w:val="6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Software programming and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Development of core modules: user registration, routine planning, progress panel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VS Code, Flutter/Dart, GitHub repository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3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Italo Carvajal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Initial system iterations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In progress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Added validations for incomplete user information</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Mobile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Implementation of the notifications and reminders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Firebase, notification libraries, computer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2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Juan Medina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Will be tested with simulated use cases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Not started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Notification send schedules defined</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Data visualization / Mobile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Creation of the interactive dashboard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Flutter charts, test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2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José Vergara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Validation with simulated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Not started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Displayed metrics adjusted based on initial feedback</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Mobile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Development of chat and messaging between patient and kinesiologist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Flutter, Firebase / messaging 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2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Italo Carvajal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Key functionality for professional communication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Not started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Interface adjusted for long messages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Project management / Evaluation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Review of internal tests and adjustments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sz w:val="24"/>
                <w:szCs w:val="24"/>
                <w:rtl w:val="0"/>
              </w:rPr>
              <w:t xml:space="preserve">Computer, test devices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sz w:val="24"/>
                <w:szCs w:val="24"/>
                <w:rtl w:val="0"/>
              </w:rPr>
              <w:t xml:space="preserve">Everyone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Allows detection of errors and UX improvements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Not started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Usability testing with older adults will be included</w:t>
            </w:r>
          </w:p>
        </w:tc>
      </w:tr>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Project management / Closure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Preparation of the final report and technical documentation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Computer, word processor, online repository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Adonis Núñez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Consolidation of evidence and results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Not started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Screenshots of the functional prototype will be included</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Effective communication / Presentation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Preparation and delivery of the final presentation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Computer, projector, slides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Everyone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Final presentation to faculty and stakeholders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Not started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Content will be adjusted to emphasize impact and features</w:t>
            </w:r>
          </w:p>
        </w:tc>
      </w:tr>
    </w:tbl>
    <w:p w:rsidR="00000000" w:rsidDel="00000000" w:rsidP="00000000" w:rsidRDefault="00000000" w:rsidRPr="00000000" w14:paraId="0000008C">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F">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0">
            <w:pPr>
              <w:pStyle w:val="Heading3"/>
              <w:keepNext w:val="0"/>
              <w:keepLines w:val="0"/>
              <w:spacing w:after="80" w:before="280" w:lineRule="auto"/>
              <w:rPr>
                <w:b w:val="1"/>
                <w:color w:val="000000"/>
                <w:sz w:val="26"/>
                <w:szCs w:val="26"/>
              </w:rPr>
            </w:pPr>
            <w:bookmarkStart w:colFirst="0" w:colLast="0" w:name="_heading=h.4n8dnrxziziq" w:id="1"/>
            <w:bookmarkEnd w:id="1"/>
            <w:r w:rsidDel="00000000" w:rsidR="00000000" w:rsidRPr="00000000">
              <w:rPr>
                <w:b w:val="1"/>
                <w:color w:val="000000"/>
                <w:sz w:val="26"/>
                <w:szCs w:val="26"/>
                <w:rtl w:val="0"/>
              </w:rPr>
              <w:t xml:space="preserve">Factors that Have Facilitated the Development of the APT Project:</w:t>
            </w:r>
          </w:p>
          <w:p w:rsidR="00000000" w:rsidDel="00000000" w:rsidP="00000000" w:rsidRDefault="00000000" w:rsidRPr="00000000" w14:paraId="00000091">
            <w:pPr>
              <w:spacing w:after="240" w:before="240" w:lineRule="auto"/>
              <w:rPr/>
            </w:pPr>
            <w:r w:rsidDel="00000000" w:rsidR="00000000" w:rsidRPr="00000000">
              <w:rPr>
                <w:b w:val="1"/>
                <w:rtl w:val="0"/>
              </w:rPr>
              <w:t xml:space="preserve">Organization and Clarity of Vision:</w:t>
              <w:br w:type="textWrapping"/>
            </w:r>
            <w:r w:rsidDel="00000000" w:rsidR="00000000" w:rsidRPr="00000000">
              <w:rPr>
                <w:rtl w:val="0"/>
              </w:rPr>
              <w:t xml:space="preserve"> The team’s ability to organize effectively and maintain a clear vision of the project has been fundamental. This has enabled a unified direction and steady progress.</w:t>
            </w:r>
          </w:p>
          <w:p w:rsidR="00000000" w:rsidDel="00000000" w:rsidP="00000000" w:rsidRDefault="00000000" w:rsidRPr="00000000" w14:paraId="00000092">
            <w:pPr>
              <w:spacing w:after="240" w:before="240" w:lineRule="auto"/>
              <w:rPr/>
            </w:pPr>
            <w:r w:rsidDel="00000000" w:rsidR="00000000" w:rsidRPr="00000000">
              <w:rPr>
                <w:b w:val="1"/>
                <w:rtl w:val="0"/>
              </w:rPr>
              <w:t xml:space="preserve">Effective Communication:</w:t>
              <w:br w:type="textWrapping"/>
            </w:r>
            <w:r w:rsidDel="00000000" w:rsidR="00000000" w:rsidRPr="00000000">
              <w:rPr>
                <w:rtl w:val="0"/>
              </w:rPr>
              <w:t xml:space="preserve"> Our effective communication —both in sharing ideas and through specialized communication channels— has made teamwork easier and more efficient.</w:t>
            </w:r>
          </w:p>
          <w:p w:rsidR="00000000" w:rsidDel="00000000" w:rsidP="00000000" w:rsidRDefault="00000000" w:rsidRPr="00000000" w14:paraId="00000093">
            <w:pPr>
              <w:spacing w:after="240" w:before="240" w:lineRule="auto"/>
              <w:rPr/>
            </w:pPr>
            <w:r w:rsidDel="00000000" w:rsidR="00000000" w:rsidRPr="00000000">
              <w:rPr>
                <w:b w:val="1"/>
                <w:rtl w:val="0"/>
              </w:rPr>
              <w:t xml:space="preserve">Access to Resources:</w:t>
              <w:br w:type="textWrapping"/>
            </w:r>
            <w:r w:rsidDel="00000000" w:rsidR="00000000" w:rsidRPr="00000000">
              <w:rPr>
                <w:rtl w:val="0"/>
              </w:rPr>
              <w:t xml:space="preserve"> Having access to various tools and sources of information, such as artificial intelligence, documentation, YouTube videos, and others, has helped accelerate our work and allowed us to move forward smoothly with the project.</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after="80" w:before="280" w:lineRule="auto"/>
              <w:rPr>
                <w:b w:val="1"/>
                <w:color w:val="000000"/>
                <w:sz w:val="26"/>
                <w:szCs w:val="26"/>
              </w:rPr>
            </w:pPr>
            <w:bookmarkStart w:colFirst="0" w:colLast="0" w:name="_heading=h.iw1lc4bre854" w:id="2"/>
            <w:bookmarkEnd w:id="2"/>
            <w:r w:rsidDel="00000000" w:rsidR="00000000" w:rsidRPr="00000000">
              <w:rPr>
                <w:b w:val="1"/>
                <w:color w:val="000000"/>
                <w:sz w:val="26"/>
                <w:szCs w:val="26"/>
                <w:rtl w:val="0"/>
              </w:rPr>
              <w:t xml:space="preserve">Factors that Have Hindered the Development of the APT Project (and Actions Taken/To Be Taken):</w:t>
            </w:r>
          </w:p>
          <w:p w:rsidR="00000000" w:rsidDel="00000000" w:rsidP="00000000" w:rsidRDefault="00000000" w:rsidRPr="00000000" w14:paraId="00000096">
            <w:pPr>
              <w:spacing w:after="240" w:before="240" w:lineRule="auto"/>
              <w:rPr/>
            </w:pPr>
            <w:r w:rsidDel="00000000" w:rsidR="00000000" w:rsidRPr="00000000">
              <w:rPr>
                <w:b w:val="1"/>
                <w:rtl w:val="0"/>
              </w:rPr>
              <w:t xml:space="preserve">Initial Challenges in Defining the Scope:</w:t>
              <w:br w:type="textWrapping"/>
            </w:r>
            <w:r w:rsidDel="00000000" w:rsidR="00000000" w:rsidRPr="00000000">
              <w:rPr>
                <w:rtl w:val="0"/>
              </w:rPr>
              <w:t xml:space="preserve"> One of our main difficulties as a group was properly defining the project’s scope at the beginning.</w:t>
            </w:r>
          </w:p>
          <w:p w:rsidR="00000000" w:rsidDel="00000000" w:rsidP="00000000" w:rsidRDefault="00000000" w:rsidRPr="00000000" w14:paraId="00000097">
            <w:pPr>
              <w:spacing w:after="240" w:before="240" w:lineRule="auto"/>
              <w:rPr/>
            </w:pPr>
            <w:r w:rsidDel="00000000" w:rsidR="00000000" w:rsidRPr="00000000">
              <w:rPr>
                <w:b w:val="1"/>
                <w:rtl w:val="0"/>
              </w:rPr>
              <w:t xml:space="preserve">Time Management:</w:t>
              <w:br w:type="textWrapping"/>
            </w:r>
            <w:r w:rsidDel="00000000" w:rsidR="00000000" w:rsidRPr="00000000">
              <w:rPr>
                <w:rtl w:val="0"/>
              </w:rPr>
              <w:t xml:space="preserve"> Due to scheduling conflicts, time management was challenging at first. However, as a team, we managed to solve this by setting a fixed schedule and notifying one day in advance when we would work together. This does not mean there were no initial issues, but they have since been addressed.</w:t>
            </w:r>
          </w:p>
          <w:p w:rsidR="00000000" w:rsidDel="00000000" w:rsidP="00000000" w:rsidRDefault="00000000" w:rsidRPr="00000000" w14:paraId="00000098">
            <w:pPr>
              <w:spacing w:after="240" w:before="240" w:lineRule="auto"/>
              <w:rPr/>
            </w:pPr>
            <w:r w:rsidDel="00000000" w:rsidR="00000000" w:rsidRPr="00000000">
              <w:rPr>
                <w:b w:val="1"/>
                <w:rtl w:val="0"/>
              </w:rPr>
              <w:t xml:space="preserve">Unexpected Technical Problems:</w:t>
              <w:br w:type="textWrapping"/>
            </w:r>
            <w:r w:rsidDel="00000000" w:rsidR="00000000" w:rsidRPr="00000000">
              <w:rPr>
                <w:rtl w:val="0"/>
              </w:rPr>
              <w:t xml:space="preserve"> We faced several technical issues with GitHub, especially merge conflicts that caused the application to fail, requiring troubleshooting and resulting in the loss of several work hours. There were also technical difficulties with the Azure platform —specifically, our blob storage could not be shared among the team and was only accessible by Adonis, the owner.</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b w:val="1"/>
                <w:rtl w:val="0"/>
              </w:rPr>
              <w:t xml:space="preserve">In summary,</w:t>
            </w:r>
            <w:r w:rsidDel="00000000" w:rsidR="00000000" w:rsidRPr="00000000">
              <w:rPr>
                <w:rtl w:val="0"/>
              </w:rPr>
              <w:t xml:space="preserve"> despite the challenges, the team’s strong organization and shared vision have been key pillars in the progress of the APT Project. Difficulties have been addressed proactively by seeking solutions and adjusting the work plan whenever necessary to maintain steady advancement.</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0">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1">
            <w:pPr>
              <w:pStyle w:val="Heading3"/>
              <w:keepNext w:val="0"/>
              <w:keepLines w:val="0"/>
              <w:spacing w:after="80" w:before="280" w:lineRule="auto"/>
              <w:jc w:val="both"/>
              <w:rPr>
                <w:b w:val="1"/>
                <w:color w:val="000000"/>
                <w:sz w:val="22"/>
                <w:szCs w:val="22"/>
              </w:rPr>
            </w:pPr>
            <w:bookmarkStart w:colFirst="0" w:colLast="0" w:name="_heading=h.r81el9rv2xez" w:id="3"/>
            <w:bookmarkEnd w:id="3"/>
            <w:r w:rsidDel="00000000" w:rsidR="00000000" w:rsidRPr="00000000">
              <w:rPr>
                <w:b w:val="1"/>
                <w:color w:val="000000"/>
                <w:sz w:val="22"/>
                <w:szCs w:val="22"/>
                <w:rtl w:val="0"/>
              </w:rPr>
              <w:t xml:space="preserve">Adjusted or Eliminated Activities:</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The activities that have been adjusted during the course of the project are the forum and the support videos for users. For the moment, these activities have been postponed due to a lack of information, as we are relying on professional assistance, and the available time for them to provide such information is limited.</w:t>
            </w:r>
          </w:p>
          <w:p w:rsidR="00000000" w:rsidDel="00000000" w:rsidP="00000000" w:rsidRDefault="00000000" w:rsidRPr="00000000" w14:paraId="000000A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after="80" w:before="280" w:lineRule="auto"/>
              <w:jc w:val="both"/>
              <w:rPr>
                <w:b w:val="1"/>
                <w:color w:val="000000"/>
                <w:sz w:val="22"/>
                <w:szCs w:val="22"/>
              </w:rPr>
            </w:pPr>
            <w:bookmarkStart w:colFirst="0" w:colLast="0" w:name="_heading=h.rryff1cgp5lm" w:id="4"/>
            <w:bookmarkEnd w:id="4"/>
            <w:r w:rsidDel="00000000" w:rsidR="00000000" w:rsidRPr="00000000">
              <w:rPr>
                <w:b w:val="1"/>
                <w:color w:val="000000"/>
                <w:sz w:val="22"/>
                <w:szCs w:val="22"/>
                <w:rtl w:val="0"/>
              </w:rPr>
              <w:t xml:space="preserve">Justification for the Adjustments:</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The decision to adjust the forum and video activities is mainly due to the dependence on external information and the availability of the professionals supporting us. To ensure the quality and relevance of the content, we have chosen to wait until we have complete and validated information before proceeding with these activities.</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This approach will allow us to provide a more robust and useful resource for users, avoiding the dissemination of incomplete or premature information. We fully recognize the importance of these tools for the project; therefore, we are actively coordinating with the professionals involved to obtain the necessary information as soon as possible and resume these activities at the appropriate time.</w:t>
            </w:r>
          </w:p>
          <w:p w:rsidR="00000000" w:rsidDel="00000000" w:rsidP="00000000" w:rsidRDefault="00000000" w:rsidRPr="00000000" w14:paraId="000000A7">
            <w:pPr>
              <w:jc w:val="both"/>
              <w:rPr>
                <w:b w:val="1"/>
                <w:i w:val="1"/>
                <w:sz w:val="20"/>
                <w:szCs w:val="20"/>
              </w:rPr>
            </w:pPr>
            <w:r w:rsidDel="00000000" w:rsidR="00000000" w:rsidRPr="00000000">
              <w:rPr>
                <w:rtl w:val="0"/>
              </w:rPr>
            </w:r>
          </w:p>
        </w:tc>
      </w:tr>
    </w:tbl>
    <w:p w:rsidR="00000000" w:rsidDel="00000000" w:rsidP="00000000" w:rsidRDefault="00000000" w:rsidRPr="00000000" w14:paraId="000000A8">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A">
            <w:pPr>
              <w:pStyle w:val="Heading3"/>
              <w:keepNext w:val="0"/>
              <w:keepLines w:val="0"/>
              <w:spacing w:after="80" w:before="280" w:lineRule="auto"/>
              <w:jc w:val="both"/>
              <w:rPr>
                <w:b w:val="1"/>
                <w:i w:val="1"/>
                <w:color w:val="000000"/>
                <w:sz w:val="26"/>
                <w:szCs w:val="26"/>
              </w:rPr>
            </w:pPr>
            <w:bookmarkStart w:colFirst="0" w:colLast="0" w:name="_heading=h.8nx2bsh1jzy5" w:id="5"/>
            <w:bookmarkEnd w:id="5"/>
            <w:r w:rsidDel="00000000" w:rsidR="00000000" w:rsidRPr="00000000">
              <w:rPr>
                <w:b w:val="1"/>
                <w:i w:val="1"/>
                <w:color w:val="000000"/>
                <w:sz w:val="26"/>
                <w:szCs w:val="26"/>
                <w:rtl w:val="0"/>
              </w:rPr>
              <w:t xml:space="preserve">Unstarted or Delayed Activities:</w:t>
            </w:r>
          </w:p>
          <w:p w:rsidR="00000000" w:rsidDel="00000000" w:rsidP="00000000" w:rsidRDefault="00000000" w:rsidRPr="00000000" w14:paraId="000000AB">
            <w:pPr>
              <w:spacing w:after="240" w:before="240" w:lineRule="auto"/>
              <w:jc w:val="both"/>
              <w:rPr>
                <w:i w:val="1"/>
                <w:sz w:val="20"/>
                <w:szCs w:val="20"/>
              </w:rPr>
            </w:pPr>
            <w:r w:rsidDel="00000000" w:rsidR="00000000" w:rsidRPr="00000000">
              <w:rPr>
                <w:i w:val="1"/>
                <w:sz w:val="20"/>
                <w:szCs w:val="20"/>
                <w:rtl w:val="0"/>
              </w:rPr>
              <w:t xml:space="preserve">Currently, all activities in our work plan have been initiated within the scheduled timeframe. However, we recognize the need to move forward with them more concretely and efficiently, and most importantly, to assign specific responsibilities to each team member to ensure effective and timely execution.</w:t>
            </w:r>
          </w:p>
          <w:p w:rsidR="00000000" w:rsidDel="00000000" w:rsidP="00000000" w:rsidRDefault="00000000" w:rsidRPr="00000000" w14:paraId="000000AC">
            <w:pPr>
              <w:jc w:val="both"/>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after="80" w:before="280" w:lineRule="auto"/>
              <w:jc w:val="both"/>
              <w:rPr>
                <w:b w:val="1"/>
                <w:i w:val="1"/>
                <w:color w:val="000000"/>
                <w:sz w:val="26"/>
                <w:szCs w:val="26"/>
              </w:rPr>
            </w:pPr>
            <w:bookmarkStart w:colFirst="0" w:colLast="0" w:name="_heading=h.tucrulpco49d" w:id="6"/>
            <w:bookmarkEnd w:id="6"/>
            <w:r w:rsidDel="00000000" w:rsidR="00000000" w:rsidRPr="00000000">
              <w:rPr>
                <w:b w:val="1"/>
                <w:i w:val="1"/>
                <w:color w:val="000000"/>
                <w:sz w:val="26"/>
                <w:szCs w:val="26"/>
                <w:rtl w:val="0"/>
              </w:rPr>
              <w:t xml:space="preserve">Reasons for Unmet Deadlines (if applicable) and Strategies to Move Forward:</w:t>
            </w:r>
          </w:p>
          <w:p w:rsidR="00000000" w:rsidDel="00000000" w:rsidP="00000000" w:rsidRDefault="00000000" w:rsidRPr="00000000" w14:paraId="000000AE">
            <w:pPr>
              <w:spacing w:after="240" w:before="240" w:lineRule="auto"/>
              <w:jc w:val="both"/>
              <w:rPr>
                <w:i w:val="1"/>
                <w:sz w:val="20"/>
                <w:szCs w:val="20"/>
              </w:rPr>
            </w:pPr>
            <w:r w:rsidDel="00000000" w:rsidR="00000000" w:rsidRPr="00000000">
              <w:rPr>
                <w:i w:val="1"/>
                <w:sz w:val="20"/>
                <w:szCs w:val="20"/>
                <w:rtl w:val="0"/>
              </w:rPr>
              <w:t xml:space="preserve">Since all activities are already in progress, the main challenge at this stage is not initiation but progression and the clear definition of who will lead each task. To address this, we will implement the following strategies:</w:t>
            </w:r>
          </w:p>
          <w:p w:rsidR="00000000" w:rsidDel="00000000" w:rsidP="00000000" w:rsidRDefault="00000000" w:rsidRPr="00000000" w14:paraId="000000AF">
            <w:pPr>
              <w:spacing w:after="240" w:before="240" w:lineRule="auto"/>
              <w:jc w:val="both"/>
              <w:rPr>
                <w:i w:val="1"/>
                <w:sz w:val="20"/>
                <w:szCs w:val="20"/>
              </w:rPr>
            </w:pPr>
            <w:r w:rsidDel="00000000" w:rsidR="00000000" w:rsidRPr="00000000">
              <w:rPr>
                <w:b w:val="1"/>
                <w:i w:val="1"/>
                <w:sz w:val="20"/>
                <w:szCs w:val="20"/>
                <w:rtl w:val="0"/>
              </w:rPr>
              <w:t xml:space="preserve">1. Clear Assignment of Responsibilities:</w:t>
              <w:br w:type="textWrapping"/>
            </w:r>
            <w:r w:rsidDel="00000000" w:rsidR="00000000" w:rsidRPr="00000000">
              <w:rPr>
                <w:i w:val="1"/>
                <w:sz w:val="20"/>
                <w:szCs w:val="20"/>
                <w:rtl w:val="0"/>
              </w:rPr>
              <w:t xml:space="preserve"> In the next team meeting, each activity will be explicitly assigned to an individual or a subgroup. This will ensure that every task has a designated owner, preventing duplicated efforts or inaction due to lack of clarity.</w:t>
            </w:r>
          </w:p>
          <w:p w:rsidR="00000000" w:rsidDel="00000000" w:rsidP="00000000" w:rsidRDefault="00000000" w:rsidRPr="00000000" w14:paraId="000000B0">
            <w:pPr>
              <w:spacing w:after="240" w:before="240" w:lineRule="auto"/>
              <w:jc w:val="both"/>
              <w:rPr>
                <w:i w:val="1"/>
                <w:sz w:val="20"/>
                <w:szCs w:val="20"/>
              </w:rPr>
            </w:pPr>
            <w:r w:rsidDel="00000000" w:rsidR="00000000" w:rsidRPr="00000000">
              <w:rPr>
                <w:b w:val="1"/>
                <w:i w:val="1"/>
                <w:sz w:val="20"/>
                <w:szCs w:val="20"/>
                <w:rtl w:val="0"/>
              </w:rPr>
              <w:t xml:space="preserve">2. Establishment of Milestones and Intermediate Deadlines:</w:t>
              <w:br w:type="textWrapping"/>
            </w:r>
            <w:r w:rsidDel="00000000" w:rsidR="00000000" w:rsidRPr="00000000">
              <w:rPr>
                <w:i w:val="1"/>
                <w:sz w:val="20"/>
                <w:szCs w:val="20"/>
                <w:rtl w:val="0"/>
              </w:rPr>
              <w:t xml:space="preserve"> For activities that require further progress, specific milestones with shorter deadlines will be defined. This will allow for closer monitoring of progress and early identification of potential bottlenecks.</w:t>
            </w:r>
          </w:p>
          <w:p w:rsidR="00000000" w:rsidDel="00000000" w:rsidP="00000000" w:rsidRDefault="00000000" w:rsidRPr="00000000" w14:paraId="000000B1">
            <w:pPr>
              <w:spacing w:after="240" w:before="240" w:lineRule="auto"/>
              <w:jc w:val="both"/>
              <w:rPr>
                <w:i w:val="1"/>
                <w:sz w:val="20"/>
                <w:szCs w:val="20"/>
              </w:rPr>
            </w:pPr>
            <w:r w:rsidDel="00000000" w:rsidR="00000000" w:rsidRPr="00000000">
              <w:rPr>
                <w:b w:val="1"/>
                <w:i w:val="1"/>
                <w:sz w:val="20"/>
                <w:szCs w:val="20"/>
                <w:rtl w:val="0"/>
              </w:rPr>
              <w:t xml:space="preserve">3. Continuous Communication:</w:t>
              <w:br w:type="textWrapping"/>
            </w:r>
            <w:r w:rsidDel="00000000" w:rsidR="00000000" w:rsidRPr="00000000">
              <w:rPr>
                <w:i w:val="1"/>
                <w:sz w:val="20"/>
                <w:szCs w:val="20"/>
                <w:rtl w:val="0"/>
              </w:rPr>
              <w:t xml:space="preserve"> Open and ongoing communication within the team will be encouraged so that any difficulty or need for support can be reported immediately and addressed accordingly.</w:t>
            </w:r>
          </w:p>
          <w:p w:rsidR="00000000" w:rsidDel="00000000" w:rsidP="00000000" w:rsidRDefault="00000000" w:rsidRPr="00000000" w14:paraId="000000B2">
            <w:pPr>
              <w:spacing w:after="240" w:before="240" w:lineRule="auto"/>
              <w:jc w:val="both"/>
              <w:rPr>
                <w:i w:val="1"/>
                <w:sz w:val="20"/>
                <w:szCs w:val="20"/>
              </w:rPr>
            </w:pPr>
            <w:r w:rsidDel="00000000" w:rsidR="00000000" w:rsidRPr="00000000">
              <w:rPr>
                <w:i w:val="1"/>
                <w:sz w:val="20"/>
                <w:szCs w:val="20"/>
                <w:rtl w:val="0"/>
              </w:rPr>
              <w:t xml:space="preserve">By implementing these strategies, we aim not only to advance the activities already in progress but also to ensure that the APT Project is not affected by a lack of clarity in execution, thereby guaranteeing the achievement of its overall objectives.</w:t>
            </w:r>
          </w:p>
          <w:p w:rsidR="00000000" w:rsidDel="00000000" w:rsidP="00000000" w:rsidRDefault="00000000" w:rsidRPr="00000000" w14:paraId="000000B3">
            <w:pPr>
              <w:jc w:val="both"/>
              <w:rPr>
                <w:b w:val="1"/>
                <w:i w:val="1"/>
                <w:sz w:val="24"/>
                <w:szCs w:val="24"/>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figma.com/design/CYedIeprXtNmleK42KPPH5/prototipo-un-kine-amigo?node-id=0-1&amp;t=VZd9V0cmeZTiTg4w-1" TargetMode="External"/><Relationship Id="rId9" Type="http://schemas.openxmlformats.org/officeDocument/2006/relationships/hyperlink" Target="https://trello.com/b/kLuaDow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Adonisnu4/kine_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sNJ+Qt1mfsUdaPjX1i6EigRm/w==">CgMxLjAyDmguZThlNGltZjl2MGd6Mg5oLjRuOGRucnh6aXppcTIOaC5pdzFsYzRicmU4NTQyDmgucjgxZWw5cnYyeGV6Mg5oLnJyeWZmMWNncDVsbTIOaC44bngyYnNoMWp6eTUyDmgudHVjcnVscGNvNDlkOAByITFvMFhIYjVaeWphdjRCRUFaVVBfcHZsOHBnRDBLR3JLcQ==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