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Control de Riesgos 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Un Kine Amigo</w:t>
      </w:r>
    </w:p>
    <w:p w:rsidR="00000000" w:rsidDel="00000000" w:rsidP="00000000" w:rsidRDefault="00000000" w:rsidRPr="00000000" w14:paraId="0000000A">
      <w:pPr>
        <w:spacing w:line="276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Versión: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1.0</w:t>
      </w:r>
    </w:p>
    <w:p w:rsidR="00000000" w:rsidDel="00000000" w:rsidP="00000000" w:rsidRDefault="00000000" w:rsidRPr="00000000" w14:paraId="0000001A">
      <w:pPr>
        <w:spacing w:line="276" w:lineRule="auto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Elaborado por: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Equipo Un Kine amigo</w:t>
      </w:r>
    </w:p>
    <w:p w:rsidR="00000000" w:rsidDel="00000000" w:rsidP="00000000" w:rsidRDefault="00000000" w:rsidRPr="00000000" w14:paraId="0000001B">
      <w:pPr>
        <w:spacing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Fecha: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02-11-2025</w:t>
      </w:r>
      <w:r w:rsidDel="00000000" w:rsidR="00000000" w:rsidRPr="00000000">
        <w:rPr>
          <w:rtl w:val="0"/>
        </w:rPr>
      </w:r>
    </w:p>
    <w:sdt>
      <w:sdtPr>
        <w:id w:val="-4155623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d5y80li5e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gjqf15n79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del Control de Riesgos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gun2adeho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de Gestión de 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qot7wott8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8wzisdjn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Cualitativo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fo6zvf99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de Respuestas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wp7ux8qno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y Seguimiento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myaq1s343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y Cierre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cg65ewg4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y Artefactos de Control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6vafpig9v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Procesos de Monitoreo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68c3djsid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Escalamiento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vuiza1i6s8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Responsabilidades en la Gestión de Riesgos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bwacezvlg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 del Control de Riesgos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Rule="auto"/>
        <w:rPr/>
      </w:pPr>
      <w:bookmarkStart w:colFirst="0" w:colLast="0" w:name="_5d5y80li5edr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establece el marco formal para la identificación, evaluación, seguimiento y control de riesgos del proyecto Un Kine Amigo, con el fin de asegurar la continuidad operativa, la calidad técnica y el cumplimiento de los plazos establecidos.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control se implementa a lo largo de todas las etapas del proyecto planificación, desarrollo, pruebas y cierre bajo un enfoque híbrido que integra buenas prácticas de PMBOK y Scrum.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agjqf15n792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Objetivo del Control de Riesgos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del control de riesgos es aplicar un proceso sistemático que permita: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oportunamente amenazas que puedan comprometer los resultados del proyecto.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cada riesgo según su probabilidad, impacto y nivel de criticidad.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estrategias de respuesta proporcionales y realistas.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 continuamente la evolución de los riesgos durante los 4 meses del proyecto.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informado al equipo y al docente guía para facilitar una toma de decisiones rápida y fundamentada.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síntesis, el propósito final es </w:t>
      </w:r>
      <w:r w:rsidDel="00000000" w:rsidR="00000000" w:rsidRPr="00000000">
        <w:rPr>
          <w:b w:val="1"/>
          <w:bCs w:val="1"/>
          <w:rtl w:val="0"/>
        </w:rPr>
        <w:t xml:space="preserve">proteger el alcance, el cronograma y la calidad del MVP</w:t>
      </w:r>
      <w:r w:rsidDel="00000000" w:rsidR="00000000" w:rsidRPr="00000000">
        <w:rPr>
          <w:rtl w:val="0"/>
        </w:rPr>
        <w:t xml:space="preserve">, reduciendo desviaciones y mejorando la predictibilidad del desarrollo.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1egun2adehos" w:id="2"/>
      <w:bookmarkEnd w:id="2"/>
      <w:r w:rsidDel="00000000" w:rsidR="00000000" w:rsidRPr="00000000">
        <w:rPr>
          <w:rtl w:val="0"/>
        </w:rPr>
        <w:t xml:space="preserve">Metodología de Gestión de Riesgos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 una metodología compuesta por </w:t>
      </w:r>
      <w:r w:rsidDel="00000000" w:rsidR="00000000" w:rsidRPr="00000000">
        <w:rPr>
          <w:b w:val="1"/>
          <w:bCs w:val="1"/>
          <w:rtl w:val="0"/>
        </w:rPr>
        <w:t xml:space="preserve">cinco etapas principales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pqot7wott8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Identificación de Riesgos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identificación se realiza de forma iterativa y apoyada por: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 de planificación de sprint.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técnica entre los integrantes del equipo.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continua del Product Backlog y sus dependencias.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nuevas integraciones (Stripe, FCM, Firestore).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alcance o ajustes definidos para el MVP.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h8wzisdjnk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Cualitativo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riesgo se analiza según criterios: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Probabilidad</w:t>
      </w:r>
      <w:r w:rsidDel="00000000" w:rsidR="00000000" w:rsidRPr="00000000">
        <w:rPr>
          <w:rtl w:val="0"/>
        </w:rPr>
        <w:t xml:space="preserve"> (Alta, Media, Baja)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 (Alto, Medio, Bajo)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Exposición al riesgo (PxI)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permite priorizar riesgos críticos que requieren intervención inmediata.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7fo6zvf99f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Planificación de Respuestas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riesgo se asigna una estrategia: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Mitigar:</w:t>
      </w:r>
      <w:r w:rsidDel="00000000" w:rsidR="00000000" w:rsidRPr="00000000">
        <w:rPr>
          <w:rtl w:val="0"/>
        </w:rPr>
        <w:t xml:space="preserve"> Reducir probabilidad o impacto.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Evitar:</w:t>
      </w:r>
      <w:r w:rsidDel="00000000" w:rsidR="00000000" w:rsidRPr="00000000">
        <w:rPr>
          <w:rtl w:val="0"/>
        </w:rPr>
        <w:t xml:space="preserve"> Eliminar la causa raíz o ajustar el alcance.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Transferir:</w:t>
      </w:r>
      <w:r w:rsidDel="00000000" w:rsidR="00000000" w:rsidRPr="00000000">
        <w:rPr>
          <w:rtl w:val="0"/>
        </w:rPr>
        <w:t xml:space="preserve"> Delegar a terceros especializados (ej.: soporte de Stripe).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Aceptar:</w:t>
      </w:r>
      <w:r w:rsidDel="00000000" w:rsidR="00000000" w:rsidRPr="00000000">
        <w:rPr>
          <w:rtl w:val="0"/>
        </w:rPr>
        <w:t xml:space="preserve"> Registrar el riesgo y hacer seguimiento sistemático.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6wp7ux8qno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 y Seguimiento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Scrum Master lidera el monitoreo a través de: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 diarias (Daily Scrum).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Revisiones semanales internas.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con el docente guía.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del riesgo se actualiza en la Matriz Oficial del proyecto.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mmyaq1s343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y Cierre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término del proyecto se consolidan: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riesgos materializados.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Lecciones aprendidas.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la efectividad de las acciones tomadas.</w:t>
        <w:br w:type="textWrapping"/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ubcg65ewg4dr" w:id="8"/>
      <w:bookmarkEnd w:id="8"/>
      <w:r w:rsidDel="00000000" w:rsidR="00000000" w:rsidRPr="00000000">
        <w:rPr>
          <w:rtl w:val="0"/>
        </w:rPr>
        <w:t xml:space="preserve">Herramientas y Artefactos de Control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 las siguientes herramientas para gestionar riesgos: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Riesgos (Excel)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Registro maestro, clasificación, probabilidad, impacto, estado y responsable.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Monitoreo visual, tarjetas por riesgo, alertas y seguimiento semanal.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Incidencias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Registro de fallas asociadas a riesgos técnicos.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Revisión continua del estado del riesgo.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Documentos del proyect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ERS, Backlog, arquitectura Firebase, factores técnicos.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ss6vafpig9vi" w:id="9"/>
      <w:bookmarkEnd w:id="9"/>
      <w:r w:rsidDel="00000000" w:rsidR="00000000" w:rsidRPr="00000000">
        <w:rPr>
          <w:rtl w:val="0"/>
        </w:rPr>
        <w:t xml:space="preserve">Procesos de Monitoreo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control se ejecuta con la siguiente periodicidad: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semanal:</w:t>
      </w:r>
      <w:r w:rsidDel="00000000" w:rsidR="00000000" w:rsidRPr="00000000">
        <w:rPr>
          <w:rtl w:val="0"/>
        </w:rPr>
        <w:t xml:space="preserve"> actualización del estatus, impactos y relación con tareas del sprint.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por sprint:</w:t>
      </w:r>
      <w:r w:rsidDel="00000000" w:rsidR="00000000" w:rsidRPr="00000000">
        <w:rPr>
          <w:rtl w:val="0"/>
        </w:rPr>
        <w:t xml:space="preserve"> detección de riesgos emergentes y ajustes al plan.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por cambio técnico:</w:t>
      </w:r>
      <w:r w:rsidDel="00000000" w:rsidR="00000000" w:rsidRPr="00000000">
        <w:rPr>
          <w:rtl w:val="0"/>
        </w:rPr>
        <w:t xml:space="preserve"> cuando surgen nuevas dependencias o módulos (Stripe, Firestore, FCM, Cloud Functions).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con el docente guía:</w:t>
      </w:r>
      <w:r w:rsidDel="00000000" w:rsidR="00000000" w:rsidRPr="00000000">
        <w:rPr>
          <w:rtl w:val="0"/>
        </w:rPr>
        <w:t xml:space="preserve"> validación de riesgos críticos y definición de acciones correctivas.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riesgos de </w:t>
      </w:r>
      <w:r w:rsidDel="00000000" w:rsidR="00000000" w:rsidRPr="00000000">
        <w:rPr>
          <w:b w:val="1"/>
          <w:bCs w:val="1"/>
          <w:rtl w:val="0"/>
        </w:rPr>
        <w:t xml:space="preserve">alto impacto</w:t>
      </w:r>
      <w:r w:rsidDel="00000000" w:rsidR="00000000" w:rsidRPr="00000000">
        <w:rPr>
          <w:rtl w:val="0"/>
        </w:rPr>
        <w:t xml:space="preserve"> se tratan de manera prioritaria e inmediata.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rw68c3djsidi" w:id="10"/>
      <w:bookmarkEnd w:id="10"/>
      <w:r w:rsidDel="00000000" w:rsidR="00000000" w:rsidRPr="00000000">
        <w:rPr>
          <w:rtl w:val="0"/>
        </w:rPr>
        <w:t xml:space="preserve">Criterios de Escalamiento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riesgo se escalará si cumple una o más de las siguientes condiciones: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Exposición Alta (probabilidad alta + impacto alto).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Afecta entregables esenciales del MVP.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Compromete integraciones críticas: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 Firebase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Firestore (datos sensibles)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Stripe (pagos y planes)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Notifications FCM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Cloud Functions v2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Impide avanzar actividades del sprint.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Riesgos que afectan seguridad, disponibilidad o continuidad del sistema.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casos, el Scrum Master lo eleva inmediatamente al Product Owner y se genera una acción obligatoria.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9vuiza1i6s8t" w:id="11"/>
      <w:bookmarkEnd w:id="11"/>
      <w:r w:rsidDel="00000000" w:rsidR="00000000" w:rsidRPr="00000000">
        <w:rPr>
          <w:rtl w:val="0"/>
        </w:rPr>
        <w:t xml:space="preserve">Responsabilidades en la Gestión de Riesgos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 (Juan)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Lidera la gestión del riesgo, mantiene la matriz actualizada y coordina acciones de mitigación.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 (Adonis)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Toma decisiones finales, prioriza impactos en el backlog y autoriza cambios en alcance o tiempos.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 (José, Ítalo, Adonis, Juan)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Identifica riesgos técnicos y ejecuta las acciones de mitigación.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Detecta riesgos de calidad, integración y regresión.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 guía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Valida riesgos críticos y el plan correctivo.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v4bwacezvlgt" w:id="12"/>
      <w:bookmarkEnd w:id="12"/>
      <w:r w:rsidDel="00000000" w:rsidR="00000000" w:rsidRPr="00000000">
        <w:rPr>
          <w:rtl w:val="0"/>
        </w:rPr>
        <w:t xml:space="preserve">Cierre del Control de Riesgos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control se considera completado cuando: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Todos los riesgos críticos están mitigados o cerrados.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documentan riesgos materializados y lecciones aprendidas.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MVP opera sin riesgos activos que afecten su funcionalidad central.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informe final de control de riesgos es entregado junto al cierre del proyecto.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