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D6C" w:rsidRPr="00E51025" w:rsidRDefault="00B1445E" w:rsidP="00E51025">
      <w:pPr>
        <w:pStyle w:val="Heading1"/>
      </w:pPr>
      <w:r w:rsidRPr="00E51025">
        <w:t>ITC BOUTIQUE</w:t>
      </w:r>
      <w:r w:rsidR="00FA5D83">
        <w:t xml:space="preserve"> (</w:t>
      </w:r>
      <w:r w:rsidR="00CE1363" w:rsidRPr="00CE1363">
        <w:rPr>
          <w:rFonts w:ascii="Times New Roman" w:hAnsi="Times New Roman"/>
          <w:sz w:val="24"/>
          <w:szCs w:val="24"/>
          <w:lang w:val="en-ZA"/>
        </w:rPr>
        <w:t>It’s a</w:t>
      </w:r>
      <w:r w:rsidR="00FA5D83" w:rsidRPr="00CE1363">
        <w:rPr>
          <w:rFonts w:ascii="Times New Roman" w:hAnsi="Times New Roman"/>
          <w:sz w:val="24"/>
          <w:szCs w:val="24"/>
          <w:lang w:val="en-ZA"/>
        </w:rPr>
        <w:t xml:space="preserve">ll </w:t>
      </w:r>
      <w:r w:rsidR="00CE1363" w:rsidRPr="00CE1363">
        <w:rPr>
          <w:rFonts w:ascii="Times New Roman" w:hAnsi="Times New Roman"/>
          <w:sz w:val="24"/>
          <w:szCs w:val="24"/>
          <w:lang w:val="en-ZA"/>
        </w:rPr>
        <w:t>a</w:t>
      </w:r>
      <w:r w:rsidR="00FA5D83" w:rsidRPr="00CE1363">
        <w:rPr>
          <w:rFonts w:ascii="Times New Roman" w:hAnsi="Times New Roman"/>
          <w:sz w:val="24"/>
          <w:szCs w:val="24"/>
          <w:lang w:val="en-ZA"/>
        </w:rPr>
        <w:t xml:space="preserve">bout </w:t>
      </w:r>
      <w:r w:rsidR="00CE1363" w:rsidRPr="00CE1363">
        <w:rPr>
          <w:rFonts w:ascii="Times New Roman" w:hAnsi="Times New Roman"/>
          <w:sz w:val="24"/>
          <w:szCs w:val="24"/>
          <w:lang w:val="en-ZA"/>
        </w:rPr>
        <w:t>s</w:t>
      </w:r>
      <w:r w:rsidR="00FA5D83" w:rsidRPr="00CE1363">
        <w:rPr>
          <w:rFonts w:ascii="Times New Roman" w:hAnsi="Times New Roman"/>
          <w:sz w:val="24"/>
          <w:szCs w:val="24"/>
          <w:lang w:val="en-ZA"/>
        </w:rPr>
        <w:t>tyle</w:t>
      </w:r>
      <w:r w:rsidR="00FA5D83">
        <w:t>)</w:t>
      </w:r>
      <w:bookmarkStart w:id="0" w:name="_GoBack"/>
      <w:bookmarkEnd w:id="0"/>
    </w:p>
    <w:p w:rsidR="00FD1D6C" w:rsidRPr="00E51025" w:rsidRDefault="00B1445E" w:rsidP="00E51025">
      <w:pPr>
        <w:pStyle w:val="BodyTextIndent"/>
      </w:pPr>
      <w:r w:rsidRPr="00E51025">
        <w:t>Executive Summary</w:t>
      </w:r>
    </w:p>
    <w:p w:rsidR="00B1445E" w:rsidRPr="008D5BD5" w:rsidRDefault="00B1445E" w:rsidP="00E51025">
      <w:pPr>
        <w:rPr>
          <w:rFonts w:ascii="Times New Roman" w:hAnsi="Times New Roman"/>
          <w:sz w:val="24"/>
          <w:lang w:val="en-ZA"/>
        </w:rPr>
      </w:pPr>
      <w:r w:rsidRPr="008D5BD5">
        <w:rPr>
          <w:rFonts w:ascii="Times New Roman" w:hAnsi="Times New Roman"/>
          <w:sz w:val="24"/>
          <w:lang w:val="en-ZA"/>
        </w:rPr>
        <w:t xml:space="preserve">ITC Boutique </w:t>
      </w:r>
      <w:r w:rsidR="001462A8">
        <w:rPr>
          <w:rFonts w:ascii="Times New Roman" w:hAnsi="Times New Roman"/>
          <w:sz w:val="24"/>
          <w:lang w:val="en-ZA"/>
        </w:rPr>
        <w:t>is a</w:t>
      </w:r>
      <w:r w:rsidRPr="008D5BD5">
        <w:rPr>
          <w:rFonts w:ascii="Times New Roman" w:hAnsi="Times New Roman"/>
          <w:sz w:val="24"/>
          <w:lang w:val="en-ZA"/>
        </w:rPr>
        <w:t xml:space="preserve"> </w:t>
      </w:r>
      <w:r w:rsidRPr="008D5BD5">
        <w:rPr>
          <w:rFonts w:ascii="Times New Roman" w:hAnsi="Times New Roman"/>
          <w:sz w:val="24"/>
          <w:lang w:val="en-ZA"/>
        </w:rPr>
        <w:t xml:space="preserve">fashion store </w:t>
      </w:r>
      <w:r w:rsidRPr="008D5BD5">
        <w:rPr>
          <w:rFonts w:ascii="Times New Roman" w:hAnsi="Times New Roman"/>
          <w:sz w:val="24"/>
          <w:lang w:val="en-ZA"/>
        </w:rPr>
        <w:t>of an upscale clothing line targeted at males and women between the ages of 20 and 40. ITC Boutique not only develops the clothing line, but supports it with advertising and promotion</w:t>
      </w:r>
      <w:r w:rsidRPr="008D5BD5">
        <w:rPr>
          <w:rFonts w:ascii="Times New Roman" w:hAnsi="Times New Roman"/>
          <w:sz w:val="24"/>
          <w:lang w:val="en-ZA"/>
        </w:rPr>
        <w:t>al</w:t>
      </w:r>
      <w:r w:rsidRPr="008D5BD5">
        <w:rPr>
          <w:rFonts w:ascii="Times New Roman" w:hAnsi="Times New Roman"/>
          <w:sz w:val="24"/>
          <w:lang w:val="en-ZA"/>
        </w:rPr>
        <w:t xml:space="preserve"> campaigns. The company plans to strengthen its partnership with retailers by developing brand awareness. ITC Boutique intends to market its line as an alterna</w:t>
      </w:r>
      <w:r w:rsidR="001462A8">
        <w:rPr>
          <w:rFonts w:ascii="Times New Roman" w:hAnsi="Times New Roman"/>
          <w:sz w:val="24"/>
          <w:lang w:val="en-ZA"/>
        </w:rPr>
        <w:t>tive to existing clothing lines</w:t>
      </w:r>
      <w:r w:rsidRPr="008D5BD5">
        <w:rPr>
          <w:rFonts w:ascii="Times New Roman" w:hAnsi="Times New Roman"/>
          <w:sz w:val="24"/>
          <w:lang w:val="en-ZA"/>
        </w:rPr>
        <w:t xml:space="preserve"> and differentiate itself by marketing strategies, exclusiveness, and high brand awareness</w:t>
      </w:r>
      <w:r w:rsidR="001462A8">
        <w:rPr>
          <w:rFonts w:ascii="Times New Roman" w:hAnsi="Times New Roman"/>
          <w:sz w:val="24"/>
          <w:lang w:val="en-ZA"/>
        </w:rPr>
        <w:t xml:space="preserve"> standards</w:t>
      </w:r>
      <w:r w:rsidRPr="008D5BD5">
        <w:rPr>
          <w:rFonts w:ascii="Times New Roman" w:hAnsi="Times New Roman"/>
          <w:sz w:val="24"/>
          <w:lang w:val="en-ZA"/>
        </w:rPr>
        <w:t>.</w:t>
      </w:r>
    </w:p>
    <w:p w:rsidR="00B1445E" w:rsidRPr="008D5BD5" w:rsidRDefault="00B1445E" w:rsidP="00E51025">
      <w:pPr>
        <w:rPr>
          <w:rFonts w:ascii="Times New Roman" w:hAnsi="Times New Roman"/>
          <w:sz w:val="24"/>
          <w:lang w:val="en-ZA"/>
        </w:rPr>
      </w:pPr>
      <w:r w:rsidRPr="008D5BD5">
        <w:rPr>
          <w:rFonts w:ascii="Times New Roman" w:hAnsi="Times New Roman"/>
          <w:sz w:val="24"/>
          <w:lang w:val="en-ZA"/>
        </w:rPr>
        <w:br/>
      </w:r>
      <w:r w:rsidR="001462A8">
        <w:rPr>
          <w:rFonts w:ascii="Times New Roman" w:hAnsi="Times New Roman"/>
          <w:sz w:val="24"/>
          <w:lang w:val="en-ZA"/>
        </w:rPr>
        <w:t xml:space="preserve">The key mission of </w:t>
      </w:r>
      <w:r w:rsidRPr="008D5BD5">
        <w:rPr>
          <w:rFonts w:ascii="Times New Roman" w:hAnsi="Times New Roman"/>
          <w:sz w:val="24"/>
          <w:lang w:val="en-ZA"/>
        </w:rPr>
        <w:t>ITC Boutiqu</w:t>
      </w:r>
      <w:r w:rsidRPr="008D5BD5">
        <w:rPr>
          <w:rFonts w:ascii="Times New Roman" w:hAnsi="Times New Roman"/>
          <w:sz w:val="24"/>
          <w:lang w:val="en-ZA"/>
        </w:rPr>
        <w:t>e’s</w:t>
      </w:r>
      <w:r w:rsidRPr="008D5BD5">
        <w:rPr>
          <w:rFonts w:ascii="Times New Roman" w:hAnsi="Times New Roman"/>
          <w:sz w:val="24"/>
          <w:lang w:val="en-ZA"/>
        </w:rPr>
        <w:t xml:space="preserve"> line is classy, u</w:t>
      </w:r>
      <w:r w:rsidRPr="008D5BD5">
        <w:rPr>
          <w:rFonts w:ascii="Times New Roman" w:hAnsi="Times New Roman"/>
          <w:sz w:val="24"/>
          <w:lang w:val="en-ZA"/>
        </w:rPr>
        <w:t>pscale, versatile, and affordable</w:t>
      </w:r>
      <w:r w:rsidRPr="008D5BD5">
        <w:rPr>
          <w:rFonts w:ascii="Times New Roman" w:hAnsi="Times New Roman"/>
          <w:sz w:val="24"/>
          <w:lang w:val="en-ZA"/>
        </w:rPr>
        <w:t xml:space="preserve"> clothing. The company's promotional plan is diverse and includes a ran</w:t>
      </w:r>
      <w:r w:rsidR="001462A8">
        <w:rPr>
          <w:rFonts w:ascii="Times New Roman" w:hAnsi="Times New Roman"/>
          <w:sz w:val="24"/>
          <w:lang w:val="en-ZA"/>
        </w:rPr>
        <w:t>ge of marketing communications. The primary</w:t>
      </w:r>
      <w:r w:rsidRPr="008D5BD5">
        <w:rPr>
          <w:rFonts w:ascii="Times New Roman" w:hAnsi="Times New Roman"/>
          <w:sz w:val="24"/>
          <w:lang w:val="en-ZA"/>
        </w:rPr>
        <w:t xml:space="preserve"> responsibility is to the men and women who use its products.  As a customer oriented business, ITC recognizes that customer satisfaction is the key to success and strives to deliver the highest quality customer service and superior products.  ITC </w:t>
      </w:r>
      <w:r w:rsidRPr="008D5BD5">
        <w:rPr>
          <w:rFonts w:ascii="Times New Roman" w:hAnsi="Times New Roman"/>
          <w:sz w:val="24"/>
          <w:lang w:val="en-ZA"/>
        </w:rPr>
        <w:t xml:space="preserve">Boutique </w:t>
      </w:r>
      <w:r w:rsidRPr="008D5BD5">
        <w:rPr>
          <w:rFonts w:ascii="Times New Roman" w:hAnsi="Times New Roman"/>
          <w:sz w:val="24"/>
          <w:lang w:val="en-ZA"/>
        </w:rPr>
        <w:t>supports the succ</w:t>
      </w:r>
      <w:r w:rsidRPr="008D5BD5">
        <w:rPr>
          <w:rFonts w:ascii="Times New Roman" w:hAnsi="Times New Roman"/>
          <w:sz w:val="24"/>
          <w:lang w:val="en-ZA"/>
        </w:rPr>
        <w:t>ess of its investors</w:t>
      </w:r>
      <w:r w:rsidRPr="008D5BD5">
        <w:rPr>
          <w:rFonts w:ascii="Times New Roman" w:hAnsi="Times New Roman"/>
          <w:sz w:val="24"/>
          <w:lang w:val="en-ZA"/>
        </w:rPr>
        <w:t xml:space="preserve"> and will conduct its operations prudently to ensure adequate financing and resources necessary to achieve business objectives for future growth.  </w:t>
      </w:r>
    </w:p>
    <w:p w:rsidR="00F25862" w:rsidRPr="00E51025" w:rsidRDefault="00B1445E" w:rsidP="00E51025">
      <w:pPr>
        <w:pStyle w:val="BodyTextIndent"/>
      </w:pPr>
      <w:r w:rsidRPr="00E51025">
        <w:t>Mission</w:t>
      </w:r>
    </w:p>
    <w:p w:rsidR="00B1445E" w:rsidRPr="008D5BD5" w:rsidRDefault="00B1445E" w:rsidP="00E51025">
      <w:pPr>
        <w:rPr>
          <w:rFonts w:ascii="Times New Roman" w:hAnsi="Times New Roman"/>
          <w:sz w:val="24"/>
          <w:lang w:val="en-ZA"/>
        </w:rPr>
      </w:pPr>
      <w:r w:rsidRPr="008D5BD5">
        <w:rPr>
          <w:rFonts w:ascii="Times New Roman" w:hAnsi="Times New Roman"/>
          <w:sz w:val="24"/>
          <w:lang w:val="en-ZA"/>
        </w:rPr>
        <w:t>ITC Boutique</w:t>
      </w:r>
      <w:r w:rsidRPr="008D5BD5">
        <w:rPr>
          <w:rFonts w:ascii="Times New Roman" w:hAnsi="Times New Roman"/>
          <w:sz w:val="24"/>
          <w:lang w:val="en-ZA"/>
        </w:rPr>
        <w:t xml:space="preserve"> is a clothing</w:t>
      </w:r>
      <w:r w:rsidR="00D24B12" w:rsidRPr="008D5BD5">
        <w:rPr>
          <w:rFonts w:ascii="Times New Roman" w:hAnsi="Times New Roman"/>
          <w:sz w:val="24"/>
          <w:lang w:val="en-ZA"/>
        </w:rPr>
        <w:t xml:space="preserve"> </w:t>
      </w:r>
      <w:r w:rsidRPr="008D5BD5">
        <w:rPr>
          <w:rFonts w:ascii="Times New Roman" w:hAnsi="Times New Roman"/>
          <w:sz w:val="24"/>
          <w:lang w:val="en-ZA"/>
        </w:rPr>
        <w:t xml:space="preserve">business with principal offices located in </w:t>
      </w:r>
      <w:r w:rsidR="00D24B12" w:rsidRPr="008D5BD5">
        <w:rPr>
          <w:rFonts w:ascii="Times New Roman" w:hAnsi="Times New Roman"/>
          <w:sz w:val="24"/>
          <w:lang w:val="en-ZA"/>
        </w:rPr>
        <w:t>Sandton.</w:t>
      </w:r>
      <w:r w:rsidRPr="008D5BD5">
        <w:rPr>
          <w:rFonts w:ascii="Times New Roman" w:hAnsi="Times New Roman"/>
          <w:sz w:val="24"/>
          <w:lang w:val="en-ZA"/>
        </w:rPr>
        <w:t xml:space="preserve">  The company sells trendy clothing, such as casual and </w:t>
      </w:r>
      <w:r w:rsidR="00D24B12" w:rsidRPr="008D5BD5">
        <w:rPr>
          <w:rFonts w:ascii="Times New Roman" w:hAnsi="Times New Roman"/>
          <w:sz w:val="24"/>
          <w:lang w:val="en-ZA"/>
        </w:rPr>
        <w:t>formal wear comprising of designer shoes, jackets, pants and dresses. ITC Boutique</w:t>
      </w:r>
      <w:r w:rsidRPr="008D5BD5">
        <w:rPr>
          <w:rFonts w:ascii="Times New Roman" w:hAnsi="Times New Roman"/>
          <w:sz w:val="24"/>
          <w:lang w:val="en-ZA"/>
        </w:rPr>
        <w:t xml:space="preserve"> </w:t>
      </w:r>
      <w:r w:rsidR="00D24B12" w:rsidRPr="008D5BD5">
        <w:rPr>
          <w:rFonts w:ascii="Times New Roman" w:hAnsi="Times New Roman"/>
          <w:sz w:val="24"/>
          <w:lang w:val="en-ZA"/>
        </w:rPr>
        <w:t xml:space="preserve">extensively </w:t>
      </w:r>
      <w:r w:rsidRPr="008D5BD5">
        <w:rPr>
          <w:rFonts w:ascii="Times New Roman" w:hAnsi="Times New Roman"/>
          <w:sz w:val="24"/>
          <w:lang w:val="en-ZA"/>
        </w:rPr>
        <w:t>markets its product line and commits itself to programs that transform the lives of the less fortunate.</w:t>
      </w:r>
    </w:p>
    <w:p w:rsidR="00FD1D6C" w:rsidRDefault="00B1445E" w:rsidP="00E51025">
      <w:pPr>
        <w:pStyle w:val="BodyTextIndent"/>
      </w:pPr>
      <w:r>
        <w:t>Objectives</w:t>
      </w:r>
    </w:p>
    <w:p w:rsidR="00B1445E" w:rsidRPr="008D5BD5" w:rsidRDefault="00B1445E" w:rsidP="00E51025">
      <w:pPr>
        <w:rPr>
          <w:rFonts w:ascii="Times New Roman" w:hAnsi="Times New Roman"/>
          <w:sz w:val="24"/>
          <w:lang w:val="en-ZA"/>
        </w:rPr>
      </w:pPr>
      <w:r w:rsidRPr="008D5BD5">
        <w:rPr>
          <w:rFonts w:ascii="Times New Roman" w:hAnsi="Times New Roman"/>
          <w:sz w:val="24"/>
          <w:lang w:val="en-ZA"/>
        </w:rPr>
        <w:t>ITC management recognizes that the company must establish concrete goals that assist management in determining whether or not the company is achieving corporate objectives.  ITC Boutique’s chance of implementing those goals depends upon management's ability to track progress toward goals and to measure results in conjunction with those goals.  To ensure implementation of the company's goals, management has established the following corporate objectives:</w:t>
      </w:r>
    </w:p>
    <w:p w:rsidR="00B1445E" w:rsidRPr="008D5BD5" w:rsidRDefault="00B1445E" w:rsidP="00E51025">
      <w:pPr>
        <w:pStyle w:val="BodyTextIndent"/>
        <w:numPr>
          <w:ilvl w:val="0"/>
          <w:numId w:val="5"/>
        </w:numPr>
        <w:rPr>
          <w:rFonts w:ascii="Times New Roman" w:hAnsi="Times New Roman"/>
          <w:b w:val="0"/>
          <w:bCs w:val="0"/>
          <w:color w:val="auto"/>
          <w:szCs w:val="24"/>
          <w:lang w:val="en-ZA"/>
        </w:rPr>
      </w:pPr>
      <w:r w:rsidRPr="008D5BD5">
        <w:rPr>
          <w:rFonts w:ascii="Times New Roman" w:hAnsi="Times New Roman"/>
          <w:b w:val="0"/>
          <w:bCs w:val="0"/>
          <w:color w:val="auto"/>
          <w:szCs w:val="24"/>
          <w:lang w:val="en-ZA"/>
        </w:rPr>
        <w:t>Securing start-up funding and subsequent funding through a combination of investment and debt strategies.</w:t>
      </w:r>
    </w:p>
    <w:p w:rsidR="00B1445E" w:rsidRPr="008D5BD5" w:rsidRDefault="00B1445E" w:rsidP="00E51025">
      <w:pPr>
        <w:pStyle w:val="BodyTextIndent"/>
        <w:numPr>
          <w:ilvl w:val="0"/>
          <w:numId w:val="5"/>
        </w:numPr>
        <w:rPr>
          <w:rFonts w:ascii="Times New Roman" w:hAnsi="Times New Roman"/>
          <w:b w:val="0"/>
          <w:bCs w:val="0"/>
          <w:color w:val="auto"/>
          <w:szCs w:val="24"/>
          <w:lang w:val="en-ZA"/>
        </w:rPr>
      </w:pPr>
      <w:r w:rsidRPr="008D5BD5">
        <w:rPr>
          <w:rFonts w:ascii="Times New Roman" w:hAnsi="Times New Roman"/>
          <w:b w:val="0"/>
          <w:bCs w:val="0"/>
          <w:color w:val="auto"/>
          <w:szCs w:val="24"/>
          <w:lang w:val="en-ZA"/>
        </w:rPr>
        <w:lastRenderedPageBreak/>
        <w:t>Establishing marketing and sales initiatives to expand the company's clothing line and capture 10% of the branded urban apparel industry.</w:t>
      </w:r>
    </w:p>
    <w:p w:rsidR="00483EA8" w:rsidRDefault="00483EA8" w:rsidP="00E51025">
      <w:pPr>
        <w:pStyle w:val="BodyTextIndent"/>
      </w:pPr>
      <w:r>
        <w:t>Objectives</w:t>
      </w:r>
    </w:p>
    <w:p w:rsidR="00CB6BEF" w:rsidRPr="00E51025" w:rsidRDefault="00CB6BEF" w:rsidP="00E51025">
      <w:pPr>
        <w:pStyle w:val="NormalWeb"/>
        <w:rPr>
          <w:rFonts w:ascii="Arial" w:hAnsi="Arial" w:cs="Arial"/>
        </w:rPr>
      </w:pPr>
      <w:r w:rsidRPr="00E51025">
        <w:t xml:space="preserve">ITC Boutique recognizes the importance of marketing. </w:t>
      </w:r>
      <w:r w:rsidR="001462A8">
        <w:t xml:space="preserve">ITC plans </w:t>
      </w:r>
      <w:r w:rsidRPr="00E51025">
        <w:t xml:space="preserve">promote </w:t>
      </w:r>
      <w:r w:rsidR="001462A8">
        <w:t>the</w:t>
      </w:r>
      <w:r w:rsidRPr="00E51025">
        <w:t xml:space="preserve"> retail business with an ambitious, targeted marketing campaign, which will include a grand opening event, local media coverage, print advertising and a direct-mail campaign. Our goal is to keep our marketing budget to no more than 5% of our gross annual sales</w:t>
      </w:r>
      <w:r w:rsidR="001462A8">
        <w:t>.</w:t>
      </w:r>
    </w:p>
    <w:p w:rsidR="00B1445E" w:rsidRDefault="00B1445E" w:rsidP="00E51025">
      <w:pPr>
        <w:pStyle w:val="BodyTextIndent"/>
      </w:pPr>
      <w:r>
        <w:t>Management</w:t>
      </w:r>
    </w:p>
    <w:p w:rsidR="00887C96" w:rsidRPr="00E51025" w:rsidRDefault="00887C96" w:rsidP="00E51025">
      <w:pPr>
        <w:pStyle w:val="NormalWeb"/>
      </w:pPr>
      <w:r w:rsidRPr="00E51025">
        <w:t xml:space="preserve">Mr </w:t>
      </w:r>
      <w:r w:rsidRPr="00E51025">
        <w:t xml:space="preserve">Nyiko </w:t>
      </w:r>
      <w:r w:rsidR="002E7D2D">
        <w:t>Mag</w:t>
      </w:r>
      <w:r w:rsidRPr="00E51025">
        <w:t>amana and Ms Johanna Chauke are co-owners and will co-manage ITC Boutique. Nyiko has extensive knowledge in the retail industry, and has earned BA degree in finance from Tshwane University of Technology. Johanna’s experien</w:t>
      </w:r>
      <w:r w:rsidR="002E7D2D">
        <w:t>ce lies in the fashion industry by working with designers and h</w:t>
      </w:r>
      <w:r w:rsidRPr="00E51025">
        <w:t xml:space="preserve">olds a BA </w:t>
      </w:r>
      <w:r w:rsidR="002E7D2D">
        <w:t xml:space="preserve">degree </w:t>
      </w:r>
      <w:r w:rsidRPr="00E51025">
        <w:t xml:space="preserve">in fashion design from University of Pretoria. </w:t>
      </w:r>
    </w:p>
    <w:p w:rsidR="00B1445E" w:rsidRDefault="00B1445E" w:rsidP="00E51025">
      <w:pPr>
        <w:pStyle w:val="BodyTextIndent"/>
      </w:pPr>
      <w:r>
        <w:t>Marketing Strategy</w:t>
      </w:r>
    </w:p>
    <w:p w:rsidR="00887C96" w:rsidRDefault="00887C96" w:rsidP="00E51025">
      <w:pPr>
        <w:pStyle w:val="NormalWeb"/>
      </w:pPr>
      <w:r w:rsidRPr="00E51025">
        <w:t xml:space="preserve">We </w:t>
      </w:r>
      <w:r w:rsidRPr="00E51025">
        <w:t xml:space="preserve">both have strong marketing backgrounds and recognize the significance of effective marketing. We expect our strategy to draw consumers into </w:t>
      </w:r>
      <w:r w:rsidR="00A43F1A">
        <w:t xml:space="preserve">ITC </w:t>
      </w:r>
      <w:r w:rsidRPr="00E51025">
        <w:t xml:space="preserve">Boutique from the very beginning. </w:t>
      </w:r>
      <w:r w:rsidR="009C3197">
        <w:t xml:space="preserve">An entrepreneur PR firm will be hired </w:t>
      </w:r>
      <w:r w:rsidRPr="00E51025">
        <w:t xml:space="preserve">to help us develop and implement a strategic marketing plan and guide our publicity efforts in a cost-effective manner. Our marketing message, logo and slogans will revolve around the idea of the boutique as revolutionaries and trend setters. </w:t>
      </w:r>
    </w:p>
    <w:p w:rsidR="009A3F9C" w:rsidRPr="00E51025" w:rsidRDefault="009A3F9C" w:rsidP="009A3F9C">
      <w:pPr>
        <w:pStyle w:val="BodyTextIndent"/>
      </w:pPr>
      <w:r w:rsidRPr="00E51025">
        <w:t>Mission</w:t>
      </w:r>
    </w:p>
    <w:p w:rsidR="009A3F9C" w:rsidRPr="007A588C" w:rsidRDefault="009A3F9C" w:rsidP="009A3F9C">
      <w:pPr>
        <w:pStyle w:val="NormalWeb"/>
        <w:rPr>
          <w:rFonts w:ascii="Arial" w:hAnsi="Arial" w:cs="Arial"/>
          <w:sz w:val="22"/>
        </w:rPr>
      </w:pPr>
      <w:r w:rsidRPr="00E51025">
        <w:t xml:space="preserve">ITC Boutique </w:t>
      </w:r>
      <w:r w:rsidRPr="009A3F9C">
        <w:t xml:space="preserve">ITC Boutique plans to generate sales via strategic marketing efforts. These concentrated efforts will be targeting new and </w:t>
      </w:r>
      <w:r w:rsidR="00E24CFC">
        <w:t>versatile</w:t>
      </w:r>
      <w:r w:rsidRPr="009A3F9C">
        <w:t xml:space="preserve"> customers</w:t>
      </w:r>
      <w:r w:rsidR="00E24CFC">
        <w:t>. I</w:t>
      </w:r>
      <w:r w:rsidRPr="009A3F9C">
        <w:t>TC Boutique will accept cash and payment via major credit and debit cards. Cash layaway plans will also be permitted. Returns and exchanges must take place within 30 days of purchase and receipts are mandatory</w:t>
      </w:r>
      <w:r w:rsidRPr="007A588C">
        <w:rPr>
          <w:rFonts w:ascii="Arial" w:hAnsi="Arial" w:cs="Arial"/>
          <w:sz w:val="22"/>
        </w:rPr>
        <w:t xml:space="preserve">. </w:t>
      </w:r>
    </w:p>
    <w:p w:rsidR="009A3F9C" w:rsidRPr="00E51025" w:rsidRDefault="00F82CFB" w:rsidP="009A3F9C">
      <w:pPr>
        <w:pStyle w:val="BodyTextIndent"/>
      </w:pPr>
      <w:r>
        <w:t>Organizational Structure</w:t>
      </w:r>
    </w:p>
    <w:p w:rsidR="009A3F9C" w:rsidRPr="00E51025" w:rsidRDefault="009A3F9C" w:rsidP="00F64A4A">
      <w:pPr>
        <w:pStyle w:val="NormalWeb"/>
      </w:pPr>
      <w:r w:rsidRPr="00E51025">
        <w:t xml:space="preserve">ITC Boutique </w:t>
      </w:r>
      <w:r w:rsidR="00FD5162">
        <w:t>a</w:t>
      </w:r>
      <w:r w:rsidRPr="00CB3BB7">
        <w:t xml:space="preserve">s a small </w:t>
      </w:r>
      <w:r w:rsidR="00FD5162" w:rsidRPr="00CB3BB7">
        <w:t>business</w:t>
      </w:r>
      <w:r w:rsidRPr="00CB3BB7">
        <w:t xml:space="preserve"> will have small staff</w:t>
      </w:r>
      <w:r w:rsidR="00FD5162">
        <w:t xml:space="preserve"> and contribute to the employment structure</w:t>
      </w:r>
      <w:r w:rsidR="00594D1E">
        <w:t xml:space="preserve"> to the community</w:t>
      </w:r>
      <w:r w:rsidRPr="00CB3BB7">
        <w:t xml:space="preserve">. Both co-owners will assume leadership roles within the company and will be responsible for daily operations, overseeing marketing efforts, buying merchandise and managing inventory and all other </w:t>
      </w:r>
      <w:r w:rsidR="00FD5162">
        <w:t>accountability factors.</w:t>
      </w:r>
    </w:p>
    <w:sectPr w:rsidR="009A3F9C" w:rsidRPr="00E51025">
      <w:headerReference w:type="default" r:id="rId8"/>
      <w:footerReference w:type="default" r:id="rId9"/>
      <w:pgSz w:w="12240" w:h="15840" w:code="1"/>
      <w:pgMar w:top="1440" w:right="1800" w:bottom="1440" w:left="2621" w:header="720" w:footer="1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F46" w:rsidRDefault="00A84F46" w:rsidP="00E51025">
      <w:r>
        <w:separator/>
      </w:r>
    </w:p>
  </w:endnote>
  <w:endnote w:type="continuationSeparator" w:id="0">
    <w:p w:rsidR="00A84F46" w:rsidRDefault="00A84F46" w:rsidP="00E51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BF1" w:rsidRDefault="009D6BF1" w:rsidP="00E51025">
    <w:pPr>
      <w:pStyle w:val="Footer"/>
    </w:pPr>
    <w:r>
      <w:t>203135092</w:t>
    </w:r>
    <w:r>
      <w:ptab w:relativeTo="margin" w:alignment="center" w:leader="none"/>
    </w:r>
    <w:r>
      <w:t>ITC BOUTIQUE</w:t>
    </w:r>
    <w:r>
      <w:ptab w:relativeTo="margin" w:alignment="right" w:leader="none"/>
    </w:r>
    <w:r>
      <w:t>209063697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F46" w:rsidRDefault="00A84F46" w:rsidP="00E51025">
      <w:r>
        <w:separator/>
      </w:r>
    </w:p>
  </w:footnote>
  <w:footnote w:type="continuationSeparator" w:id="0">
    <w:p w:rsidR="00A84F46" w:rsidRDefault="00A84F46" w:rsidP="00E510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003963"/>
      <w:docPartObj>
        <w:docPartGallery w:val="Page Numbers (Top of Page)"/>
        <w:docPartUnique/>
      </w:docPartObj>
    </w:sdtPr>
    <w:sdtEndPr>
      <w:rPr>
        <w:noProof/>
      </w:rPr>
    </w:sdtEndPr>
    <w:sdtContent>
      <w:p w:rsidR="00483447" w:rsidRDefault="00483447">
        <w:pPr>
          <w:pStyle w:val="Header"/>
          <w:jc w:val="right"/>
        </w:pPr>
        <w:r>
          <w:fldChar w:fldCharType="begin"/>
        </w:r>
        <w:r>
          <w:instrText xml:space="preserve"> PAGE   \* MERGEFORMAT </w:instrText>
        </w:r>
        <w:r>
          <w:fldChar w:fldCharType="separate"/>
        </w:r>
        <w:r w:rsidR="00CE1363">
          <w:rPr>
            <w:noProof/>
          </w:rPr>
          <w:t>1</w:t>
        </w:r>
        <w:r>
          <w:rPr>
            <w:noProof/>
          </w:rPr>
          <w:fldChar w:fldCharType="end"/>
        </w:r>
      </w:p>
    </w:sdtContent>
  </w:sdt>
  <w:p w:rsidR="009D6BF1" w:rsidRDefault="009D6BF1" w:rsidP="00E510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46ECF7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55D4694D"/>
    <w:multiLevelType w:val="hybridMultilevel"/>
    <w:tmpl w:val="0DC82A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5A8E382E"/>
    <w:multiLevelType w:val="hybridMultilevel"/>
    <w:tmpl w:val="96F6DEC0"/>
    <w:lvl w:ilvl="0" w:tplc="0BB0C018">
      <w:numFmt w:val="bullet"/>
      <w:pStyle w:val="BodyTextIndent"/>
      <w:lvlText w:val=""/>
      <w:lvlJc w:val="left"/>
      <w:pPr>
        <w:tabs>
          <w:tab w:val="num" w:pos="1440"/>
        </w:tabs>
        <w:ind w:left="1440" w:hanging="720"/>
      </w:pPr>
      <w:rPr>
        <w:rFonts w:ascii="Wingdings" w:eastAsia="Times New Roman" w:hAnsi="Wingdings" w:cs="Times New Roman" w:hint="default"/>
        <w:b/>
        <w:color w:val="FF9900"/>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6DB51044"/>
    <w:multiLevelType w:val="multilevel"/>
    <w:tmpl w:val="610E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103730"/>
    <w:multiLevelType w:val="hybridMultilevel"/>
    <w:tmpl w:val="BC5CADBA"/>
    <w:lvl w:ilvl="0" w:tplc="1C09000F">
      <w:start w:val="1"/>
      <w:numFmt w:val="decimal"/>
      <w:lvlText w:val="%1."/>
      <w:lvlJc w:val="left"/>
      <w:pPr>
        <w:tabs>
          <w:tab w:val="num" w:pos="1440"/>
        </w:tabs>
        <w:ind w:left="1440" w:hanging="720"/>
      </w:pPr>
      <w:rPr>
        <w:rFonts w:hint="default"/>
        <w:b/>
        <w:color w:val="FF9900"/>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45E"/>
    <w:rsid w:val="001462A8"/>
    <w:rsid w:val="002E7D2D"/>
    <w:rsid w:val="00483447"/>
    <w:rsid w:val="00483EA8"/>
    <w:rsid w:val="00594D1E"/>
    <w:rsid w:val="007F124A"/>
    <w:rsid w:val="0087208C"/>
    <w:rsid w:val="00887C96"/>
    <w:rsid w:val="008D5BD5"/>
    <w:rsid w:val="009A3F9C"/>
    <w:rsid w:val="009C3197"/>
    <w:rsid w:val="009D6BF1"/>
    <w:rsid w:val="00A43F1A"/>
    <w:rsid w:val="00A84F46"/>
    <w:rsid w:val="00B1445E"/>
    <w:rsid w:val="00B22804"/>
    <w:rsid w:val="00BF407B"/>
    <w:rsid w:val="00BF61E4"/>
    <w:rsid w:val="00C563D8"/>
    <w:rsid w:val="00CB3BB7"/>
    <w:rsid w:val="00CB6BEF"/>
    <w:rsid w:val="00CC502B"/>
    <w:rsid w:val="00CE1363"/>
    <w:rsid w:val="00D24B12"/>
    <w:rsid w:val="00DC6767"/>
    <w:rsid w:val="00E24CFC"/>
    <w:rsid w:val="00E51025"/>
    <w:rsid w:val="00F25862"/>
    <w:rsid w:val="00F64A4A"/>
    <w:rsid w:val="00F82CFB"/>
    <w:rsid w:val="00FA5D83"/>
    <w:rsid w:val="00FD1D6C"/>
    <w:rsid w:val="00FD516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E51025"/>
    <w:pPr>
      <w:spacing w:before="120" w:after="120" w:line="280" w:lineRule="exact"/>
      <w:jc w:val="both"/>
    </w:pPr>
    <w:rPr>
      <w:rFonts w:ascii="Georgia" w:hAnsi="Georgia"/>
      <w:sz w:val="22"/>
      <w:szCs w:val="24"/>
      <w:lang w:val="en-US"/>
    </w:rPr>
  </w:style>
  <w:style w:type="paragraph" w:styleId="Heading1">
    <w:name w:val="heading 1"/>
    <w:basedOn w:val="Normal"/>
    <w:next w:val="Normal"/>
    <w:autoRedefine/>
    <w:qFormat/>
    <w:rsid w:val="00E51025"/>
    <w:pPr>
      <w:keepNext/>
      <w:pBdr>
        <w:bottom w:val="single" w:sz="12" w:space="3" w:color="FF9933"/>
      </w:pBdr>
      <w:spacing w:line="240" w:lineRule="auto"/>
      <w:ind w:left="-748"/>
      <w:outlineLvl w:val="0"/>
    </w:pPr>
    <w:rPr>
      <w:rFonts w:ascii="Verdana" w:hAnsi="Verdana"/>
      <w:sz w:val="40"/>
      <w:szCs w:val="36"/>
    </w:rPr>
  </w:style>
  <w:style w:type="paragraph" w:styleId="Heading2">
    <w:name w:val="heading 2"/>
    <w:basedOn w:val="Normal"/>
    <w:next w:val="Normal"/>
    <w:qFormat/>
    <w:pPr>
      <w:keepNext/>
      <w:spacing w:before="0" w:after="0" w:line="240" w:lineRule="exact"/>
      <w:outlineLvl w:val="1"/>
    </w:pPr>
    <w:rPr>
      <w:rFonts w:ascii="Verdana" w:hAnsi="Verdana" w:cs="Arial"/>
      <w:szCs w:val="28"/>
    </w:rPr>
  </w:style>
  <w:style w:type="paragraph" w:styleId="Heading3">
    <w:name w:val="heading 3"/>
    <w:basedOn w:val="Normal"/>
    <w:next w:val="Normal"/>
    <w:autoRedefine/>
    <w:qFormat/>
    <w:pPr>
      <w:keepNext/>
      <w:spacing w:before="480" w:line="240" w:lineRule="auto"/>
      <w:outlineLvl w:val="2"/>
    </w:pPr>
    <w:rPr>
      <w:rFonts w:ascii="Verdana" w:hAnsi="Verdana"/>
      <w:b/>
      <w:color w:val="FF990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next w:val="Normal"/>
    <w:autoRedefine/>
    <w:rsid w:val="00E51025"/>
    <w:pPr>
      <w:numPr>
        <w:numId w:val="2"/>
      </w:numPr>
      <w:spacing w:before="360"/>
    </w:pPr>
    <w:rPr>
      <w:rFonts w:ascii="Verdana" w:hAnsi="Verdana"/>
      <w:b/>
      <w:bCs/>
      <w:color w:val="FF9900"/>
      <w:sz w:val="24"/>
      <w:szCs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rFonts w:ascii="Verdana" w:hAnsi="Verdana"/>
      <w:color w:val="808080"/>
      <w:sz w:val="16"/>
    </w:rPr>
  </w:style>
  <w:style w:type="paragraph" w:styleId="BodyTextIndent2">
    <w:name w:val="Body Text Indent 2"/>
    <w:basedOn w:val="Normal"/>
  </w:style>
  <w:style w:type="paragraph" w:styleId="ListBullet">
    <w:name w:val="List Bullet"/>
    <w:basedOn w:val="Normal"/>
    <w:autoRedefine/>
    <w:pPr>
      <w:numPr>
        <w:numId w:val="3"/>
      </w:numPr>
      <w:tabs>
        <w:tab w:val="clear" w:pos="360"/>
      </w:tabs>
      <w:spacing w:line="240" w:lineRule="exact"/>
      <w:ind w:left="1122" w:right="38" w:hanging="374"/>
    </w:pPr>
  </w:style>
  <w:style w:type="paragraph" w:styleId="NormalWeb">
    <w:name w:val="Normal (Web)"/>
    <w:basedOn w:val="Normal"/>
    <w:uiPriority w:val="99"/>
    <w:unhideWhenUsed/>
    <w:rsid w:val="00B1445E"/>
    <w:pPr>
      <w:spacing w:before="100" w:beforeAutospacing="1" w:after="100" w:afterAutospacing="1" w:line="240" w:lineRule="auto"/>
    </w:pPr>
    <w:rPr>
      <w:rFonts w:ascii="Times New Roman" w:hAnsi="Times New Roman"/>
      <w:sz w:val="24"/>
      <w:lang w:val="en-ZA"/>
    </w:rPr>
  </w:style>
  <w:style w:type="character" w:customStyle="1" w:styleId="FooterChar">
    <w:name w:val="Footer Char"/>
    <w:basedOn w:val="DefaultParagraphFont"/>
    <w:link w:val="Footer"/>
    <w:uiPriority w:val="99"/>
    <w:rsid w:val="009D6BF1"/>
    <w:rPr>
      <w:rFonts w:ascii="Verdana" w:hAnsi="Verdana"/>
      <w:color w:val="808080"/>
      <w:sz w:val="16"/>
      <w:szCs w:val="24"/>
      <w:lang w:val="en-US" w:eastAsia="en-US"/>
    </w:rPr>
  </w:style>
  <w:style w:type="paragraph" w:styleId="BalloonText">
    <w:name w:val="Balloon Text"/>
    <w:basedOn w:val="Normal"/>
    <w:link w:val="BalloonTextChar"/>
    <w:rsid w:val="009D6BF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9D6BF1"/>
    <w:rPr>
      <w:rFonts w:ascii="Tahoma" w:hAnsi="Tahoma" w:cs="Tahoma"/>
      <w:sz w:val="16"/>
      <w:szCs w:val="16"/>
      <w:lang w:val="en-US" w:eastAsia="en-US"/>
    </w:rPr>
  </w:style>
  <w:style w:type="character" w:customStyle="1" w:styleId="HeaderChar">
    <w:name w:val="Header Char"/>
    <w:basedOn w:val="DefaultParagraphFont"/>
    <w:link w:val="Header"/>
    <w:uiPriority w:val="99"/>
    <w:rsid w:val="009D6BF1"/>
    <w:rPr>
      <w:rFonts w:ascii="Georgia" w:hAnsi="Georgia"/>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E51025"/>
    <w:pPr>
      <w:spacing w:before="120" w:after="120" w:line="280" w:lineRule="exact"/>
      <w:jc w:val="both"/>
    </w:pPr>
    <w:rPr>
      <w:rFonts w:ascii="Georgia" w:hAnsi="Georgia"/>
      <w:sz w:val="22"/>
      <w:szCs w:val="24"/>
      <w:lang w:val="en-US"/>
    </w:rPr>
  </w:style>
  <w:style w:type="paragraph" w:styleId="Heading1">
    <w:name w:val="heading 1"/>
    <w:basedOn w:val="Normal"/>
    <w:next w:val="Normal"/>
    <w:autoRedefine/>
    <w:qFormat/>
    <w:rsid w:val="00E51025"/>
    <w:pPr>
      <w:keepNext/>
      <w:pBdr>
        <w:bottom w:val="single" w:sz="12" w:space="3" w:color="FF9933"/>
      </w:pBdr>
      <w:spacing w:line="240" w:lineRule="auto"/>
      <w:ind w:left="-748"/>
      <w:outlineLvl w:val="0"/>
    </w:pPr>
    <w:rPr>
      <w:rFonts w:ascii="Verdana" w:hAnsi="Verdana"/>
      <w:sz w:val="40"/>
      <w:szCs w:val="36"/>
    </w:rPr>
  </w:style>
  <w:style w:type="paragraph" w:styleId="Heading2">
    <w:name w:val="heading 2"/>
    <w:basedOn w:val="Normal"/>
    <w:next w:val="Normal"/>
    <w:qFormat/>
    <w:pPr>
      <w:keepNext/>
      <w:spacing w:before="0" w:after="0" w:line="240" w:lineRule="exact"/>
      <w:outlineLvl w:val="1"/>
    </w:pPr>
    <w:rPr>
      <w:rFonts w:ascii="Verdana" w:hAnsi="Verdana" w:cs="Arial"/>
      <w:szCs w:val="28"/>
    </w:rPr>
  </w:style>
  <w:style w:type="paragraph" w:styleId="Heading3">
    <w:name w:val="heading 3"/>
    <w:basedOn w:val="Normal"/>
    <w:next w:val="Normal"/>
    <w:autoRedefine/>
    <w:qFormat/>
    <w:pPr>
      <w:keepNext/>
      <w:spacing w:before="480" w:line="240" w:lineRule="auto"/>
      <w:outlineLvl w:val="2"/>
    </w:pPr>
    <w:rPr>
      <w:rFonts w:ascii="Verdana" w:hAnsi="Verdana"/>
      <w:b/>
      <w:color w:val="FF990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next w:val="Normal"/>
    <w:autoRedefine/>
    <w:rsid w:val="00E51025"/>
    <w:pPr>
      <w:numPr>
        <w:numId w:val="2"/>
      </w:numPr>
      <w:spacing w:before="360"/>
    </w:pPr>
    <w:rPr>
      <w:rFonts w:ascii="Verdana" w:hAnsi="Verdana"/>
      <w:b/>
      <w:bCs/>
      <w:color w:val="FF9900"/>
      <w:sz w:val="24"/>
      <w:szCs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rFonts w:ascii="Verdana" w:hAnsi="Verdana"/>
      <w:color w:val="808080"/>
      <w:sz w:val="16"/>
    </w:rPr>
  </w:style>
  <w:style w:type="paragraph" w:styleId="BodyTextIndent2">
    <w:name w:val="Body Text Indent 2"/>
    <w:basedOn w:val="Normal"/>
  </w:style>
  <w:style w:type="paragraph" w:styleId="ListBullet">
    <w:name w:val="List Bullet"/>
    <w:basedOn w:val="Normal"/>
    <w:autoRedefine/>
    <w:pPr>
      <w:numPr>
        <w:numId w:val="3"/>
      </w:numPr>
      <w:tabs>
        <w:tab w:val="clear" w:pos="360"/>
      </w:tabs>
      <w:spacing w:line="240" w:lineRule="exact"/>
      <w:ind w:left="1122" w:right="38" w:hanging="374"/>
    </w:pPr>
  </w:style>
  <w:style w:type="paragraph" w:styleId="NormalWeb">
    <w:name w:val="Normal (Web)"/>
    <w:basedOn w:val="Normal"/>
    <w:uiPriority w:val="99"/>
    <w:unhideWhenUsed/>
    <w:rsid w:val="00B1445E"/>
    <w:pPr>
      <w:spacing w:before="100" w:beforeAutospacing="1" w:after="100" w:afterAutospacing="1" w:line="240" w:lineRule="auto"/>
    </w:pPr>
    <w:rPr>
      <w:rFonts w:ascii="Times New Roman" w:hAnsi="Times New Roman"/>
      <w:sz w:val="24"/>
      <w:lang w:val="en-ZA"/>
    </w:rPr>
  </w:style>
  <w:style w:type="character" w:customStyle="1" w:styleId="FooterChar">
    <w:name w:val="Footer Char"/>
    <w:basedOn w:val="DefaultParagraphFont"/>
    <w:link w:val="Footer"/>
    <w:uiPriority w:val="99"/>
    <w:rsid w:val="009D6BF1"/>
    <w:rPr>
      <w:rFonts w:ascii="Verdana" w:hAnsi="Verdana"/>
      <w:color w:val="808080"/>
      <w:sz w:val="16"/>
      <w:szCs w:val="24"/>
      <w:lang w:val="en-US" w:eastAsia="en-US"/>
    </w:rPr>
  </w:style>
  <w:style w:type="paragraph" w:styleId="BalloonText">
    <w:name w:val="Balloon Text"/>
    <w:basedOn w:val="Normal"/>
    <w:link w:val="BalloonTextChar"/>
    <w:rsid w:val="009D6BF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9D6BF1"/>
    <w:rPr>
      <w:rFonts w:ascii="Tahoma" w:hAnsi="Tahoma" w:cs="Tahoma"/>
      <w:sz w:val="16"/>
      <w:szCs w:val="16"/>
      <w:lang w:val="en-US" w:eastAsia="en-US"/>
    </w:rPr>
  </w:style>
  <w:style w:type="character" w:customStyle="1" w:styleId="HeaderChar">
    <w:name w:val="Header Char"/>
    <w:basedOn w:val="DefaultParagraphFont"/>
    <w:link w:val="Header"/>
    <w:uiPriority w:val="99"/>
    <w:rsid w:val="009D6BF1"/>
    <w:rPr>
      <w:rFonts w:ascii="Georgia" w:hAnsi="Georgia"/>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70957\AppData\Roaming\Microsoft\Templates\Rebuttals%20to%20negotiation%20roadblocks.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E60"/>
    <w:rsid w:val="00585F99"/>
    <w:rsid w:val="00D63E6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901A0667B414E9D3068141542DBC8">
    <w:name w:val="6FB901A0667B414E9D3068141542DBC8"/>
    <w:rsid w:val="00D63E60"/>
  </w:style>
  <w:style w:type="paragraph" w:customStyle="1" w:styleId="556E1004979F4E858F638956AF7201B6">
    <w:name w:val="556E1004979F4E858F638956AF7201B6"/>
    <w:rsid w:val="00D63E60"/>
  </w:style>
  <w:style w:type="paragraph" w:customStyle="1" w:styleId="36E080DBD1864D3192CD0BFC98B8C837">
    <w:name w:val="36E080DBD1864D3192CD0BFC98B8C837"/>
    <w:rsid w:val="00D63E60"/>
  </w:style>
  <w:style w:type="paragraph" w:customStyle="1" w:styleId="3D59800191244547BEC1681096E7E06B">
    <w:name w:val="3D59800191244547BEC1681096E7E06B"/>
    <w:rsid w:val="00D63E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901A0667B414E9D3068141542DBC8">
    <w:name w:val="6FB901A0667B414E9D3068141542DBC8"/>
    <w:rsid w:val="00D63E60"/>
  </w:style>
  <w:style w:type="paragraph" w:customStyle="1" w:styleId="556E1004979F4E858F638956AF7201B6">
    <w:name w:val="556E1004979F4E858F638956AF7201B6"/>
    <w:rsid w:val="00D63E60"/>
  </w:style>
  <w:style w:type="paragraph" w:customStyle="1" w:styleId="36E080DBD1864D3192CD0BFC98B8C837">
    <w:name w:val="36E080DBD1864D3192CD0BFC98B8C837"/>
    <w:rsid w:val="00D63E60"/>
  </w:style>
  <w:style w:type="paragraph" w:customStyle="1" w:styleId="3D59800191244547BEC1681096E7E06B">
    <w:name w:val="3D59800191244547BEC1681096E7E06B"/>
    <w:rsid w:val="00D63E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Rebuttals to negotiation roadblocks</Template>
  <TotalTime>50</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Sales Performance International</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Chauke, Johanna J</dc:creator>
  <cp:lastModifiedBy>Chauke, Johanna J</cp:lastModifiedBy>
  <cp:revision>43</cp:revision>
  <cp:lastPrinted>2003-11-11T12:14:00Z</cp:lastPrinted>
  <dcterms:created xsi:type="dcterms:W3CDTF">2014-04-17T18:12:00Z</dcterms:created>
  <dcterms:modified xsi:type="dcterms:W3CDTF">2014-04-17T19:04:00Z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TC011038991033</vt:lpwstr>
  </property>
</Properties>
</file>