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ED60" w14:textId="77777777" w:rsidR="00233DF8" w:rsidRPr="00D42442" w:rsidRDefault="00676B0C" w:rsidP="00B80B67">
      <w:pPr>
        <w:rPr>
          <w:sz w:val="24"/>
        </w:rPr>
      </w:pPr>
      <w:r>
        <w:rPr>
          <w:sz w:val="24"/>
        </w:rPr>
        <w:t>PL.03</w:t>
      </w:r>
      <w:r w:rsidR="0041491F">
        <w:rPr>
          <w:sz w:val="24"/>
        </w:rPr>
        <w:t>,REV 02</w:t>
      </w:r>
      <w:r w:rsidR="002D1014">
        <w:rPr>
          <w:sz w:val="24"/>
        </w:rPr>
        <w:t xml:space="preserve"> / </w:t>
      </w:r>
      <w:r w:rsidR="0041491F">
        <w:rPr>
          <w:sz w:val="24"/>
        </w:rPr>
        <w:t>09.06.2026</w:t>
      </w:r>
    </w:p>
    <w:p w14:paraId="290B3160" w14:textId="77777777" w:rsidR="003B5A7F" w:rsidRDefault="003B5A7F" w:rsidP="00B80B67"/>
    <w:p w14:paraId="2D71FDE0" w14:textId="77777777" w:rsidR="003B5A7F" w:rsidRDefault="003B5A7F" w:rsidP="00B80B67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2D1014" w14:paraId="5DB9E423" w14:textId="77777777" w:rsidTr="00BB012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55797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DEDD4" w14:textId="77777777" w:rsidR="002D1014" w:rsidRDefault="002D1014" w:rsidP="00BB0121">
            <w:pPr>
              <w:jc w:val="center"/>
            </w:pPr>
            <w:r w:rsidRPr="002D1014">
              <w:rPr>
                <w:rFonts w:ascii="Calibri" w:hAnsi="Calibri"/>
                <w:b/>
                <w:color w:val="0066AA"/>
                <w:sz w:val="24"/>
              </w:rPr>
              <w:t>PREGĂTIREA ȘI LIVRAREA MATERIALELOR RAW</w:t>
            </w:r>
          </w:p>
        </w:tc>
      </w:tr>
      <w:tr w:rsidR="002D1014" w14:paraId="19C28D3C" w14:textId="77777777" w:rsidTr="00BB012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1F1F3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CBF3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BE67F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658FA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02332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30DBA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2D1014" w14:paraId="70B289A4" w14:textId="77777777" w:rsidTr="00BB0121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10997" w14:textId="77777777" w:rsidR="002D1014" w:rsidRDefault="0041491F" w:rsidP="00BB0121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9DB0B" w14:textId="77777777" w:rsidR="002D1014" w:rsidRDefault="002D1014" w:rsidP="002D1014">
            <w:pPr>
              <w:jc w:val="center"/>
            </w:pPr>
            <w:r>
              <w:rPr>
                <w:rFonts w:ascii="Calibri" w:hAnsi="Calibri"/>
                <w:sz w:val="16"/>
              </w:rPr>
              <w:t>PL.03 / REV.0</w:t>
            </w:r>
            <w:r w:rsidR="007E010D"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51223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573BA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56416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D7EB4" w14:textId="77777777" w:rsidR="002D1014" w:rsidRDefault="002D1014" w:rsidP="00BB012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0C575902" w14:textId="77777777" w:rsidR="00EF045E" w:rsidRDefault="00EF045E" w:rsidP="00220A75">
      <w:pPr>
        <w:jc w:val="center"/>
        <w:rPr>
          <w:b/>
          <w:bCs/>
          <w:sz w:val="36"/>
          <w:szCs w:val="36"/>
        </w:rPr>
      </w:pPr>
    </w:p>
    <w:p w14:paraId="0DFE6218" w14:textId="77777777" w:rsidR="00220A75" w:rsidRPr="00220A75" w:rsidRDefault="00220A75" w:rsidP="00220A75">
      <w:pPr>
        <w:jc w:val="center"/>
        <w:rPr>
          <w:b/>
          <w:bCs/>
          <w:sz w:val="36"/>
          <w:szCs w:val="36"/>
        </w:rPr>
      </w:pPr>
    </w:p>
    <w:p w14:paraId="7305E751" w14:textId="77777777" w:rsidR="007E010D" w:rsidRPr="007E010D" w:rsidRDefault="007E010D" w:rsidP="007E010D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bookmarkStart w:id="0" w:name="_Hlk98146673"/>
      <w:r w:rsidRPr="007E010D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4487FBE5" w14:textId="77777777" w:rsidR="007E010D" w:rsidRPr="007E010D" w:rsidRDefault="007E010D" w:rsidP="007E010D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1A1A1A"/>
          <w:szCs w:val="20"/>
          <w:lang w:val="en-GB" w:eastAsia="en-GB"/>
        </w:rPr>
        <w:t>Această procedură descrie modul corect de pregătire și livrare a materialelor RAW către plant-ul AUMOVIO, cu scopul de a asigura livrarea la timp, integritatea mărfii și corectitudinea operațiunilor de scanare.</w:t>
      </w:r>
    </w:p>
    <w:p w14:paraId="2FD76891" w14:textId="77777777" w:rsidR="007E010D" w:rsidRPr="007E010D" w:rsidRDefault="007E010D" w:rsidP="007E010D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75D35D7C" w14:textId="77777777" w:rsidR="007E010D" w:rsidRPr="007E010D" w:rsidRDefault="007E010D" w:rsidP="007E010D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48B663F2" w14:textId="77777777" w:rsidR="007E010D" w:rsidRPr="007E010D" w:rsidRDefault="007E010D" w:rsidP="007E010D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1A1A1A"/>
          <w:szCs w:val="20"/>
          <w:lang w:val="en-GB" w:eastAsia="en-GB"/>
        </w:rPr>
        <w:t>Se aplică tuturor operatorilor de reach truck și lucrătorilor gestionari care desfășoară activități de pregătire și livrare a materialelor RAW din depozitul ITC Logistic Romania SRL.</w:t>
      </w:r>
    </w:p>
    <w:p w14:paraId="1825052C" w14:textId="77777777" w:rsidR="007E010D" w:rsidRPr="007E010D" w:rsidRDefault="007E010D" w:rsidP="007E010D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5F441CAF" w14:textId="77777777" w:rsidR="007E010D" w:rsidRPr="007E010D" w:rsidRDefault="007E010D" w:rsidP="007E010D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7E010D" w:rsidRPr="007E010D" w14:paraId="6FE4EA83" w14:textId="77777777" w:rsidTr="00F3782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D4C26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F4132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7E010D" w:rsidRPr="007E010D" w14:paraId="132BAFFA" w14:textId="77777777" w:rsidTr="00F3782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58B24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7BF1E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 scoaterea paleților de la raft, scanarea și încărcarea în remorcă conform acestei proceduri</w:t>
            </w:r>
          </w:p>
        </w:tc>
      </w:tr>
      <w:tr w:rsidR="007E010D" w:rsidRPr="007E010D" w14:paraId="73AD5E74" w14:textId="77777777" w:rsidTr="00F3782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AC7A4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98C6F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 procesul de livrare și gestionează situațiile excepționale</w:t>
            </w:r>
          </w:p>
        </w:tc>
      </w:tr>
      <w:tr w:rsidR="007E010D" w:rsidRPr="007E010D" w14:paraId="3D1ED532" w14:textId="77777777" w:rsidTr="00F3782B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D8A11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686D0" w14:textId="77777777" w:rsidR="007E010D" w:rsidRPr="007E010D" w:rsidRDefault="007E010D" w:rsidP="007E010D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7E010D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decide acțiunile corective</w:t>
            </w:r>
          </w:p>
        </w:tc>
      </w:tr>
    </w:tbl>
    <w:p w14:paraId="204DC02D" w14:textId="14055B16" w:rsidR="007E010D" w:rsidRPr="007E010D" w:rsidRDefault="007E010D" w:rsidP="007C658E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4. MOD DE LUCRU</w:t>
      </w:r>
    </w:p>
    <w:p w14:paraId="61D253D7" w14:textId="77777777" w:rsidR="007E010D" w:rsidRPr="007E010D" w:rsidRDefault="007E010D" w:rsidP="007E010D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Pregătirea comenzii (Transfer Order)</w:t>
      </w:r>
    </w:p>
    <w:p w14:paraId="5CE7429C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Operatorul AUMOVIO creează un Transfer Order (TO). TO-ul se scanează pe scanner în tranzacția 211 și se apasă F1.</w:t>
      </w:r>
    </w:p>
    <w:p w14:paraId="2EF33CE7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După ce TO-ul este activ pe scanner, operatorul scoate paleții de la raft câte unul și scanează SUM-ul fiecărui palet pentru a închide TO-ul activ.</w:t>
      </w:r>
    </w:p>
    <w:p w14:paraId="447448C7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lastRenderedPageBreak/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Paleții se transportă în zona de livrare special amenajată, marcată cu bandă verde.</w:t>
      </w:r>
    </w:p>
    <w:p w14:paraId="3C18D27C" w14:textId="77777777" w:rsidR="007E010D" w:rsidRPr="007E010D" w:rsidRDefault="007E010D" w:rsidP="007E010D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1F4FB0DF" w14:textId="5E6898AF" w:rsidR="007E010D" w:rsidRPr="007E010D" w:rsidRDefault="005B36EA" w:rsidP="007E010D">
      <w:pPr>
        <w:spacing w:before="100" w:after="100"/>
        <w:jc w:val="center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noProof/>
          <w:szCs w:val="20"/>
          <w:lang w:val="en-GB" w:eastAsia="en-GB"/>
        </w:rPr>
        <w:drawing>
          <wp:inline distT="0" distB="0" distL="0" distR="0" wp14:anchorId="3F9E0FF4" wp14:editId="5DBCB1DE">
            <wp:extent cx="2857500" cy="21336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1BF9" w14:textId="77777777" w:rsidR="007E010D" w:rsidRPr="007E010D" w:rsidRDefault="007E010D" w:rsidP="007E010D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0FDB0BCE" w14:textId="77777777" w:rsidR="007E010D" w:rsidRPr="007E010D" w:rsidRDefault="007E010D" w:rsidP="007E010D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Verificarea stării mașinii</w:t>
      </w:r>
    </w:p>
    <w:p w14:paraId="6160AA56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Înainte de încărcarea paleților în mașină, responsabilul de încărcare verifică starea prelatei și a podelei, identificând eventualele nereguli. Prelata nu trebuie să fie ruptă sau să prezinte urme care ar putea afecta siguranța sau integritatea mărfii transportate.</w:t>
      </w:r>
    </w:p>
    <w:p w14:paraId="5473908A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Dacă se identifică nereguli, responsabilul anunță superiorul, care la rândul lui informează transportatorul.</w:t>
      </w:r>
    </w:p>
    <w:p w14:paraId="707CDC2A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Mașini care nu aparțin transportatorului nostru: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dacă mașina vine să încarce produse finite (FG), anunță persoana delegată din AUMOVIO.</w:t>
      </w:r>
    </w:p>
    <w:p w14:paraId="011735E4" w14:textId="77777777" w:rsidR="007E010D" w:rsidRPr="007E010D" w:rsidRDefault="007E010D" w:rsidP="007E010D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727B1E67" w14:textId="77777777" w:rsidR="007E010D" w:rsidRPr="007E010D" w:rsidRDefault="007E010D" w:rsidP="007E010D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4.3  Încărcare și scanare în remorcă</w:t>
      </w:r>
    </w:p>
    <w:p w14:paraId="784A468F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Înainte de a introduce paleții în remorcă, scanează fiecare palet în parte folosind tranzacția 211 — scanează pe rând fiecare SUM-label și verifică că informațiile de pe SUM corespund cu paletul fizic.</w:t>
      </w:r>
    </w:p>
    <w:p w14:paraId="5481CBF7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După scanare, scanează codul de bare alocat remorcii sau mașinii de urgență (122TO_TSR sau 122URGENTA).</w:t>
      </w:r>
    </w:p>
    <w:p w14:paraId="127AB1DA" w14:textId="77777777" w:rsidR="007E010D" w:rsidRPr="007E010D" w:rsidRDefault="007E010D" w:rsidP="007E010D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4.4  Paleți care nu încap în camion</w:t>
      </w:r>
    </w:p>
    <w:p w14:paraId="0805B9FC" w14:textId="77777777" w:rsidR="007E010D" w:rsidRPr="007E010D" w:rsidRDefault="007E010D" w:rsidP="007E010D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7E010D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7E010D">
        <w:rPr>
          <w:rFonts w:ascii="Arial" w:hAnsi="Arial" w:cs="Arial"/>
          <w:color w:val="1A1A1A"/>
          <w:szCs w:val="20"/>
          <w:lang w:val="en-GB" w:eastAsia="en-GB"/>
        </w:rPr>
        <w:t>Dacă nu încap toți paleții în camion, anunță șeful de tură și operatorul AUMOVIO. Acesta verifică ce paleți au rămas și decide dacă și cum se mai trimit.</w:t>
      </w:r>
    </w:p>
    <w:p w14:paraId="09E3540A" w14:textId="77777777" w:rsidR="002D1014" w:rsidRDefault="007E010D" w:rsidP="002D1014">
      <w:r>
        <w:rPr>
          <w:rFonts w:ascii="Arial" w:hAnsi="Arial"/>
          <w:b/>
          <w:color w:val="006633"/>
        </w:rPr>
        <w:t xml:space="preserve">5. </w:t>
      </w:r>
      <w:r w:rsidR="002D1014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2D1014" w14:paraId="7928EF62" w14:textId="77777777" w:rsidTr="00BB0121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711BCCAF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2885999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3E21E85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4B9A949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1A02E9D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2D1014" w14:paraId="69771910" w14:textId="77777777" w:rsidTr="00BB0121">
        <w:trPr>
          <w:jc w:val="center"/>
        </w:trPr>
        <w:tc>
          <w:tcPr>
            <w:tcW w:w="1984" w:type="dxa"/>
            <w:vAlign w:val="center"/>
          </w:tcPr>
          <w:p w14:paraId="32748534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3B26F1FC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sz w:val="16"/>
              </w:rPr>
              <w:t>18.03.2025</w:t>
            </w:r>
          </w:p>
        </w:tc>
        <w:tc>
          <w:tcPr>
            <w:tcW w:w="1984" w:type="dxa"/>
            <w:vAlign w:val="center"/>
          </w:tcPr>
          <w:p w14:paraId="601E1F12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E9ADD29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1623761E" w14:textId="77777777" w:rsidR="002D1014" w:rsidRDefault="002D1014" w:rsidP="00BB0121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7E010D" w14:paraId="7D08B389" w14:textId="77777777" w:rsidTr="00BB0121">
        <w:trPr>
          <w:jc w:val="center"/>
        </w:trPr>
        <w:tc>
          <w:tcPr>
            <w:tcW w:w="1984" w:type="dxa"/>
            <w:vAlign w:val="center"/>
          </w:tcPr>
          <w:p w14:paraId="1909758C" w14:textId="77777777" w:rsidR="007E010D" w:rsidRDefault="007E010D" w:rsidP="00BB012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1AEF4391" w14:textId="77777777" w:rsidR="007E010D" w:rsidRDefault="007E010D" w:rsidP="00BB012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67FFE4FE" w14:textId="77777777" w:rsidR="007E010D" w:rsidRDefault="007E010D" w:rsidP="00BB012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5F00E3E0" w14:textId="77777777" w:rsidR="007E010D" w:rsidRPr="007E010D" w:rsidRDefault="007E010D" w:rsidP="00BB012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010D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4032EF07" w14:textId="77777777" w:rsidR="007E010D" w:rsidRDefault="007E010D" w:rsidP="00BB0121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bookmarkEnd w:id="0"/>
    </w:tbl>
    <w:p w14:paraId="22876799" w14:textId="77777777" w:rsidR="00BE1DA9" w:rsidRPr="00EF045E" w:rsidRDefault="00BE1DA9" w:rsidP="007C658E">
      <w:pPr>
        <w:pBdr>
          <w:bottom w:val="single" w:sz="6" w:space="4" w:color="007A3D"/>
        </w:pBdr>
        <w:spacing w:before="320" w:after="140"/>
        <w:rPr>
          <w:sz w:val="24"/>
        </w:rPr>
      </w:pPr>
    </w:p>
    <w:sectPr w:rsidR="00BE1DA9" w:rsidRPr="00EF045E">
      <w:headerReference w:type="default" r:id="rId8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2B90" w14:textId="77777777" w:rsidR="00951613" w:rsidRDefault="00951613">
      <w:r>
        <w:separator/>
      </w:r>
    </w:p>
  </w:endnote>
  <w:endnote w:type="continuationSeparator" w:id="0">
    <w:p w14:paraId="3A9446E8" w14:textId="77777777" w:rsidR="00951613" w:rsidRDefault="00951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CABC" w14:textId="77777777" w:rsidR="00951613" w:rsidRDefault="00951613">
      <w:r>
        <w:separator/>
      </w:r>
    </w:p>
  </w:footnote>
  <w:footnote w:type="continuationSeparator" w:id="0">
    <w:p w14:paraId="12A8B614" w14:textId="77777777" w:rsidR="00951613" w:rsidRDefault="00951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3D0B" w14:textId="71E9E42A" w:rsidR="00233DF8" w:rsidRDefault="005B36EA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ADDBA37" wp14:editId="5134CEAF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642736">
    <w:abstractNumId w:val="3"/>
  </w:num>
  <w:num w:numId="2" w16cid:durableId="347831724">
    <w:abstractNumId w:val="0"/>
  </w:num>
  <w:num w:numId="3" w16cid:durableId="1971788473">
    <w:abstractNumId w:val="4"/>
  </w:num>
  <w:num w:numId="4" w16cid:durableId="1671637703">
    <w:abstractNumId w:val="7"/>
  </w:num>
  <w:num w:numId="5" w16cid:durableId="1402023048">
    <w:abstractNumId w:val="5"/>
  </w:num>
  <w:num w:numId="6" w16cid:durableId="232204967">
    <w:abstractNumId w:val="2"/>
  </w:num>
  <w:num w:numId="7" w16cid:durableId="260721747">
    <w:abstractNumId w:val="6"/>
  </w:num>
  <w:num w:numId="8" w16cid:durableId="1572236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34908"/>
    <w:rsid w:val="00056E4F"/>
    <w:rsid w:val="0007278B"/>
    <w:rsid w:val="0008735B"/>
    <w:rsid w:val="000A6324"/>
    <w:rsid w:val="000E0A6D"/>
    <w:rsid w:val="000F3E2E"/>
    <w:rsid w:val="001020E2"/>
    <w:rsid w:val="001034CE"/>
    <w:rsid w:val="001149F7"/>
    <w:rsid w:val="00116DEF"/>
    <w:rsid w:val="00186B0A"/>
    <w:rsid w:val="00190BBB"/>
    <w:rsid w:val="001B4CD6"/>
    <w:rsid w:val="001C0545"/>
    <w:rsid w:val="001D373C"/>
    <w:rsid w:val="001E5F49"/>
    <w:rsid w:val="00204665"/>
    <w:rsid w:val="00220A75"/>
    <w:rsid w:val="0022403F"/>
    <w:rsid w:val="00233DF8"/>
    <w:rsid w:val="0023478F"/>
    <w:rsid w:val="002468E5"/>
    <w:rsid w:val="00252928"/>
    <w:rsid w:val="00256FF7"/>
    <w:rsid w:val="002636C2"/>
    <w:rsid w:val="002B7D2B"/>
    <w:rsid w:val="002D1014"/>
    <w:rsid w:val="002D189F"/>
    <w:rsid w:val="002F7D3C"/>
    <w:rsid w:val="0034441F"/>
    <w:rsid w:val="003B2298"/>
    <w:rsid w:val="003B5A7F"/>
    <w:rsid w:val="003C6821"/>
    <w:rsid w:val="00402ACC"/>
    <w:rsid w:val="0041491F"/>
    <w:rsid w:val="00447FAE"/>
    <w:rsid w:val="00496A68"/>
    <w:rsid w:val="0049795A"/>
    <w:rsid w:val="004C16E7"/>
    <w:rsid w:val="004D7382"/>
    <w:rsid w:val="004E79D0"/>
    <w:rsid w:val="0050165C"/>
    <w:rsid w:val="00516600"/>
    <w:rsid w:val="005557F0"/>
    <w:rsid w:val="00580106"/>
    <w:rsid w:val="0058321D"/>
    <w:rsid w:val="005B36EA"/>
    <w:rsid w:val="005D0CA6"/>
    <w:rsid w:val="0060622A"/>
    <w:rsid w:val="0064231F"/>
    <w:rsid w:val="00662EAE"/>
    <w:rsid w:val="00663C84"/>
    <w:rsid w:val="00676B0C"/>
    <w:rsid w:val="006B6EF9"/>
    <w:rsid w:val="006C2208"/>
    <w:rsid w:val="006E0C0E"/>
    <w:rsid w:val="00726FE2"/>
    <w:rsid w:val="0074233E"/>
    <w:rsid w:val="00754A95"/>
    <w:rsid w:val="00772553"/>
    <w:rsid w:val="00775DC4"/>
    <w:rsid w:val="00794DCA"/>
    <w:rsid w:val="007B0319"/>
    <w:rsid w:val="007C658E"/>
    <w:rsid w:val="007E010D"/>
    <w:rsid w:val="007F61E3"/>
    <w:rsid w:val="00806546"/>
    <w:rsid w:val="00811D28"/>
    <w:rsid w:val="00850A5E"/>
    <w:rsid w:val="00870FB1"/>
    <w:rsid w:val="0087304C"/>
    <w:rsid w:val="008E250D"/>
    <w:rsid w:val="008F6E4C"/>
    <w:rsid w:val="00951613"/>
    <w:rsid w:val="00957108"/>
    <w:rsid w:val="00965188"/>
    <w:rsid w:val="00976FB7"/>
    <w:rsid w:val="009A5561"/>
    <w:rsid w:val="009A57E6"/>
    <w:rsid w:val="00A01AF8"/>
    <w:rsid w:val="00A4532C"/>
    <w:rsid w:val="00A515DF"/>
    <w:rsid w:val="00A545B0"/>
    <w:rsid w:val="00A55E69"/>
    <w:rsid w:val="00A56EA0"/>
    <w:rsid w:val="00AD1123"/>
    <w:rsid w:val="00AE1ADC"/>
    <w:rsid w:val="00AE4211"/>
    <w:rsid w:val="00AF4FD7"/>
    <w:rsid w:val="00B578E6"/>
    <w:rsid w:val="00B63E76"/>
    <w:rsid w:val="00B80B67"/>
    <w:rsid w:val="00BB0121"/>
    <w:rsid w:val="00BC759A"/>
    <w:rsid w:val="00BE1DA9"/>
    <w:rsid w:val="00BE4F16"/>
    <w:rsid w:val="00BE6448"/>
    <w:rsid w:val="00BF02F3"/>
    <w:rsid w:val="00C32ACE"/>
    <w:rsid w:val="00C33CB4"/>
    <w:rsid w:val="00C622F7"/>
    <w:rsid w:val="00C65077"/>
    <w:rsid w:val="00C9433A"/>
    <w:rsid w:val="00CA2F7B"/>
    <w:rsid w:val="00CC7A51"/>
    <w:rsid w:val="00CD591B"/>
    <w:rsid w:val="00CE5483"/>
    <w:rsid w:val="00CE674B"/>
    <w:rsid w:val="00D161A5"/>
    <w:rsid w:val="00D42442"/>
    <w:rsid w:val="00D621BA"/>
    <w:rsid w:val="00D74DB0"/>
    <w:rsid w:val="00DC511F"/>
    <w:rsid w:val="00E30088"/>
    <w:rsid w:val="00E8341A"/>
    <w:rsid w:val="00EB06CD"/>
    <w:rsid w:val="00EC251A"/>
    <w:rsid w:val="00EF045E"/>
    <w:rsid w:val="00F033E7"/>
    <w:rsid w:val="00F17199"/>
    <w:rsid w:val="00F3782B"/>
    <w:rsid w:val="00F5492E"/>
    <w:rsid w:val="00F90A02"/>
    <w:rsid w:val="00F96B4C"/>
    <w:rsid w:val="00FA09B7"/>
    <w:rsid w:val="00F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579F9"/>
  <w15:chartTrackingRefBased/>
  <w15:docId w15:val="{5817B571-DBD5-453A-A054-D8314A2D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BalloonText">
    <w:name w:val="Balloon Text"/>
    <w:basedOn w:val="Normal"/>
    <w:link w:val="BalloonTextChar"/>
    <w:rsid w:val="001C05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C0545"/>
    <w:rPr>
      <w:rFonts w:ascii="Segoe UI" w:hAnsi="Segoe UI" w:cs="Segoe UI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2026-05-14T11:14:00Z</cp:lastPrinted>
  <dcterms:created xsi:type="dcterms:W3CDTF">2026-06-09T09:01:00Z</dcterms:created>
  <dcterms:modified xsi:type="dcterms:W3CDTF">2026-06-09T09:36:00Z</dcterms:modified>
</cp:coreProperties>
</file>