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BDAF6" w14:textId="77777777" w:rsidR="00A451A3" w:rsidRPr="00A451A3" w:rsidRDefault="00A451A3" w:rsidP="00A451A3">
      <w:pPr>
        <w:numPr>
          <w:ilvl w:val="0"/>
          <w:numId w:val="1"/>
        </w:numPr>
        <w:spacing w:before="40" w:after="0" w:line="240" w:lineRule="auto"/>
        <w:textAlignment w:val="baseline"/>
        <w:outlineLvl w:val="1"/>
        <w:rPr>
          <w:rFonts w:ascii="Cambria" w:eastAsia="Times New Roman" w:hAnsi="Cambria" w:cs="Times New Roman"/>
          <w:b/>
          <w:bCs/>
          <w:color w:val="C00000"/>
          <w:sz w:val="36"/>
          <w:szCs w:val="36"/>
          <w:lang w:eastAsia="vi-VN" w:bidi="ar-SA"/>
        </w:rPr>
      </w:pPr>
      <w:r w:rsidRPr="00A451A3">
        <w:rPr>
          <w:rFonts w:ascii="Cambria" w:eastAsia="Times New Roman" w:hAnsi="Cambria" w:cs="Times New Roman"/>
          <w:b/>
          <w:bCs/>
          <w:color w:val="C00000"/>
          <w:sz w:val="32"/>
          <w:szCs w:val="32"/>
          <w:lang w:eastAsia="vi-VN" w:bidi="ar-SA"/>
        </w:rPr>
        <w:t>Sự ra đời của Đảng Cộng  sản Việt Nam</w:t>
      </w:r>
    </w:p>
    <w:p w14:paraId="5CFC0CCC" w14:textId="77777777" w:rsidR="00A451A3" w:rsidRPr="00A451A3" w:rsidRDefault="00A451A3" w:rsidP="00A451A3">
      <w:pPr>
        <w:spacing w:after="0" w:line="240" w:lineRule="auto"/>
        <w:jc w:val="both"/>
        <w:rPr>
          <w:rFonts w:ascii="Times New Roman" w:eastAsia="Times New Roman" w:hAnsi="Times New Roman" w:cs="Times New Roman"/>
          <w:sz w:val="24"/>
          <w:szCs w:val="24"/>
          <w:lang w:eastAsia="vi-VN" w:bidi="ar-SA"/>
        </w:rPr>
      </w:pPr>
      <w:r w:rsidRPr="00A451A3">
        <w:rPr>
          <w:rFonts w:ascii="Times New Roman" w:eastAsia="Times New Roman" w:hAnsi="Times New Roman" w:cs="Times New Roman"/>
          <w:color w:val="000000"/>
          <w:sz w:val="26"/>
          <w:szCs w:val="26"/>
          <w:lang w:eastAsia="vi-VN" w:bidi="ar-SA"/>
        </w:rPr>
        <w:t>Ngày 27-10-1929, Quốc tế Cộng sản gửi những người Cộng sản Đông Dương tài liệu Về việc thành lập một Đảng Cộng sản Đông Dương, yêu cầu những người cộng sản Đông Dương phải khắc phục ngay sự chia rẽ giữa các nhóm cộng sản và thành lập một đảng giai cấp vô sản.</w:t>
      </w:r>
    </w:p>
    <w:p w14:paraId="4C83CAA5" w14:textId="77777777" w:rsidR="00A451A3" w:rsidRPr="00A451A3" w:rsidRDefault="00A451A3" w:rsidP="00A451A3">
      <w:pPr>
        <w:spacing w:after="0" w:line="240" w:lineRule="auto"/>
        <w:jc w:val="both"/>
        <w:rPr>
          <w:rFonts w:ascii="Times New Roman" w:eastAsia="Times New Roman" w:hAnsi="Times New Roman" w:cs="Times New Roman"/>
          <w:sz w:val="24"/>
          <w:szCs w:val="24"/>
          <w:lang w:eastAsia="vi-VN" w:bidi="ar-SA"/>
        </w:rPr>
      </w:pPr>
      <w:r w:rsidRPr="00A451A3">
        <w:rPr>
          <w:rFonts w:ascii="Times New Roman" w:eastAsia="Times New Roman" w:hAnsi="Times New Roman" w:cs="Times New Roman"/>
          <w:color w:val="000000"/>
          <w:sz w:val="26"/>
          <w:szCs w:val="26"/>
          <w:lang w:eastAsia="vi-VN" w:bidi="ar-SA"/>
        </w:rPr>
        <w:t>Nhận được tin về sự chia rẽ của những người cộng sản ở Đông Dương, Nguyễn Ái Quốc rời Xiêm đến Trung Quốc. Người chủ trì Hội nghị hợp nhất Đảng, tại Hương Cảng, Trung Quốc. Trong Báo cáo gửi Quốc tế Cộng sản (18/2/1930)</w:t>
      </w:r>
    </w:p>
    <w:p w14:paraId="7702024A" w14:textId="77777777" w:rsidR="00A451A3" w:rsidRPr="00A451A3" w:rsidRDefault="00A451A3" w:rsidP="00A451A3">
      <w:pPr>
        <w:spacing w:after="0" w:line="240" w:lineRule="auto"/>
        <w:jc w:val="both"/>
        <w:rPr>
          <w:rFonts w:ascii="Times New Roman" w:eastAsia="Times New Roman" w:hAnsi="Times New Roman" w:cs="Times New Roman"/>
          <w:sz w:val="24"/>
          <w:szCs w:val="24"/>
          <w:lang w:eastAsia="vi-VN" w:bidi="ar-SA"/>
        </w:rPr>
      </w:pPr>
      <w:r w:rsidRPr="00A451A3">
        <w:rPr>
          <w:rFonts w:ascii="Times New Roman" w:eastAsia="Times New Roman" w:hAnsi="Times New Roman" w:cs="Times New Roman"/>
          <w:color w:val="000000"/>
          <w:sz w:val="26"/>
          <w:szCs w:val="26"/>
          <w:lang w:eastAsia="vi-VN" w:bidi="ar-SA"/>
        </w:rPr>
        <w:t>Thành phần Hội nghị hợp nhất gồm: 1 đại biểu của Quốc tế Cộng sản; 2 đại biểu của Đông Dương Cộng sản Đảng; 2 đại biểu An Nam Cộng sản Đảng. Hội nghị thảo luận đề nghị của Nguyễn Ái Quốc gồm Năm điểm lớn, với nội dung:</w:t>
      </w:r>
    </w:p>
    <w:p w14:paraId="231ED5BC" w14:textId="77777777" w:rsidR="00A451A3" w:rsidRPr="00A451A3" w:rsidRDefault="00A451A3" w:rsidP="00A451A3">
      <w:pPr>
        <w:spacing w:after="0" w:line="240" w:lineRule="auto"/>
        <w:jc w:val="both"/>
        <w:rPr>
          <w:rFonts w:ascii="Times New Roman" w:eastAsia="Times New Roman" w:hAnsi="Times New Roman" w:cs="Times New Roman"/>
          <w:sz w:val="24"/>
          <w:szCs w:val="24"/>
          <w:lang w:eastAsia="vi-VN" w:bidi="ar-SA"/>
        </w:rPr>
      </w:pPr>
      <w:r w:rsidRPr="00A451A3">
        <w:rPr>
          <w:rFonts w:ascii="Times New Roman" w:eastAsia="Times New Roman" w:hAnsi="Times New Roman" w:cs="Times New Roman"/>
          <w:color w:val="000000"/>
          <w:sz w:val="26"/>
          <w:szCs w:val="26"/>
          <w:lang w:eastAsia="vi-VN" w:bidi="ar-SA"/>
        </w:rPr>
        <w:t>“1. Bỏ mọi thành kiến xung đột cũ, thành thật hợp tác để thống nhất các nhóm cộng sản ở Đông Dương;</w:t>
      </w:r>
    </w:p>
    <w:p w14:paraId="70FA42B8" w14:textId="77777777" w:rsidR="00A451A3" w:rsidRPr="00A451A3" w:rsidRDefault="00A451A3" w:rsidP="00A451A3">
      <w:pPr>
        <w:spacing w:after="0" w:line="240" w:lineRule="auto"/>
        <w:jc w:val="both"/>
        <w:rPr>
          <w:rFonts w:ascii="Times New Roman" w:eastAsia="Times New Roman" w:hAnsi="Times New Roman" w:cs="Times New Roman"/>
          <w:sz w:val="24"/>
          <w:szCs w:val="24"/>
          <w:lang w:eastAsia="vi-VN" w:bidi="ar-SA"/>
        </w:rPr>
      </w:pPr>
      <w:r w:rsidRPr="00A451A3">
        <w:rPr>
          <w:rFonts w:ascii="Times New Roman" w:eastAsia="Times New Roman" w:hAnsi="Times New Roman" w:cs="Times New Roman"/>
          <w:color w:val="000000"/>
          <w:sz w:val="26"/>
          <w:szCs w:val="26"/>
          <w:lang w:eastAsia="vi-VN" w:bidi="ar-SA"/>
        </w:rPr>
        <w:t> 2. Định tên Đảng là Đảng Cộng sản Việt Nam;</w:t>
      </w:r>
    </w:p>
    <w:p w14:paraId="4BDE7A3D" w14:textId="77777777" w:rsidR="00A451A3" w:rsidRPr="00A451A3" w:rsidRDefault="00A451A3" w:rsidP="00A451A3">
      <w:pPr>
        <w:spacing w:after="0" w:line="240" w:lineRule="auto"/>
        <w:jc w:val="both"/>
        <w:rPr>
          <w:rFonts w:ascii="Times New Roman" w:eastAsia="Times New Roman" w:hAnsi="Times New Roman" w:cs="Times New Roman"/>
          <w:sz w:val="24"/>
          <w:szCs w:val="24"/>
          <w:lang w:eastAsia="vi-VN" w:bidi="ar-SA"/>
        </w:rPr>
      </w:pPr>
      <w:r w:rsidRPr="00A451A3">
        <w:rPr>
          <w:rFonts w:ascii="Times New Roman" w:eastAsia="Times New Roman" w:hAnsi="Times New Roman" w:cs="Times New Roman"/>
          <w:color w:val="000000"/>
          <w:sz w:val="26"/>
          <w:szCs w:val="26"/>
          <w:lang w:eastAsia="vi-VN" w:bidi="ar-SA"/>
        </w:rPr>
        <w:t> 3. Thảo Chính cương và Điều lệ sơ lược của Đảng;</w:t>
      </w:r>
    </w:p>
    <w:p w14:paraId="3104577E" w14:textId="4919CFE0" w:rsidR="00A451A3" w:rsidRPr="00A451A3" w:rsidRDefault="00A451A3" w:rsidP="00A451A3">
      <w:pPr>
        <w:spacing w:after="0" w:line="240" w:lineRule="auto"/>
        <w:jc w:val="both"/>
        <w:rPr>
          <w:rFonts w:ascii="Times New Roman" w:eastAsia="Times New Roman" w:hAnsi="Times New Roman" w:cs="Times New Roman"/>
          <w:sz w:val="24"/>
          <w:szCs w:val="24"/>
          <w:lang w:eastAsia="vi-VN" w:bidi="ar-SA"/>
        </w:rPr>
      </w:pPr>
      <w:r w:rsidRPr="00A451A3">
        <w:rPr>
          <w:rFonts w:ascii="Times New Roman" w:eastAsia="Times New Roman" w:hAnsi="Times New Roman" w:cs="Times New Roman"/>
          <w:color w:val="000000"/>
          <w:sz w:val="26"/>
          <w:szCs w:val="26"/>
          <w:lang w:eastAsia="vi-VN" w:bidi="ar-SA"/>
        </w:rPr>
        <w:t> 4. Định kế hoạnh thực hiện việc thống nhất trong nước;</w:t>
      </w:r>
    </w:p>
    <w:p w14:paraId="0E9D54BE" w14:textId="77777777" w:rsidR="00A451A3" w:rsidRPr="00A451A3" w:rsidRDefault="00A451A3" w:rsidP="00A451A3">
      <w:pPr>
        <w:spacing w:after="0" w:line="240" w:lineRule="auto"/>
        <w:jc w:val="both"/>
        <w:rPr>
          <w:rFonts w:ascii="Times New Roman" w:eastAsia="Times New Roman" w:hAnsi="Times New Roman" w:cs="Times New Roman"/>
          <w:sz w:val="24"/>
          <w:szCs w:val="24"/>
          <w:lang w:eastAsia="vi-VN" w:bidi="ar-SA"/>
        </w:rPr>
      </w:pPr>
      <w:r w:rsidRPr="00A451A3">
        <w:rPr>
          <w:rFonts w:ascii="Times New Roman" w:eastAsia="Times New Roman" w:hAnsi="Times New Roman" w:cs="Times New Roman"/>
          <w:color w:val="000000"/>
          <w:sz w:val="26"/>
          <w:szCs w:val="26"/>
          <w:lang w:eastAsia="vi-VN" w:bidi="ar-SA"/>
        </w:rPr>
        <w:t> 5. Cử một Ban Trung Ương lâm thời gồm chín người, trong đó có hai đại biểu chi bộ cộng sản Trung Quốc ở Đông Dương”. Hội nghị nhất trí với Năm điểm lớn theo đề nghị của Nguyễn Ái Quốc và quyết định hợp nhất các tổ chức cộng sản, lấy tên là Đảng Cộng sản Việt Nam</w:t>
      </w:r>
    </w:p>
    <w:p w14:paraId="44C8B9F1" w14:textId="77777777" w:rsidR="00A451A3" w:rsidRPr="00A451A3" w:rsidRDefault="00A451A3" w:rsidP="00A451A3">
      <w:pPr>
        <w:spacing w:after="0" w:line="240" w:lineRule="auto"/>
        <w:jc w:val="both"/>
        <w:rPr>
          <w:rFonts w:ascii="Times New Roman" w:eastAsia="Times New Roman" w:hAnsi="Times New Roman" w:cs="Times New Roman"/>
          <w:sz w:val="24"/>
          <w:szCs w:val="24"/>
          <w:lang w:eastAsia="vi-VN" w:bidi="ar-SA"/>
        </w:rPr>
      </w:pPr>
      <w:r w:rsidRPr="00A451A3">
        <w:rPr>
          <w:rFonts w:ascii="Times New Roman" w:eastAsia="Times New Roman" w:hAnsi="Times New Roman" w:cs="Times New Roman"/>
          <w:b/>
          <w:bCs/>
          <w:color w:val="000000"/>
          <w:sz w:val="26"/>
          <w:szCs w:val="26"/>
          <w:lang w:eastAsia="vi-VN" w:bidi="ar-SA"/>
        </w:rPr>
        <w:t>Ngày 24-2-1930, theo yêu cầu của Đông Dương Cộng sản Liên đoàn. Ban Chấp hành Trung ương Lâm thời họp và ra  Nghị quyết chấp nhận Đông Dương Cộng sản Liên đoàn gia nhập Đảng Cộng sản Việt Nam. Như vậy, đến ngày 24-2-1930, Đảng Cộng sản Việt Nam đã hoàn tất việc hợp nhất ba tổ chức cộng sản ở Việt Nam</w:t>
      </w:r>
    </w:p>
    <w:p w14:paraId="28BCE2E1" w14:textId="473A168A" w:rsidR="004D5775" w:rsidRDefault="004D5775"/>
    <w:p w14:paraId="1A7F859A" w14:textId="2935216A" w:rsidR="00A451A3" w:rsidRDefault="00A451A3"/>
    <w:p w14:paraId="7A36683B" w14:textId="77777777" w:rsidR="00A451A3" w:rsidRDefault="00A451A3" w:rsidP="00A451A3">
      <w:pPr>
        <w:pStyle w:val="Heading2"/>
        <w:numPr>
          <w:ilvl w:val="0"/>
          <w:numId w:val="2"/>
        </w:numPr>
        <w:spacing w:before="40" w:beforeAutospacing="0" w:after="0" w:afterAutospacing="0"/>
        <w:textAlignment w:val="baseline"/>
        <w:rPr>
          <w:rFonts w:ascii="Cambria" w:hAnsi="Cambria"/>
          <w:color w:val="C00000"/>
        </w:rPr>
      </w:pPr>
      <w:r>
        <w:rPr>
          <w:rFonts w:ascii="Cambria" w:hAnsi="Cambria"/>
          <w:color w:val="C00000"/>
          <w:sz w:val="32"/>
          <w:szCs w:val="32"/>
        </w:rPr>
        <w:t>Nội dung Cương lĩnh chính trị đầu tiên của Đảng Cộng sản Việt Nam</w:t>
      </w:r>
    </w:p>
    <w:p w14:paraId="14499526" w14:textId="77777777" w:rsidR="00A451A3" w:rsidRDefault="00A451A3" w:rsidP="00A451A3">
      <w:pPr>
        <w:pStyle w:val="NormalWeb"/>
        <w:spacing w:before="0" w:beforeAutospacing="0" w:after="0" w:afterAutospacing="0"/>
        <w:ind w:firstLine="545"/>
        <w:jc w:val="both"/>
      </w:pPr>
      <w:r>
        <w:rPr>
          <w:color w:val="000000"/>
          <w:sz w:val="26"/>
          <w:szCs w:val="26"/>
        </w:rPr>
        <w:t>- Phương hướng chiến lược của cách mạng Việt Nam là: “Tư sản dân quyền cách mạng và thổ địa cách mạng để đi tới xã hội cộng sản”.</w:t>
      </w:r>
    </w:p>
    <w:p w14:paraId="65EB9411" w14:textId="77777777" w:rsidR="00A451A3" w:rsidRDefault="00A451A3" w:rsidP="00A451A3">
      <w:pPr>
        <w:pStyle w:val="NormalWeb"/>
        <w:spacing w:before="0" w:beforeAutospacing="0" w:after="0" w:afterAutospacing="0"/>
        <w:ind w:firstLine="545"/>
        <w:jc w:val="both"/>
      </w:pPr>
      <w:r>
        <w:rPr>
          <w:color w:val="000000"/>
          <w:sz w:val="26"/>
          <w:szCs w:val="26"/>
        </w:rPr>
        <w:t>- Nhiệm vụ của cách mạng tư sản dân quyền và thổ địa cách mạng.</w:t>
      </w:r>
    </w:p>
    <w:p w14:paraId="199C3209" w14:textId="77777777" w:rsidR="00A451A3" w:rsidRDefault="00A451A3" w:rsidP="00A451A3">
      <w:pPr>
        <w:pStyle w:val="NormalWeb"/>
        <w:spacing w:before="0" w:beforeAutospacing="0" w:after="0" w:afterAutospacing="0"/>
        <w:ind w:firstLine="545"/>
        <w:jc w:val="both"/>
      </w:pPr>
      <w:r>
        <w:rPr>
          <w:b/>
          <w:bCs/>
          <w:color w:val="000000"/>
          <w:sz w:val="26"/>
          <w:szCs w:val="26"/>
        </w:rPr>
        <w:t>Về chính trị:</w:t>
      </w:r>
      <w:r>
        <w:rPr>
          <w:color w:val="000000"/>
          <w:sz w:val="26"/>
          <w:szCs w:val="26"/>
        </w:rPr>
        <w:t xml:space="preserve"> đánh đổ đế quốc chủ nghĩa Pháp và bọn phong kiến; làm cho nước Việt Nam được hoàn toàn độc lập; lập chính phủ công nông binh, tổ chức quân đội công nông.</w:t>
      </w:r>
    </w:p>
    <w:p w14:paraId="18383F4A" w14:textId="77777777" w:rsidR="00A451A3" w:rsidRDefault="00A451A3" w:rsidP="00A451A3">
      <w:pPr>
        <w:pStyle w:val="NormalWeb"/>
        <w:spacing w:before="0" w:beforeAutospacing="0" w:after="0" w:afterAutospacing="0"/>
        <w:jc w:val="both"/>
      </w:pPr>
      <w:r>
        <w:rPr>
          <w:b/>
          <w:bCs/>
          <w:color w:val="000000"/>
          <w:sz w:val="26"/>
          <w:szCs w:val="26"/>
        </w:rPr>
        <w:t>Về kinh tế:</w:t>
      </w:r>
      <w:r>
        <w:rPr>
          <w:color w:val="000000"/>
          <w:sz w:val="26"/>
          <w:szCs w:val="26"/>
        </w:rPr>
        <w:t xml:space="preserve"> thủ tiêu hết các thứ Quốc trái; tịch thu toàn bộ sản nghiệp lớn (như công nghiệp, vận tải, ngân hàng,…) của tư bản đế quốc chủ nghĩa Pháp để giao cho chính phủ công nông binh quản lý; tịch thu toàn bộ ruộng đất của bọn đế quốc chủ nghĩa làm của công chia cho dân cày nghèo; bỏ sưu thuế cho dân cày nghèo; mở mang công nghiệp và nông nghiệp; thi hành luật ngày làm 8giờ</w:t>
      </w:r>
    </w:p>
    <w:p w14:paraId="40E0C051" w14:textId="77777777" w:rsidR="00A451A3" w:rsidRDefault="00A451A3" w:rsidP="00A451A3">
      <w:pPr>
        <w:pStyle w:val="NormalWeb"/>
        <w:spacing w:before="0" w:beforeAutospacing="0" w:after="0" w:afterAutospacing="0"/>
        <w:jc w:val="both"/>
      </w:pPr>
      <w:r>
        <w:rPr>
          <w:b/>
          <w:bCs/>
          <w:color w:val="000000"/>
          <w:sz w:val="26"/>
          <w:szCs w:val="26"/>
        </w:rPr>
        <w:t>Về văn hóa - xã hội:</w:t>
      </w:r>
      <w:r>
        <w:rPr>
          <w:color w:val="000000"/>
          <w:sz w:val="26"/>
          <w:szCs w:val="26"/>
        </w:rPr>
        <w:t xml:space="preserve"> dân chúng được tự do tổ chức, nam nữ bình quyền; phổ thông giáo dục theo công nông hóa</w:t>
      </w:r>
    </w:p>
    <w:p w14:paraId="093EB361" w14:textId="77777777" w:rsidR="00A451A3" w:rsidRDefault="00A451A3" w:rsidP="00A451A3">
      <w:pPr>
        <w:pStyle w:val="NormalWeb"/>
        <w:spacing w:before="0" w:beforeAutospacing="0" w:after="0" w:afterAutospacing="0"/>
        <w:jc w:val="both"/>
      </w:pPr>
      <w:r>
        <w:rPr>
          <w:b/>
          <w:bCs/>
          <w:color w:val="000000"/>
          <w:sz w:val="26"/>
          <w:szCs w:val="26"/>
        </w:rPr>
        <w:t>Về lãnh đạo cách mạng:</w:t>
      </w:r>
      <w:r>
        <w:rPr>
          <w:color w:val="000000"/>
          <w:sz w:val="26"/>
          <w:szCs w:val="26"/>
        </w:rPr>
        <w:t xml:space="preserve"> giai cấp vô sản là lực lượng  lãnh đạo Việt Nam.</w:t>
      </w:r>
    </w:p>
    <w:p w14:paraId="45743C72" w14:textId="77777777" w:rsidR="00A451A3" w:rsidRDefault="00A451A3" w:rsidP="00A451A3">
      <w:pPr>
        <w:pStyle w:val="NormalWeb"/>
        <w:spacing w:before="0" w:beforeAutospacing="0" w:after="0" w:afterAutospacing="0"/>
        <w:jc w:val="both"/>
      </w:pPr>
      <w:r>
        <w:rPr>
          <w:b/>
          <w:bCs/>
          <w:color w:val="000000"/>
          <w:sz w:val="26"/>
          <w:szCs w:val="26"/>
        </w:rPr>
        <w:lastRenderedPageBreak/>
        <w:t>Về quan hệ của cách mạng</w:t>
      </w:r>
      <w:r>
        <w:rPr>
          <w:color w:val="000000"/>
          <w:sz w:val="26"/>
          <w:szCs w:val="26"/>
        </w:rPr>
        <w:t xml:space="preserve"> </w:t>
      </w:r>
      <w:r>
        <w:rPr>
          <w:b/>
          <w:bCs/>
          <w:color w:val="000000"/>
          <w:sz w:val="26"/>
          <w:szCs w:val="26"/>
        </w:rPr>
        <w:t>Việt Nam với phong trào cách mạng thế giớ</w:t>
      </w:r>
      <w:r>
        <w:rPr>
          <w:color w:val="000000"/>
          <w:sz w:val="26"/>
          <w:szCs w:val="26"/>
        </w:rPr>
        <w:t>i: cách mạng Việt Nam là một bộ phận của cách mạng thế giới, phải thực hành liên lạc với các  dân tộc bị áp bức và giai cấp vô sản thế giới, nhất là giai cấp vô sản Pháp. </w:t>
      </w:r>
    </w:p>
    <w:p w14:paraId="764FA962" w14:textId="5FE703AC" w:rsidR="00A451A3" w:rsidRDefault="00A451A3"/>
    <w:p w14:paraId="7C8054A9" w14:textId="77777777" w:rsidR="00A451A3" w:rsidRDefault="00A451A3" w:rsidP="00A451A3">
      <w:pPr>
        <w:pStyle w:val="Heading2"/>
        <w:numPr>
          <w:ilvl w:val="0"/>
          <w:numId w:val="3"/>
        </w:numPr>
        <w:spacing w:before="40" w:beforeAutospacing="0" w:after="0" w:afterAutospacing="0"/>
        <w:textAlignment w:val="baseline"/>
        <w:rPr>
          <w:rFonts w:ascii="Cambria" w:hAnsi="Cambria"/>
          <w:color w:val="C00000"/>
        </w:rPr>
      </w:pPr>
      <w:r>
        <w:rPr>
          <w:rFonts w:ascii="Cambria" w:hAnsi="Cambria"/>
          <w:color w:val="C00000"/>
          <w:sz w:val="32"/>
          <w:szCs w:val="32"/>
        </w:rPr>
        <w:t>Hoàn cảnh lịch sử và sự chuyển hướng chỉ đạo chiến lược của Đảng Đảng Cộng sản Việt Nam</w:t>
      </w:r>
    </w:p>
    <w:p w14:paraId="623CD80B" w14:textId="77777777" w:rsidR="00A451A3" w:rsidRDefault="00A451A3" w:rsidP="00A451A3">
      <w:pPr>
        <w:pStyle w:val="NormalWeb"/>
        <w:spacing w:before="0" w:beforeAutospacing="0" w:after="0" w:afterAutospacing="0"/>
        <w:ind w:left="567"/>
        <w:jc w:val="both"/>
      </w:pPr>
      <w:r>
        <w:rPr>
          <w:b/>
          <w:bCs/>
          <w:color w:val="000000"/>
          <w:sz w:val="26"/>
          <w:szCs w:val="26"/>
        </w:rPr>
        <w:t>Hoàn cảnh lịch sử</w:t>
      </w:r>
    </w:p>
    <w:p w14:paraId="5339198D" w14:textId="77777777" w:rsidR="00A451A3" w:rsidRDefault="00A451A3" w:rsidP="00A451A3">
      <w:pPr>
        <w:pStyle w:val="NormalWeb"/>
        <w:spacing w:before="0" w:beforeAutospacing="0" w:after="0" w:afterAutospacing="0"/>
        <w:ind w:firstLine="540"/>
        <w:jc w:val="both"/>
      </w:pPr>
      <w:r>
        <w:rPr>
          <w:i/>
          <w:iCs/>
          <w:color w:val="000000"/>
          <w:sz w:val="26"/>
          <w:szCs w:val="26"/>
        </w:rPr>
        <w:t>Chiến tranh thế giới thứ hai bùng nổ:</w:t>
      </w:r>
    </w:p>
    <w:p w14:paraId="50962437" w14:textId="77777777" w:rsidR="00A451A3" w:rsidRDefault="00A451A3" w:rsidP="00A451A3">
      <w:pPr>
        <w:pStyle w:val="NormalWeb"/>
        <w:spacing w:before="0" w:beforeAutospacing="0" w:after="0" w:afterAutospacing="0"/>
        <w:ind w:firstLine="540"/>
        <w:jc w:val="both"/>
      </w:pPr>
      <w:r>
        <w:rPr>
          <w:color w:val="000000"/>
          <w:sz w:val="26"/>
          <w:szCs w:val="26"/>
        </w:rPr>
        <w:t>Ngày 1-9-1939, chiến tranh thế giới thứ II bùng nổ, trong đó Pháp là nước tham chiến. Chính phủ Pháp thi hành một loạt các biện pháp đàn áp lực lượng dân chủ ở trong nước và phong trào cách mạng thuộc địa.</w:t>
      </w:r>
      <w:r>
        <w:rPr>
          <w:rStyle w:val="apple-tab-span"/>
          <w:color w:val="000000"/>
          <w:sz w:val="26"/>
          <w:szCs w:val="26"/>
        </w:rPr>
        <w:tab/>
      </w:r>
    </w:p>
    <w:p w14:paraId="2AF844B3" w14:textId="77777777" w:rsidR="00A451A3" w:rsidRDefault="00A451A3" w:rsidP="00A451A3">
      <w:pPr>
        <w:pStyle w:val="NormalWeb"/>
        <w:spacing w:before="0" w:beforeAutospacing="0" w:after="0" w:afterAutospacing="0"/>
        <w:ind w:firstLine="540"/>
        <w:jc w:val="both"/>
      </w:pPr>
      <w:r>
        <w:rPr>
          <w:color w:val="000000"/>
          <w:sz w:val="26"/>
          <w:szCs w:val="26"/>
        </w:rPr>
        <w:t>Tháng 6-1940, Đức tấn công Pháp và Chính phủ Pháp đã đầu hàng. Ngày 22-6-1941, quân phát xít Đức tấn công Liên Xô. Từ khi phát xít Đức tấn công Liên Xô, tính chất chiến tranh đế quốc chuyển thành cuộc chiến tranh giữa các lực lượng dân chủ do Liên Xô làm trụ cột với các lực lượng phát xít do Đức cầm đầu.</w:t>
      </w:r>
    </w:p>
    <w:p w14:paraId="11703E07" w14:textId="77777777" w:rsidR="00A451A3" w:rsidRDefault="00A451A3" w:rsidP="00A451A3">
      <w:pPr>
        <w:pStyle w:val="NormalWeb"/>
        <w:spacing w:before="0" w:beforeAutospacing="0" w:after="0" w:afterAutospacing="0"/>
        <w:ind w:firstLine="540"/>
        <w:jc w:val="both"/>
      </w:pPr>
      <w:r>
        <w:rPr>
          <w:i/>
          <w:iCs/>
          <w:color w:val="000000"/>
          <w:sz w:val="26"/>
          <w:szCs w:val="26"/>
        </w:rPr>
        <w:t>Tình hình trong nước:</w:t>
      </w:r>
    </w:p>
    <w:p w14:paraId="1A085276" w14:textId="77777777" w:rsidR="00A451A3" w:rsidRDefault="00A451A3" w:rsidP="00A451A3">
      <w:pPr>
        <w:pStyle w:val="NormalWeb"/>
        <w:spacing w:before="0" w:beforeAutospacing="0" w:after="0" w:afterAutospacing="0"/>
        <w:ind w:firstLine="540"/>
        <w:jc w:val="both"/>
      </w:pPr>
      <w:r>
        <w:rPr>
          <w:color w:val="000000"/>
          <w:sz w:val="26"/>
          <w:szCs w:val="26"/>
        </w:rPr>
        <w:t>Ở Đông Dương, thực dân Pháp thi hành chính sách thời chiến rất phản động: thẳng tay đàn áp phong trào cách mạng của nhân dân ta, tập trung lực lượng đánh vào Đảng Cộng sản Đông Dương. Thực hiện chính sách “kinh tế chỉ huy</w:t>
      </w:r>
      <w:r>
        <w:rPr>
          <w:i/>
          <w:iCs/>
          <w:color w:val="000000"/>
          <w:sz w:val="26"/>
          <w:szCs w:val="26"/>
        </w:rPr>
        <w:t>”</w:t>
      </w:r>
      <w:r>
        <w:rPr>
          <w:color w:val="000000"/>
          <w:sz w:val="26"/>
          <w:szCs w:val="26"/>
        </w:rPr>
        <w:t xml:space="preserve"> tăng cường vơ vét sức người, sức của phục vụ chiến tranh, bắt lính sang Pháp làm bia đỡ đạn.</w:t>
      </w:r>
    </w:p>
    <w:p w14:paraId="4C502A05" w14:textId="77777777" w:rsidR="00A451A3" w:rsidRDefault="00A451A3" w:rsidP="00A451A3">
      <w:pPr>
        <w:pStyle w:val="NormalWeb"/>
        <w:spacing w:before="0" w:beforeAutospacing="0" w:after="0" w:afterAutospacing="0"/>
        <w:ind w:left="567"/>
        <w:jc w:val="both"/>
      </w:pPr>
      <w:r>
        <w:rPr>
          <w:color w:val="000000"/>
          <w:sz w:val="26"/>
          <w:szCs w:val="26"/>
        </w:rPr>
        <w:t xml:space="preserve">Lợi dụng sự thất thủ của Pháp ở Đông Dương, tháng 9-1940 Nhật Bản cho quân xâm lược Đông Dương, Pháp nhanh chóng đầu hàng và dâng Đông Dương cho Nhật. Chịu cảnh </w:t>
      </w:r>
      <w:r>
        <w:rPr>
          <w:i/>
          <w:iCs/>
          <w:color w:val="000000"/>
          <w:sz w:val="26"/>
          <w:szCs w:val="26"/>
        </w:rPr>
        <w:t>“một cổ hai tròng”</w:t>
      </w:r>
      <w:r>
        <w:rPr>
          <w:color w:val="000000"/>
          <w:sz w:val="26"/>
          <w:szCs w:val="26"/>
        </w:rPr>
        <w:t xml:space="preserve"> đời sống của nhân dân Việt Nam lâm vào cảnh ngột ngạt về chính trị, bần cùng về kinh tế. Mâu thuẫn giữa dân tộc Việt Nam với Pháp, Nhật và tay sai phản động ngày càng trở nên gay gắt hơn bao giờ hết.</w:t>
      </w:r>
    </w:p>
    <w:p w14:paraId="3A68E1A6" w14:textId="77777777" w:rsidR="00A451A3" w:rsidRDefault="00A451A3" w:rsidP="00A451A3">
      <w:pPr>
        <w:pStyle w:val="NormalWeb"/>
        <w:spacing w:before="0" w:beforeAutospacing="0" w:after="0" w:afterAutospacing="0"/>
        <w:ind w:left="567"/>
        <w:jc w:val="both"/>
      </w:pPr>
      <w:r>
        <w:rPr>
          <w:b/>
          <w:bCs/>
          <w:color w:val="000000"/>
          <w:sz w:val="26"/>
          <w:szCs w:val="26"/>
        </w:rPr>
        <w:t>sự chuyển hướng chỉ đạo chiến lược của Đảng</w:t>
      </w:r>
    </w:p>
    <w:p w14:paraId="64A5835B" w14:textId="77777777" w:rsidR="00A451A3" w:rsidRDefault="00A451A3" w:rsidP="00A451A3">
      <w:pPr>
        <w:pStyle w:val="NormalWeb"/>
        <w:spacing w:before="0" w:beforeAutospacing="0" w:after="0" w:afterAutospacing="0"/>
        <w:ind w:left="567"/>
      </w:pPr>
      <w:r>
        <w:rPr>
          <w:color w:val="000000"/>
          <w:sz w:val="26"/>
          <w:szCs w:val="26"/>
        </w:rPr>
        <w:t xml:space="preserve">Thể hiện qua: </w:t>
      </w:r>
      <w:r>
        <w:rPr>
          <w:rStyle w:val="apple-tab-span"/>
          <w:color w:val="000000"/>
          <w:sz w:val="26"/>
          <w:szCs w:val="26"/>
        </w:rPr>
        <w:tab/>
      </w:r>
      <w:r>
        <w:rPr>
          <w:rStyle w:val="apple-tab-span"/>
          <w:color w:val="000000"/>
          <w:sz w:val="26"/>
          <w:szCs w:val="26"/>
        </w:rPr>
        <w:tab/>
      </w:r>
    </w:p>
    <w:p w14:paraId="3CAD2309" w14:textId="77777777" w:rsidR="00A451A3" w:rsidRDefault="00A451A3" w:rsidP="00A451A3">
      <w:pPr>
        <w:pStyle w:val="NormalWeb"/>
        <w:spacing w:before="0" w:beforeAutospacing="0" w:after="0" w:afterAutospacing="0"/>
        <w:ind w:left="567"/>
      </w:pPr>
      <w:r>
        <w:rPr>
          <w:color w:val="000000"/>
          <w:sz w:val="26"/>
          <w:szCs w:val="26"/>
        </w:rPr>
        <w:t>+ Hội nghị Trung ương lần thứ 6 (11-1939)</w:t>
      </w:r>
    </w:p>
    <w:p w14:paraId="5925D61A" w14:textId="77777777" w:rsidR="00A451A3" w:rsidRDefault="00A451A3" w:rsidP="00A451A3">
      <w:pPr>
        <w:pStyle w:val="NormalWeb"/>
        <w:spacing w:before="0" w:beforeAutospacing="0" w:after="0" w:afterAutospacing="0"/>
        <w:ind w:left="567"/>
      </w:pPr>
      <w:r>
        <w:rPr>
          <w:color w:val="000000"/>
          <w:sz w:val="26"/>
          <w:szCs w:val="26"/>
        </w:rPr>
        <w:t>+ Hội nghị Trung ương lần thứ 7 (11-1940)</w:t>
      </w:r>
    </w:p>
    <w:p w14:paraId="1B938860" w14:textId="77777777" w:rsidR="00A451A3" w:rsidRDefault="00A451A3" w:rsidP="00A451A3">
      <w:pPr>
        <w:pStyle w:val="NormalWeb"/>
        <w:spacing w:before="0" w:beforeAutospacing="0" w:after="0" w:afterAutospacing="0"/>
        <w:ind w:left="567"/>
      </w:pPr>
      <w:r>
        <w:rPr>
          <w:color w:val="000000"/>
          <w:sz w:val="26"/>
          <w:szCs w:val="26"/>
        </w:rPr>
        <w:t>+ Hội nghị Trung ương lần thứ 8 (5-1941) -  quan trọng nhất</w:t>
      </w:r>
    </w:p>
    <w:p w14:paraId="05E3980E" w14:textId="77777777" w:rsidR="00A451A3" w:rsidRDefault="00A451A3" w:rsidP="00A451A3">
      <w:pPr>
        <w:pStyle w:val="NormalWeb"/>
        <w:spacing w:before="0" w:beforeAutospacing="0" w:after="0" w:afterAutospacing="0"/>
        <w:ind w:left="567"/>
      </w:pPr>
      <w:r>
        <w:rPr>
          <w:color w:val="000000"/>
          <w:sz w:val="26"/>
          <w:szCs w:val="26"/>
        </w:rPr>
        <w:t>Trên cơ sở nhận định khả năng diễn biến của Chiến tranh thế giới lần thứ hai và căn cứ vào tình hình cụ thể ở trong nước, BCH Trung ương đã quyết định chuyển hướng chỉ đạo chiến lược như sau:</w:t>
      </w:r>
    </w:p>
    <w:p w14:paraId="074D0803" w14:textId="77777777" w:rsidR="00A451A3" w:rsidRDefault="00A451A3" w:rsidP="00A451A3">
      <w:pPr>
        <w:pStyle w:val="NormalWeb"/>
        <w:spacing w:before="0" w:beforeAutospacing="0" w:after="0" w:afterAutospacing="0"/>
        <w:ind w:left="567"/>
      </w:pPr>
      <w:r>
        <w:rPr>
          <w:i/>
          <w:iCs/>
          <w:color w:val="000000"/>
          <w:sz w:val="26"/>
          <w:szCs w:val="26"/>
        </w:rPr>
        <w:t xml:space="preserve">Một là, </w:t>
      </w:r>
      <w:r>
        <w:rPr>
          <w:color w:val="000000"/>
          <w:sz w:val="26"/>
          <w:szCs w:val="26"/>
        </w:rPr>
        <w:t>đặt nhiệm vụ giải phóng dân tộc lên hàng đầu</w:t>
      </w:r>
    </w:p>
    <w:p w14:paraId="31391409" w14:textId="77777777" w:rsidR="00A451A3" w:rsidRDefault="00A451A3" w:rsidP="00A451A3">
      <w:pPr>
        <w:pStyle w:val="NormalWeb"/>
        <w:spacing w:before="0" w:beforeAutospacing="0" w:after="0" w:afterAutospacing="0"/>
        <w:ind w:left="567"/>
      </w:pPr>
      <w:r>
        <w:rPr>
          <w:color w:val="000000"/>
          <w:sz w:val="26"/>
          <w:szCs w:val="26"/>
        </w:rPr>
        <w:t xml:space="preserve"> Tạm gác khẩu hiểu </w:t>
      </w:r>
      <w:r>
        <w:rPr>
          <w:i/>
          <w:iCs/>
          <w:color w:val="000000"/>
          <w:sz w:val="26"/>
          <w:szCs w:val="26"/>
        </w:rPr>
        <w:t>“đánh đổ địa chủ, chia ruộng đất cho dân cày</w:t>
      </w:r>
      <w:r>
        <w:rPr>
          <w:color w:val="000000"/>
          <w:sz w:val="26"/>
          <w:szCs w:val="26"/>
        </w:rPr>
        <w:t>” thay bằng khẩu hiều “</w:t>
      </w:r>
      <w:r>
        <w:rPr>
          <w:i/>
          <w:iCs/>
          <w:color w:val="000000"/>
          <w:sz w:val="26"/>
          <w:szCs w:val="26"/>
        </w:rPr>
        <w:t>tịch thu ruộng đất của đế quốc và Việt gian chia cho dân cày nghèo”</w:t>
      </w:r>
      <w:r>
        <w:rPr>
          <w:color w:val="000000"/>
          <w:sz w:val="26"/>
          <w:szCs w:val="26"/>
        </w:rPr>
        <w:t xml:space="preserve"> chia lại ruộng đất cho công bằng, giảm tô, giảm tức.</w:t>
      </w:r>
    </w:p>
    <w:p w14:paraId="75C278E7" w14:textId="77777777" w:rsidR="00A451A3" w:rsidRDefault="00A451A3" w:rsidP="00A451A3">
      <w:pPr>
        <w:pStyle w:val="NormalWeb"/>
        <w:spacing w:before="0" w:beforeAutospacing="0" w:after="0" w:afterAutospacing="0"/>
        <w:ind w:left="567"/>
      </w:pPr>
      <w:r>
        <w:rPr>
          <w:i/>
          <w:iCs/>
          <w:color w:val="000000"/>
          <w:sz w:val="26"/>
          <w:szCs w:val="26"/>
        </w:rPr>
        <w:t>Hai là,</w:t>
      </w:r>
      <w:r>
        <w:rPr>
          <w:color w:val="000000"/>
          <w:sz w:val="26"/>
          <w:szCs w:val="26"/>
        </w:rPr>
        <w:t xml:space="preserve"> giải quyết vấn đề dân tộc trong khuôn khổ từng nước Đông Dương</w:t>
      </w:r>
    </w:p>
    <w:p w14:paraId="40A53BBD" w14:textId="77777777" w:rsidR="00A451A3" w:rsidRDefault="00A451A3" w:rsidP="00A451A3">
      <w:pPr>
        <w:pStyle w:val="NormalWeb"/>
        <w:spacing w:before="0" w:beforeAutospacing="0" w:after="0" w:afterAutospacing="0"/>
        <w:ind w:left="567"/>
      </w:pPr>
      <w:r>
        <w:rPr>
          <w:color w:val="000000"/>
          <w:sz w:val="26"/>
          <w:szCs w:val="26"/>
        </w:rPr>
        <w:t>Ở Việt Nam, Trung ương Đảng quyết định thành lập Mặt trận Việt Nam độc lập đồng minh (Việt Minh) thu hút mọi người dân yêu nước không phân biệt thành phần, lứa tuổi, đoàn kết bên nhau đặng cứu Tổ quốc, cứu giống nòi.</w:t>
      </w:r>
    </w:p>
    <w:p w14:paraId="1DF1AB63" w14:textId="77777777" w:rsidR="00A451A3" w:rsidRDefault="00A451A3" w:rsidP="00A451A3">
      <w:pPr>
        <w:pStyle w:val="NormalWeb"/>
        <w:spacing w:before="0" w:beforeAutospacing="0" w:after="0" w:afterAutospacing="0"/>
        <w:ind w:left="567"/>
      </w:pPr>
      <w:r>
        <w:rPr>
          <w:i/>
          <w:iCs/>
          <w:color w:val="000000"/>
          <w:sz w:val="26"/>
          <w:szCs w:val="26"/>
        </w:rPr>
        <w:t>Ba là,</w:t>
      </w:r>
      <w:r>
        <w:rPr>
          <w:color w:val="000000"/>
          <w:sz w:val="26"/>
          <w:szCs w:val="26"/>
        </w:rPr>
        <w:t xml:space="preserve"> quyết định phải xúc tiến ngay công tác khởi nghĩa vũ trang, coi đây là nhiệm vụ trọng tâm của Đảng trong giai đoạn hiện tại. Để khởi nghĩa vũ trang đi đến thắng lợi cần phải phát triển lực lượng cách mạng, tiến hành xây dựng căn cứ địa cách mạng.</w:t>
      </w:r>
    </w:p>
    <w:p w14:paraId="5B48B3C1" w14:textId="77777777" w:rsidR="00A451A3" w:rsidRDefault="00A451A3" w:rsidP="00A451A3">
      <w:pPr>
        <w:pStyle w:val="NormalWeb"/>
        <w:spacing w:before="0" w:beforeAutospacing="0" w:after="0" w:afterAutospacing="0"/>
        <w:ind w:left="567"/>
      </w:pPr>
      <w:r>
        <w:rPr>
          <w:color w:val="000000"/>
          <w:sz w:val="26"/>
          <w:szCs w:val="26"/>
        </w:rPr>
        <w:lastRenderedPageBreak/>
        <w:t>Hội nghị cũng chú trọng công tác đào tạo cán bộ, nâng cao năng lực tổ chức và lãnh đạo của Đảng, đẩy mạnh công tác vận động quần chúng</w:t>
      </w:r>
    </w:p>
    <w:p w14:paraId="3C84B65A" w14:textId="12EEC89B" w:rsidR="00A451A3" w:rsidRDefault="00A451A3"/>
    <w:p w14:paraId="239F3075" w14:textId="77777777" w:rsidR="00A451A3" w:rsidRDefault="00A451A3" w:rsidP="00A451A3">
      <w:pPr>
        <w:pStyle w:val="Heading2"/>
        <w:numPr>
          <w:ilvl w:val="0"/>
          <w:numId w:val="4"/>
        </w:numPr>
        <w:spacing w:before="40" w:beforeAutospacing="0" w:after="0" w:afterAutospacing="0"/>
        <w:textAlignment w:val="baseline"/>
        <w:rPr>
          <w:rFonts w:ascii="Cambria" w:hAnsi="Cambria"/>
          <w:color w:val="C00000"/>
        </w:rPr>
      </w:pPr>
      <w:r>
        <w:rPr>
          <w:rFonts w:ascii="Cambria" w:hAnsi="Cambria"/>
          <w:color w:val="C00000"/>
          <w:sz w:val="32"/>
          <w:szCs w:val="32"/>
        </w:rPr>
        <w:t>Đường lối kháng chiến chống Mỹ, cứu nước, thống nhất Tổ quốc (1954 - 1975): Đại hội lần thứ III của Đảng</w:t>
      </w:r>
    </w:p>
    <w:p w14:paraId="2D12C0E3" w14:textId="77777777" w:rsidR="00A451A3" w:rsidRDefault="00A451A3" w:rsidP="00A451A3">
      <w:pPr>
        <w:pStyle w:val="NormalWeb"/>
        <w:spacing w:before="0" w:beforeAutospacing="0" w:after="0" w:afterAutospacing="0"/>
        <w:ind w:left="567"/>
      </w:pPr>
      <w:r>
        <w:rPr>
          <w:color w:val="000000"/>
          <w:sz w:val="26"/>
          <w:szCs w:val="26"/>
        </w:rPr>
        <w:t>- Đại hội đại biểu toàn quốc lần thứ III (9-1960) tại Hà Nội đã xác định:</w:t>
      </w:r>
    </w:p>
    <w:p w14:paraId="437E89C6" w14:textId="77777777" w:rsidR="00A451A3" w:rsidRDefault="00A451A3" w:rsidP="00A451A3">
      <w:pPr>
        <w:pStyle w:val="NormalWeb"/>
        <w:spacing w:before="0" w:beforeAutospacing="0" w:after="0" w:afterAutospacing="0"/>
        <w:ind w:left="567"/>
      </w:pPr>
      <w:r>
        <w:rPr>
          <w:color w:val="000000"/>
          <w:sz w:val="26"/>
          <w:szCs w:val="26"/>
        </w:rPr>
        <w:t>+ Nhiệm vụ chung: "Tăng cường đoàn kết toàn dân, kiên quyết đấu tranh giữ vững hoà bình, đẩy mạnh cách mạng xã hội chủ nghĩa ở miền Bắc, đồng thời đẩy mạnh cách mạng dân tộc dân chủ nhân dân ở miền Nam, thực hiện thống nhất nước nhà trên cơ sở độc lập và dân chủ, xây dựng một nước Việt Nam hoà bình, thống nhất, độc lập, dân chủ và giàu mạnh, thiết thực góp phần tăng cường phe xã hội chủ nghĩa và bảo vệ hoà bình ở Đông Nam Á và thế giới".</w:t>
      </w:r>
    </w:p>
    <w:p w14:paraId="68784B71" w14:textId="77777777" w:rsidR="00A451A3" w:rsidRDefault="00A451A3" w:rsidP="00A451A3">
      <w:pPr>
        <w:pStyle w:val="NormalWeb"/>
        <w:spacing w:before="0" w:beforeAutospacing="0" w:after="0" w:afterAutospacing="0"/>
        <w:ind w:left="567"/>
      </w:pPr>
      <w:r>
        <w:rPr>
          <w:color w:val="000000"/>
          <w:sz w:val="26"/>
          <w:szCs w:val="26"/>
        </w:rPr>
        <w:t>+ Nhiệm vụ chiến lược: Cách mạng Việt Nam trong giai đoạn hiện tại có hai nhiệm vụ chiến lược: </w:t>
      </w:r>
    </w:p>
    <w:p w14:paraId="69F31812" w14:textId="77777777" w:rsidR="00A451A3" w:rsidRDefault="00A451A3" w:rsidP="00A451A3">
      <w:pPr>
        <w:pStyle w:val="NormalWeb"/>
        <w:numPr>
          <w:ilvl w:val="0"/>
          <w:numId w:val="5"/>
        </w:numPr>
        <w:spacing w:before="0" w:beforeAutospacing="0" w:after="0" w:afterAutospacing="0"/>
        <w:textAlignment w:val="baseline"/>
        <w:rPr>
          <w:color w:val="000000"/>
          <w:sz w:val="26"/>
          <w:szCs w:val="26"/>
        </w:rPr>
      </w:pPr>
      <w:r>
        <w:rPr>
          <w:color w:val="000000"/>
          <w:sz w:val="26"/>
          <w:szCs w:val="26"/>
        </w:rPr>
        <w:t>Một là, tiến hành cách mạng xã hội chủ nghĩa ở miền Bắc.</w:t>
      </w:r>
    </w:p>
    <w:p w14:paraId="2DEF6B91" w14:textId="77777777" w:rsidR="00A451A3" w:rsidRDefault="00A451A3" w:rsidP="00A451A3">
      <w:pPr>
        <w:pStyle w:val="NormalWeb"/>
        <w:numPr>
          <w:ilvl w:val="0"/>
          <w:numId w:val="5"/>
        </w:numPr>
        <w:spacing w:before="0" w:beforeAutospacing="0" w:after="0" w:afterAutospacing="0"/>
        <w:textAlignment w:val="baseline"/>
        <w:rPr>
          <w:color w:val="000000"/>
          <w:sz w:val="26"/>
          <w:szCs w:val="26"/>
        </w:rPr>
      </w:pPr>
      <w:r>
        <w:rPr>
          <w:color w:val="000000"/>
          <w:sz w:val="26"/>
          <w:szCs w:val="26"/>
        </w:rPr>
        <w:t>Hai là, giải phóng miền Nam khỏi ách thống trị của đế quốc Mỹ và bọn tay sai, thực hiện thống nhất nước nhà, hoàn thành độc lập và dân chủ trong cả nước.</w:t>
      </w:r>
    </w:p>
    <w:p w14:paraId="54FE6B46" w14:textId="77777777" w:rsidR="00A451A3" w:rsidRDefault="00A451A3" w:rsidP="00A451A3">
      <w:pPr>
        <w:pStyle w:val="NormalWeb"/>
        <w:spacing w:before="0" w:beforeAutospacing="0" w:after="0" w:afterAutospacing="0"/>
        <w:ind w:left="567"/>
      </w:pPr>
      <w:r>
        <w:rPr>
          <w:color w:val="000000"/>
          <w:sz w:val="26"/>
          <w:szCs w:val="26"/>
        </w:rPr>
        <w:t>+ Mục tiêu chiến lược: "Nhiệm vụ cách mạng ở miền Bắc và nhiệm vụ cách mạng ở miền Nam thuộc hai chiến lược khác nhau, mỗi nhiệm vụ nhằm giải quyết yêu cầu cụ thể của mỗi miền trong hoàn cảnh nước nhà tạm bị chia cắt. Hai nhiệm vụ đó lại nhằm giải quyết mâu thuẫn chung của cả nước giữa nhân dân ta với đế quốc Mỹ và bọn tay sai của chúng, thực hiện mục tiêu chung trước mắt là hoà bình thống nhất Tổ quốc".</w:t>
      </w:r>
    </w:p>
    <w:p w14:paraId="3F662EDA" w14:textId="77777777" w:rsidR="00A451A3" w:rsidRDefault="00A451A3" w:rsidP="00A451A3">
      <w:pPr>
        <w:pStyle w:val="NormalWeb"/>
        <w:spacing w:before="0" w:beforeAutospacing="0" w:after="0" w:afterAutospacing="0"/>
        <w:ind w:left="567"/>
      </w:pPr>
      <w:r>
        <w:rPr>
          <w:color w:val="000000"/>
          <w:sz w:val="26"/>
          <w:szCs w:val="26"/>
        </w:rPr>
        <w:t>+ Mối quan hệ của cách mạng hai miền: Do cùng thực hiện một mục tiêu chung nên "Hai nhiệm vụ chiến lược ấy có quan hệ mật thiết với nhau và có tác dụng thúc đẩy lẫn nhau".</w:t>
      </w:r>
    </w:p>
    <w:p w14:paraId="4E20338A" w14:textId="77777777" w:rsidR="00A451A3" w:rsidRDefault="00A451A3" w:rsidP="00A451A3">
      <w:pPr>
        <w:pStyle w:val="NormalWeb"/>
        <w:spacing w:before="0" w:beforeAutospacing="0" w:after="0" w:afterAutospacing="0"/>
        <w:ind w:left="567"/>
      </w:pPr>
      <w:r>
        <w:rPr>
          <w:color w:val="000000"/>
          <w:sz w:val="26"/>
          <w:szCs w:val="26"/>
        </w:rPr>
        <w:t>+ Vị trí, tác dụng: </w:t>
      </w:r>
    </w:p>
    <w:p w14:paraId="446626E0" w14:textId="77777777" w:rsidR="00A451A3" w:rsidRDefault="00A451A3" w:rsidP="00A451A3">
      <w:pPr>
        <w:pStyle w:val="NormalWeb"/>
        <w:numPr>
          <w:ilvl w:val="0"/>
          <w:numId w:val="6"/>
        </w:numPr>
        <w:spacing w:before="0" w:beforeAutospacing="0" w:after="0" w:afterAutospacing="0"/>
        <w:textAlignment w:val="baseline"/>
        <w:rPr>
          <w:color w:val="000000"/>
          <w:sz w:val="26"/>
          <w:szCs w:val="26"/>
        </w:rPr>
      </w:pPr>
      <w:r>
        <w:rPr>
          <w:color w:val="000000"/>
          <w:sz w:val="26"/>
          <w:szCs w:val="26"/>
        </w:rPr>
        <w:t>Cách mạng xã hội chủ nghĩa ở miền Bắc có nhiệm vụ xây dựng tiềm lực và bảo vệ căn cứ địa của cả nước, hậu thuẫn cho cách mạng miền Nam, chuẩn bị cho cả nước đi lên chủ nghĩa xã hội về sau, nên giữ vai trò quyết định nhất đối với sự phát triển của toàn bộ cách mạng Việt Nam và đối với sự nghiệp thống nhất cả nước.</w:t>
      </w:r>
    </w:p>
    <w:p w14:paraId="1DEE2EE0" w14:textId="77777777" w:rsidR="00A451A3" w:rsidRDefault="00A451A3" w:rsidP="00A451A3">
      <w:pPr>
        <w:pStyle w:val="NormalWeb"/>
        <w:numPr>
          <w:ilvl w:val="0"/>
          <w:numId w:val="6"/>
        </w:numPr>
        <w:spacing w:before="0" w:beforeAutospacing="0" w:after="0" w:afterAutospacing="0"/>
        <w:textAlignment w:val="baseline"/>
        <w:rPr>
          <w:color w:val="000000"/>
          <w:sz w:val="26"/>
          <w:szCs w:val="26"/>
        </w:rPr>
      </w:pPr>
      <w:r>
        <w:rPr>
          <w:color w:val="000000"/>
          <w:sz w:val="26"/>
          <w:szCs w:val="26"/>
        </w:rPr>
        <w:t>Cách mạng dân tộc dân chủ nhân dân ở miền Nam giữ vai trò quyết định trực tiếp đối với sự nghiệp giải phóng miền Nam khỏi ách thống trị của đế quốc Mỹ và bè lũ tay sai, thực hiện hoà bình thống nhất nước nhà, hoàn thành cách mạng dân tộc dân chủ nhân dân trong cả nước.</w:t>
      </w:r>
    </w:p>
    <w:p w14:paraId="55891680" w14:textId="77777777" w:rsidR="00A451A3" w:rsidRDefault="00A451A3" w:rsidP="00A451A3">
      <w:pPr>
        <w:pStyle w:val="NormalWeb"/>
        <w:spacing w:before="0" w:beforeAutospacing="0" w:after="0" w:afterAutospacing="0"/>
        <w:ind w:left="567"/>
      </w:pPr>
      <w:r>
        <w:rPr>
          <w:color w:val="000000"/>
          <w:sz w:val="26"/>
          <w:szCs w:val="26"/>
        </w:rPr>
        <w:t>+ Con đường thống nhất đất nước: Trong khi tiến hành đồng thời hai chiến lược cách mạng, Đảng kiên trì con đường hoà bình thống nhất theo tinh thần Hiệp nghị Giơnevơ, sẵn sàng thực hiện hiệp thương tổng tuyển cử hoà bình thống nhất Việt Nam, vì đó là con đường tránh được sự hao tổn xương máu cho dân tộc ta và phù hợp với xu hướng chung của thế giới. "Nhưng chúng ta phải luôn luôn nâng cao cảnh giác, sẵn sàng đối phó với mọi tình thế. Nếu đế quốc Mỹ và bọn tay sai của chúng liều lĩnh gây ra chiến tranh hòng xâm lược miền Bắc, thì nhân dân cả nước ta sẽ kiên quyết đứng dậy đánh bại chúng, hoàn thành độc lập và thống nhất Tổ quốc".</w:t>
      </w:r>
    </w:p>
    <w:p w14:paraId="0730FF26" w14:textId="77777777" w:rsidR="00A451A3" w:rsidRDefault="00A451A3" w:rsidP="00A451A3">
      <w:pPr>
        <w:pStyle w:val="NormalWeb"/>
        <w:spacing w:before="0" w:beforeAutospacing="0" w:after="0" w:afterAutospacing="0"/>
        <w:ind w:left="567"/>
      </w:pPr>
      <w:r>
        <w:rPr>
          <w:color w:val="000000"/>
          <w:sz w:val="26"/>
          <w:szCs w:val="26"/>
        </w:rPr>
        <w:lastRenderedPageBreak/>
        <w:t>+ Triển vọng của cách mạng Việt Nam: Cuộc đấu tranh nhằm thực hiện thống nhất nước nhà là một quá trình đấu tranh cách mạng gay go, gian khổ, phức tạp và lâu dài chống đế quốc Mỹ và bè lũ tay sai của chúng ở miền Nam. Thắng lợi cuối cùng nhất định thuộc về nhân dân ta, Nam Bắc nhất định sum họp một nhà, cả nước sẽ đi lên chủ nghĩa xã hội.</w:t>
      </w:r>
    </w:p>
    <w:p w14:paraId="6D92AA9D" w14:textId="27A282C8" w:rsidR="00A451A3" w:rsidRDefault="00A451A3"/>
    <w:p w14:paraId="207FF38C" w14:textId="77777777" w:rsidR="00A451A3" w:rsidRDefault="00A451A3"/>
    <w:sectPr w:rsidR="00A451A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7424"/>
    <w:multiLevelType w:val="multilevel"/>
    <w:tmpl w:val="B62417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068650F"/>
    <w:multiLevelType w:val="multilevel"/>
    <w:tmpl w:val="95F6AB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6546A70"/>
    <w:multiLevelType w:val="multilevel"/>
    <w:tmpl w:val="39BC34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B3BEC"/>
    <w:multiLevelType w:val="multilevel"/>
    <w:tmpl w:val="3934E5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F0DB2"/>
    <w:multiLevelType w:val="multilevel"/>
    <w:tmpl w:val="1F4296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498378D"/>
    <w:multiLevelType w:val="multilevel"/>
    <w:tmpl w:val="D5743D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70477788">
    <w:abstractNumId w:val="4"/>
  </w:num>
  <w:num w:numId="2" w16cid:durableId="2062246092">
    <w:abstractNumId w:val="1"/>
  </w:num>
  <w:num w:numId="3" w16cid:durableId="1044217183">
    <w:abstractNumId w:val="0"/>
  </w:num>
  <w:num w:numId="4" w16cid:durableId="641497225">
    <w:abstractNumId w:val="5"/>
  </w:num>
  <w:num w:numId="5" w16cid:durableId="1690254158">
    <w:abstractNumId w:val="2"/>
  </w:num>
  <w:num w:numId="6" w16cid:durableId="1533953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A3"/>
    <w:rsid w:val="001D201A"/>
    <w:rsid w:val="004D5775"/>
    <w:rsid w:val="005D79FF"/>
    <w:rsid w:val="00A451A3"/>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661F"/>
  <w15:chartTrackingRefBased/>
  <w15:docId w15:val="{CC6C141E-32AD-4335-911D-C81EEEE6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A451A3"/>
    <w:pPr>
      <w:spacing w:before="100" w:beforeAutospacing="1" w:after="100" w:afterAutospacing="1" w:line="240" w:lineRule="auto"/>
      <w:outlineLvl w:val="1"/>
    </w:pPr>
    <w:rPr>
      <w:rFonts w:ascii="Times New Roman" w:eastAsia="Times New Roman" w:hAnsi="Times New Roman" w:cs="Times New Roman"/>
      <w:b/>
      <w:bCs/>
      <w:sz w:val="36"/>
      <w:szCs w:val="36"/>
      <w:lang w:eastAsia="vi-V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51A3"/>
    <w:rPr>
      <w:rFonts w:ascii="Times New Roman" w:eastAsia="Times New Roman" w:hAnsi="Times New Roman" w:cs="Times New Roman"/>
      <w:b/>
      <w:bCs/>
      <w:sz w:val="36"/>
      <w:szCs w:val="36"/>
      <w:lang w:eastAsia="vi-VN" w:bidi="ar-SA"/>
    </w:rPr>
  </w:style>
  <w:style w:type="paragraph" w:styleId="NormalWeb">
    <w:name w:val="Normal (Web)"/>
    <w:basedOn w:val="Normal"/>
    <w:uiPriority w:val="99"/>
    <w:semiHidden/>
    <w:unhideWhenUsed/>
    <w:rsid w:val="00A451A3"/>
    <w:pPr>
      <w:spacing w:before="100" w:beforeAutospacing="1" w:after="100" w:afterAutospacing="1" w:line="240" w:lineRule="auto"/>
    </w:pPr>
    <w:rPr>
      <w:rFonts w:ascii="Times New Roman" w:eastAsia="Times New Roman" w:hAnsi="Times New Roman" w:cs="Times New Roman"/>
      <w:sz w:val="24"/>
      <w:szCs w:val="24"/>
      <w:lang w:eastAsia="vi-VN" w:bidi="ar-SA"/>
    </w:rPr>
  </w:style>
  <w:style w:type="character" w:customStyle="1" w:styleId="apple-tab-span">
    <w:name w:val="apple-tab-span"/>
    <w:basedOn w:val="DefaultParagraphFont"/>
    <w:rsid w:val="00A45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18594">
      <w:bodyDiv w:val="1"/>
      <w:marLeft w:val="0"/>
      <w:marRight w:val="0"/>
      <w:marTop w:val="0"/>
      <w:marBottom w:val="0"/>
      <w:divBdr>
        <w:top w:val="none" w:sz="0" w:space="0" w:color="auto"/>
        <w:left w:val="none" w:sz="0" w:space="0" w:color="auto"/>
        <w:bottom w:val="none" w:sz="0" w:space="0" w:color="auto"/>
        <w:right w:val="none" w:sz="0" w:space="0" w:color="auto"/>
      </w:divBdr>
    </w:div>
    <w:div w:id="171798550">
      <w:bodyDiv w:val="1"/>
      <w:marLeft w:val="0"/>
      <w:marRight w:val="0"/>
      <w:marTop w:val="0"/>
      <w:marBottom w:val="0"/>
      <w:divBdr>
        <w:top w:val="none" w:sz="0" w:space="0" w:color="auto"/>
        <w:left w:val="none" w:sz="0" w:space="0" w:color="auto"/>
        <w:bottom w:val="none" w:sz="0" w:space="0" w:color="auto"/>
        <w:right w:val="none" w:sz="0" w:space="0" w:color="auto"/>
      </w:divBdr>
    </w:div>
    <w:div w:id="314073187">
      <w:bodyDiv w:val="1"/>
      <w:marLeft w:val="0"/>
      <w:marRight w:val="0"/>
      <w:marTop w:val="0"/>
      <w:marBottom w:val="0"/>
      <w:divBdr>
        <w:top w:val="none" w:sz="0" w:space="0" w:color="auto"/>
        <w:left w:val="none" w:sz="0" w:space="0" w:color="auto"/>
        <w:bottom w:val="none" w:sz="0" w:space="0" w:color="auto"/>
        <w:right w:val="none" w:sz="0" w:space="0" w:color="auto"/>
      </w:divBdr>
    </w:div>
    <w:div w:id="89381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Phạm</dc:creator>
  <cp:keywords/>
  <dc:description/>
  <cp:lastModifiedBy>Đức Phạm</cp:lastModifiedBy>
  <cp:revision>1</cp:revision>
  <dcterms:created xsi:type="dcterms:W3CDTF">2022-06-10T07:15:00Z</dcterms:created>
  <dcterms:modified xsi:type="dcterms:W3CDTF">2022-06-10T08:42:00Z</dcterms:modified>
</cp:coreProperties>
</file>