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47633" w14:textId="77777777" w:rsidR="00B448DF" w:rsidRPr="00AD72CF" w:rsidRDefault="00B448DF">
      <w:pPr>
        <w:spacing w:line="360" w:lineRule="auto"/>
        <w:rPr>
          <w:rFonts w:ascii="仿宋" w:eastAsia="仿宋" w:hAnsi="仿宋" w:cs="宋体"/>
          <w:b/>
          <w:bCs/>
          <w:sz w:val="52"/>
          <w:szCs w:val="52"/>
        </w:rPr>
      </w:pPr>
    </w:p>
    <w:p w14:paraId="7E1D95B3" w14:textId="77777777" w:rsidR="00B448DF" w:rsidRPr="00AD72CF" w:rsidRDefault="00100C33">
      <w:pPr>
        <w:spacing w:line="360" w:lineRule="auto"/>
        <w:jc w:val="center"/>
        <w:rPr>
          <w:rFonts w:ascii="仿宋" w:eastAsia="仿宋" w:hAnsi="仿宋" w:cs="宋体"/>
          <w:b/>
          <w:bCs/>
          <w:sz w:val="52"/>
          <w:szCs w:val="52"/>
        </w:rPr>
      </w:pPr>
      <w:r w:rsidRPr="00AD72CF">
        <w:rPr>
          <w:rFonts w:ascii="仿宋" w:eastAsia="仿宋" w:hAnsi="仿宋" w:cs="宋体" w:hint="eastAsia"/>
          <w:b/>
          <w:bCs/>
          <w:sz w:val="52"/>
          <w:szCs w:val="52"/>
        </w:rPr>
        <w:t>金融机构</w:t>
      </w:r>
    </w:p>
    <w:p w14:paraId="528F190D" w14:textId="77777777" w:rsidR="00B448DF" w:rsidRPr="00AD72CF" w:rsidRDefault="00100C33">
      <w:pPr>
        <w:spacing w:line="360" w:lineRule="auto"/>
        <w:jc w:val="center"/>
        <w:rPr>
          <w:rFonts w:ascii="仿宋" w:eastAsia="仿宋" w:hAnsi="仿宋" w:cs="宋体"/>
          <w:b/>
          <w:bCs/>
          <w:sz w:val="52"/>
          <w:szCs w:val="52"/>
        </w:rPr>
      </w:pPr>
      <w:r w:rsidRPr="00AD72CF">
        <w:rPr>
          <w:rFonts w:ascii="仿宋" w:eastAsia="仿宋" w:hAnsi="仿宋" w:cs="宋体" w:hint="eastAsia"/>
          <w:b/>
          <w:bCs/>
          <w:sz w:val="52"/>
          <w:szCs w:val="52"/>
        </w:rPr>
        <w:t>受益所有人差异报告工作指引</w:t>
      </w:r>
    </w:p>
    <w:p w14:paraId="4353239F" w14:textId="77777777" w:rsidR="00B448DF" w:rsidRPr="00AD72CF" w:rsidRDefault="00100C33">
      <w:pPr>
        <w:spacing w:line="360" w:lineRule="auto"/>
        <w:jc w:val="center"/>
        <w:rPr>
          <w:rFonts w:ascii="仿宋" w:eastAsia="仿宋" w:hAnsi="仿宋" w:cs="宋体"/>
          <w:b/>
          <w:bCs/>
          <w:sz w:val="52"/>
          <w:szCs w:val="52"/>
        </w:rPr>
      </w:pPr>
      <w:r w:rsidRPr="00AD72CF">
        <w:rPr>
          <w:rFonts w:ascii="仿宋" w:eastAsia="仿宋" w:hAnsi="仿宋" w:cs="宋体" w:hint="eastAsia"/>
          <w:b/>
          <w:bCs/>
          <w:sz w:val="52"/>
          <w:szCs w:val="52"/>
        </w:rPr>
        <w:t>需求分析</w:t>
      </w:r>
    </w:p>
    <w:p w14:paraId="71C2A789" w14:textId="77777777" w:rsidR="00B448DF" w:rsidRPr="00AD72CF" w:rsidRDefault="00B448DF">
      <w:pPr>
        <w:spacing w:line="360" w:lineRule="auto"/>
        <w:rPr>
          <w:rFonts w:ascii="仿宋" w:eastAsia="仿宋" w:hAnsi="仿宋" w:cs="宋体"/>
        </w:rPr>
      </w:pPr>
    </w:p>
    <w:p w14:paraId="4A11A43D" w14:textId="77777777" w:rsidR="00B448DF" w:rsidRPr="00AD72CF" w:rsidRDefault="00B448DF">
      <w:pPr>
        <w:spacing w:line="360" w:lineRule="auto"/>
        <w:rPr>
          <w:rFonts w:ascii="仿宋" w:eastAsia="仿宋" w:hAnsi="仿宋" w:cs="宋体"/>
        </w:rPr>
      </w:pPr>
    </w:p>
    <w:p w14:paraId="0CCB7572" w14:textId="77777777" w:rsidR="00B448DF" w:rsidRPr="00AD72CF" w:rsidRDefault="00B448DF">
      <w:pPr>
        <w:spacing w:line="360" w:lineRule="auto"/>
        <w:rPr>
          <w:rFonts w:ascii="仿宋" w:eastAsia="仿宋" w:hAnsi="仿宋" w:cs="宋体"/>
        </w:rPr>
      </w:pPr>
    </w:p>
    <w:p w14:paraId="176D7547" w14:textId="77777777" w:rsidR="00B448DF" w:rsidRPr="00AD72CF" w:rsidRDefault="00B448DF">
      <w:pPr>
        <w:spacing w:line="360" w:lineRule="auto"/>
        <w:jc w:val="center"/>
        <w:rPr>
          <w:rFonts w:ascii="仿宋" w:eastAsia="仿宋" w:hAnsi="仿宋" w:cs="宋体"/>
          <w:sz w:val="52"/>
          <w:szCs w:val="52"/>
        </w:rPr>
      </w:pPr>
    </w:p>
    <w:p w14:paraId="71F56FB7" w14:textId="77777777" w:rsidR="00B448DF" w:rsidRPr="00AD72CF" w:rsidRDefault="00B448DF">
      <w:pPr>
        <w:spacing w:line="360" w:lineRule="auto"/>
        <w:jc w:val="center"/>
        <w:rPr>
          <w:rFonts w:ascii="仿宋" w:eastAsia="仿宋" w:hAnsi="仿宋" w:cs="宋体"/>
          <w:sz w:val="52"/>
          <w:szCs w:val="52"/>
        </w:rPr>
      </w:pPr>
    </w:p>
    <w:p w14:paraId="3DC8C347" w14:textId="77777777" w:rsidR="00B448DF" w:rsidRPr="00AD72CF" w:rsidRDefault="00B448DF">
      <w:pPr>
        <w:spacing w:line="360" w:lineRule="auto"/>
        <w:jc w:val="center"/>
        <w:rPr>
          <w:rFonts w:ascii="仿宋" w:eastAsia="仿宋" w:hAnsi="仿宋" w:cs="宋体"/>
          <w:sz w:val="52"/>
          <w:szCs w:val="52"/>
        </w:rPr>
      </w:pPr>
    </w:p>
    <w:p w14:paraId="4C71EDB9" w14:textId="77777777" w:rsidR="00B448DF" w:rsidRPr="00AD72CF" w:rsidRDefault="00B448DF">
      <w:pPr>
        <w:spacing w:line="360" w:lineRule="auto"/>
        <w:jc w:val="center"/>
        <w:rPr>
          <w:rFonts w:ascii="仿宋" w:eastAsia="仿宋" w:hAnsi="仿宋" w:cs="宋体"/>
          <w:sz w:val="52"/>
          <w:szCs w:val="52"/>
        </w:rPr>
      </w:pPr>
    </w:p>
    <w:p w14:paraId="671BDAD4" w14:textId="77777777" w:rsidR="00B448DF" w:rsidRPr="00AD72CF" w:rsidRDefault="00B448DF">
      <w:pPr>
        <w:spacing w:line="360" w:lineRule="auto"/>
        <w:jc w:val="center"/>
        <w:rPr>
          <w:rFonts w:ascii="仿宋" w:eastAsia="仿宋" w:hAnsi="仿宋" w:cs="宋体"/>
          <w:sz w:val="52"/>
          <w:szCs w:val="52"/>
        </w:rPr>
      </w:pPr>
    </w:p>
    <w:p w14:paraId="1BC9CCF7" w14:textId="77777777" w:rsidR="00B448DF" w:rsidRPr="00AD72CF" w:rsidRDefault="00100C33">
      <w:pPr>
        <w:spacing w:line="360" w:lineRule="auto"/>
        <w:jc w:val="center"/>
        <w:rPr>
          <w:rFonts w:ascii="仿宋" w:eastAsia="仿宋" w:hAnsi="仿宋" w:cs="宋体"/>
          <w:sz w:val="52"/>
          <w:szCs w:val="52"/>
        </w:rPr>
      </w:pPr>
      <w:r w:rsidRPr="00AD72CF">
        <w:rPr>
          <w:rFonts w:ascii="仿宋" w:eastAsia="仿宋" w:hAnsi="仿宋" w:cs="宋体" w:hint="eastAsia"/>
          <w:sz w:val="52"/>
          <w:szCs w:val="52"/>
        </w:rPr>
        <w:t>V1.0</w:t>
      </w:r>
    </w:p>
    <w:p w14:paraId="2FC58607" w14:textId="77777777" w:rsidR="00B448DF" w:rsidRPr="00AD72CF" w:rsidRDefault="00B448DF">
      <w:pPr>
        <w:spacing w:line="360" w:lineRule="auto"/>
        <w:jc w:val="center"/>
        <w:rPr>
          <w:rFonts w:ascii="仿宋" w:eastAsia="仿宋" w:hAnsi="仿宋" w:cs="宋体"/>
          <w:sz w:val="52"/>
          <w:szCs w:val="52"/>
        </w:rPr>
      </w:pPr>
    </w:p>
    <w:p w14:paraId="1DC12241" w14:textId="77777777" w:rsidR="00B448DF" w:rsidRPr="00AD72CF" w:rsidRDefault="00100C33">
      <w:pPr>
        <w:spacing w:line="360" w:lineRule="auto"/>
        <w:jc w:val="center"/>
        <w:rPr>
          <w:rFonts w:ascii="仿宋" w:eastAsia="仿宋" w:hAnsi="仿宋" w:cs="宋体"/>
          <w:sz w:val="52"/>
          <w:szCs w:val="52"/>
        </w:rPr>
      </w:pPr>
      <w:r w:rsidRPr="00AD72CF">
        <w:rPr>
          <w:rFonts w:ascii="仿宋" w:eastAsia="仿宋" w:hAnsi="仿宋" w:cs="宋体" w:hint="eastAsia"/>
          <w:sz w:val="52"/>
          <w:szCs w:val="52"/>
        </w:rPr>
        <w:t>2026-01-13</w:t>
      </w:r>
    </w:p>
    <w:p w14:paraId="159801F5" w14:textId="77777777" w:rsidR="00B448DF" w:rsidRPr="00AD72CF" w:rsidRDefault="00B448DF">
      <w:pPr>
        <w:spacing w:line="360" w:lineRule="auto"/>
        <w:rPr>
          <w:rFonts w:ascii="仿宋" w:eastAsia="仿宋" w:hAnsi="仿宋" w:cs="宋体"/>
          <w:sz w:val="52"/>
          <w:szCs w:val="52"/>
        </w:rPr>
      </w:pPr>
    </w:p>
    <w:p w14:paraId="2B25B88D" w14:textId="77777777" w:rsidR="00B448DF" w:rsidRPr="00AD72CF" w:rsidRDefault="00100C33">
      <w:pPr>
        <w:rPr>
          <w:rFonts w:ascii="仿宋" w:eastAsia="仿宋" w:hAnsi="仿宋" w:cs="宋体"/>
        </w:rPr>
      </w:pPr>
      <w:r w:rsidRPr="00AD72CF">
        <w:rPr>
          <w:rFonts w:ascii="仿宋" w:eastAsia="仿宋" w:hAnsi="仿宋" w:cs="宋体" w:hint="eastAsia"/>
        </w:rPr>
        <w:br w:type="page"/>
      </w:r>
    </w:p>
    <w:p w14:paraId="2D0C5C68" w14:textId="77777777" w:rsidR="00B448DF" w:rsidRPr="00AD72CF" w:rsidRDefault="00B448DF">
      <w:pPr>
        <w:rPr>
          <w:rFonts w:ascii="仿宋" w:eastAsia="仿宋" w:hAnsi="仿宋" w:cs="宋体"/>
        </w:rPr>
      </w:pPr>
    </w:p>
    <w:p w14:paraId="66731920" w14:textId="245984E2" w:rsidR="00C30B7D" w:rsidRPr="00AD72CF" w:rsidRDefault="00C30B7D" w:rsidP="00AD72CF">
      <w:pPr>
        <w:pStyle w:val="Heading1"/>
        <w:numPr>
          <w:ilvl w:val="0"/>
          <w:numId w:val="1"/>
        </w:numPr>
        <w:ind w:left="-420" w:firstLine="420"/>
        <w:rPr>
          <w:rFonts w:ascii="仿宋" w:eastAsia="仿宋" w:hAnsi="仿宋" w:cs="宋体" w:hint="eastAsia"/>
          <w:sz w:val="32"/>
          <w:szCs w:val="32"/>
        </w:rPr>
      </w:pPr>
      <w:r w:rsidRPr="00AD72CF">
        <w:rPr>
          <w:rFonts w:ascii="仿宋" w:eastAsia="仿宋" w:hAnsi="仿宋" w:cs="宋体" w:hint="eastAsia"/>
          <w:sz w:val="32"/>
          <w:szCs w:val="32"/>
        </w:rPr>
        <w:t>监管及项目背景</w:t>
      </w:r>
    </w:p>
    <w:p w14:paraId="02F7520D" w14:textId="1FDA9926" w:rsidR="00B448DF" w:rsidRPr="00AD72CF" w:rsidRDefault="00524C23">
      <w:pPr>
        <w:rPr>
          <w:rFonts w:ascii="仿宋" w:eastAsia="仿宋" w:hAnsi="仿宋" w:cs="宋体"/>
        </w:rPr>
      </w:pPr>
      <w:r w:rsidRPr="00524C23">
        <w:rPr>
          <w:rFonts w:ascii="仿宋" w:eastAsia="仿宋" w:hAnsi="仿宋" w:cs="宋体" w:hint="eastAsia"/>
          <w:highlight w:val="yellow"/>
        </w:rPr>
        <w:t>//TODO</w:t>
      </w:r>
      <w:r w:rsidR="00100C33" w:rsidRPr="00524C23">
        <w:rPr>
          <w:rFonts w:ascii="仿宋" w:eastAsia="仿宋" w:hAnsi="仿宋" w:cs="宋体" w:hint="eastAsia"/>
          <w:highlight w:val="yellow"/>
        </w:rPr>
        <w:t>增加一段收益所有人监管背景</w:t>
      </w:r>
    </w:p>
    <w:p w14:paraId="56EC2B46" w14:textId="2B7F28C7" w:rsidR="00B448DF" w:rsidRPr="00AD72CF" w:rsidRDefault="00C30B7D">
      <w:pPr>
        <w:pStyle w:val="Heading1"/>
        <w:numPr>
          <w:ilvl w:val="0"/>
          <w:numId w:val="1"/>
        </w:numPr>
        <w:ind w:left="-420" w:firstLine="420"/>
        <w:rPr>
          <w:rFonts w:ascii="仿宋" w:eastAsia="仿宋" w:hAnsi="仿宋" w:cs="宋体"/>
          <w:sz w:val="32"/>
          <w:szCs w:val="32"/>
        </w:rPr>
      </w:pPr>
      <w:r w:rsidRPr="00AD72CF">
        <w:rPr>
          <w:rFonts w:ascii="仿宋" w:eastAsia="仿宋" w:hAnsi="仿宋" w:cs="宋体" w:hint="eastAsia"/>
          <w:sz w:val="32"/>
          <w:szCs w:val="32"/>
        </w:rPr>
        <w:t>新监管要求的受益所有人</w:t>
      </w:r>
      <w:r w:rsidR="00100C33" w:rsidRPr="00AD72CF">
        <w:rPr>
          <w:rFonts w:ascii="仿宋" w:eastAsia="仿宋" w:hAnsi="仿宋" w:cs="宋体" w:hint="eastAsia"/>
          <w:sz w:val="32"/>
          <w:szCs w:val="32"/>
        </w:rPr>
        <w:t>信息核验</w:t>
      </w:r>
      <w:r w:rsidR="00100C33" w:rsidRPr="00AD72CF">
        <w:rPr>
          <w:rFonts w:ascii="仿宋" w:eastAsia="仿宋" w:hAnsi="仿宋" w:cs="宋体" w:hint="eastAsia"/>
          <w:sz w:val="32"/>
          <w:szCs w:val="32"/>
        </w:rPr>
        <w:t>流程</w:t>
      </w:r>
      <w:r w:rsidRPr="00AD72CF">
        <w:rPr>
          <w:rFonts w:ascii="仿宋" w:eastAsia="仿宋" w:hAnsi="仿宋" w:cs="宋体" w:hint="eastAsia"/>
          <w:sz w:val="32"/>
          <w:szCs w:val="32"/>
        </w:rPr>
        <w:t>变更</w:t>
      </w:r>
    </w:p>
    <w:p w14:paraId="0BEC3AB6" w14:textId="579FACB5" w:rsidR="00B448DF" w:rsidRPr="00524C23" w:rsidRDefault="00524C23">
      <w:pPr>
        <w:rPr>
          <w:rFonts w:ascii="仿宋" w:eastAsia="仿宋" w:hAnsi="仿宋" w:cs="宋体"/>
          <w:highlight w:val="yellow"/>
        </w:rPr>
      </w:pPr>
      <w:r w:rsidRPr="00524C23">
        <w:rPr>
          <w:rFonts w:ascii="仿宋" w:eastAsia="仿宋" w:hAnsi="仿宋" w:cs="宋体" w:hint="eastAsia"/>
          <w:highlight w:val="yellow"/>
        </w:rPr>
        <w:t>//TODO</w:t>
      </w:r>
      <w:r w:rsidR="00100C33" w:rsidRPr="00524C23">
        <w:rPr>
          <w:rFonts w:ascii="仿宋" w:eastAsia="仿宋" w:hAnsi="仿宋" w:cs="宋体" w:hint="eastAsia"/>
          <w:highlight w:val="yellow"/>
        </w:rPr>
        <w:t>增加一段</w:t>
      </w:r>
      <w:r w:rsidR="00C30B7D" w:rsidRPr="00524C23">
        <w:rPr>
          <w:rFonts w:ascii="仿宋" w:eastAsia="仿宋" w:hAnsi="仿宋" w:cs="宋体" w:hint="eastAsia"/>
          <w:highlight w:val="yellow"/>
        </w:rPr>
        <w:t>受</w:t>
      </w:r>
      <w:r w:rsidR="00100C33" w:rsidRPr="00524C23">
        <w:rPr>
          <w:rFonts w:ascii="仿宋" w:eastAsia="仿宋" w:hAnsi="仿宋" w:cs="宋体" w:hint="eastAsia"/>
          <w:highlight w:val="yellow"/>
        </w:rPr>
        <w:t>益</w:t>
      </w:r>
      <w:r w:rsidR="00C30B7D" w:rsidRPr="00524C23">
        <w:rPr>
          <w:rFonts w:ascii="仿宋" w:eastAsia="仿宋" w:hAnsi="仿宋" w:cs="宋体" w:hint="eastAsia"/>
          <w:highlight w:val="yellow"/>
        </w:rPr>
        <w:t>人一期</w:t>
      </w:r>
      <w:r w:rsidR="00100C33" w:rsidRPr="00524C23">
        <w:rPr>
          <w:rFonts w:ascii="仿宋" w:eastAsia="仿宋" w:hAnsi="仿宋" w:cs="宋体" w:hint="eastAsia"/>
          <w:highlight w:val="yellow"/>
        </w:rPr>
        <w:t>的</w:t>
      </w:r>
      <w:r w:rsidR="00100C33" w:rsidRPr="00524C23">
        <w:rPr>
          <w:rFonts w:ascii="仿宋" w:eastAsia="仿宋" w:hAnsi="仿宋" w:cs="宋体" w:hint="eastAsia"/>
          <w:highlight w:val="yellow"/>
        </w:rPr>
        <w:t>主要步骤描述，核验、查询、差异报告报送、</w:t>
      </w:r>
      <w:r w:rsidR="00100C33" w:rsidRPr="00524C23">
        <w:rPr>
          <w:rFonts w:ascii="仿宋" w:eastAsia="仿宋" w:hAnsi="仿宋" w:cs="宋体" w:hint="eastAsia"/>
          <w:highlight w:val="yellow"/>
        </w:rPr>
        <w:t>人民</w:t>
      </w:r>
      <w:r w:rsidR="00100C33" w:rsidRPr="00524C23">
        <w:rPr>
          <w:rFonts w:ascii="仿宋" w:eastAsia="仿宋" w:hAnsi="仿宋" w:cs="宋体" w:hint="eastAsia"/>
          <w:highlight w:val="yellow"/>
        </w:rPr>
        <w:t>银行</w:t>
      </w:r>
      <w:r w:rsidR="00100C33" w:rsidRPr="00524C23">
        <w:rPr>
          <w:rFonts w:ascii="仿宋" w:eastAsia="仿宋" w:hAnsi="仿宋" w:cs="宋体" w:hint="eastAsia"/>
          <w:highlight w:val="yellow"/>
        </w:rPr>
        <w:t>审核以及审核结果处理</w:t>
      </w:r>
      <w:r w:rsidR="00100C33" w:rsidRPr="00524C23">
        <w:rPr>
          <w:rFonts w:ascii="仿宋" w:eastAsia="仿宋" w:hAnsi="仿宋" w:cs="宋体" w:hint="eastAsia"/>
          <w:highlight w:val="yellow"/>
        </w:rPr>
        <w:t xml:space="preserve"> </w:t>
      </w:r>
      <w:r w:rsidR="00100C33" w:rsidRPr="00524C23">
        <w:rPr>
          <w:rFonts w:ascii="仿宋" w:eastAsia="仿宋" w:hAnsi="仿宋" w:cs="宋体" w:hint="eastAsia"/>
          <w:highlight w:val="yellow"/>
        </w:rPr>
        <w:t>的主要流程描述，为下面的具体展开作为铺垫</w:t>
      </w:r>
    </w:p>
    <w:p w14:paraId="5E741D73" w14:textId="4E235F10" w:rsidR="00C30B7D" w:rsidRPr="00524C23" w:rsidRDefault="00C30B7D">
      <w:pPr>
        <w:rPr>
          <w:rFonts w:ascii="仿宋" w:eastAsia="仿宋" w:hAnsi="仿宋" w:cs="宋体" w:hint="eastAsia"/>
        </w:rPr>
      </w:pPr>
      <w:r w:rsidRPr="00524C23">
        <w:rPr>
          <w:rFonts w:ascii="仿宋" w:eastAsia="仿宋" w:hAnsi="仿宋" w:cs="宋体" w:hint="eastAsia"/>
        </w:rPr>
        <w:t>下图为同步新的监管要求的受益所有人核验流程图。</w:t>
      </w:r>
    </w:p>
    <w:p w14:paraId="04D8ACD7" w14:textId="77777777" w:rsidR="00B448DF" w:rsidRPr="00AD72CF" w:rsidRDefault="00100C33">
      <w:pPr>
        <w:rPr>
          <w:rFonts w:ascii="仿宋" w:eastAsia="仿宋" w:hAnsi="仿宋" w:cs="宋体"/>
        </w:rPr>
      </w:pPr>
      <w:r w:rsidRPr="00AD72CF">
        <w:rPr>
          <w:rFonts w:ascii="仿宋" w:eastAsia="仿宋" w:hAnsi="仿宋" w:cs="宋体" w:hint="eastAsia"/>
          <w:noProof/>
        </w:rPr>
        <w:drawing>
          <wp:inline distT="0" distB="0" distL="114300" distR="114300" wp14:anchorId="767CBA58" wp14:editId="2A05C0D3">
            <wp:extent cx="5265420" cy="2346960"/>
            <wp:effectExtent l="0" t="0" r="1778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5420" cy="2346960"/>
                    </a:xfrm>
                    <a:prstGeom prst="rect">
                      <a:avLst/>
                    </a:prstGeom>
                    <a:noFill/>
                    <a:ln>
                      <a:noFill/>
                    </a:ln>
                  </pic:spPr>
                </pic:pic>
              </a:graphicData>
            </a:graphic>
          </wp:inline>
        </w:drawing>
      </w:r>
    </w:p>
    <w:p w14:paraId="3AD7320A" w14:textId="77777777" w:rsidR="00B448DF" w:rsidRPr="00AD72CF" w:rsidRDefault="00100C33">
      <w:pPr>
        <w:jc w:val="center"/>
        <w:rPr>
          <w:rFonts w:ascii="仿宋" w:eastAsia="仿宋" w:hAnsi="仿宋" w:cs="宋体"/>
        </w:rPr>
      </w:pPr>
      <w:r w:rsidRPr="00AD72CF">
        <w:rPr>
          <w:rFonts w:ascii="仿宋" w:eastAsia="仿宋" w:hAnsi="仿宋" w:cs="宋体" w:hint="eastAsia"/>
        </w:rPr>
        <w:t>图</w:t>
      </w:r>
      <w:r w:rsidRPr="00AD72CF">
        <w:rPr>
          <w:rFonts w:ascii="仿宋" w:eastAsia="仿宋" w:hAnsi="仿宋" w:cs="宋体" w:hint="eastAsia"/>
        </w:rPr>
        <w:t>1.</w:t>
      </w:r>
      <w:r w:rsidRPr="00AD72CF">
        <w:rPr>
          <w:rFonts w:ascii="仿宋" w:eastAsia="仿宋" w:hAnsi="仿宋" w:cs="宋体" w:hint="eastAsia"/>
        </w:rPr>
        <w:t>信息核验业务流程图</w:t>
      </w:r>
    </w:p>
    <w:p w14:paraId="4875C0BB" w14:textId="406AB652" w:rsidR="00757821" w:rsidRDefault="00757821">
      <w:pPr>
        <w:pStyle w:val="Heading2"/>
        <w:numPr>
          <w:ilvl w:val="1"/>
          <w:numId w:val="1"/>
        </w:numPr>
        <w:ind w:left="-210" w:firstLine="420"/>
        <w:rPr>
          <w:rFonts w:ascii="仿宋" w:eastAsia="仿宋" w:hAnsi="仿宋" w:cs="宋体"/>
          <w:b w:val="0"/>
          <w:bCs/>
          <w:sz w:val="28"/>
          <w:szCs w:val="28"/>
        </w:rPr>
      </w:pPr>
      <w:r>
        <w:rPr>
          <w:rFonts w:ascii="仿宋" w:eastAsia="仿宋" w:hAnsi="仿宋" w:cs="宋体" w:hint="eastAsia"/>
          <w:b w:val="0"/>
          <w:bCs/>
          <w:sz w:val="28"/>
          <w:szCs w:val="28"/>
        </w:rPr>
        <w:t>在录入备案主体信息时增加汇丰客户号等字段</w:t>
      </w:r>
      <w:r w:rsidR="00100C33" w:rsidRPr="00AD72CF">
        <w:rPr>
          <w:rFonts w:ascii="仿宋" w:eastAsia="仿宋" w:hAnsi="仿宋" w:cs="宋体" w:hint="eastAsia"/>
          <w:b w:val="0"/>
          <w:bCs/>
          <w:sz w:val="28"/>
          <w:szCs w:val="28"/>
        </w:rPr>
        <w:t xml:space="preserve"> </w:t>
      </w:r>
    </w:p>
    <w:p w14:paraId="565BF834" w14:textId="12C1EB81" w:rsidR="00524C23" w:rsidRPr="00524C23" w:rsidRDefault="00524C23" w:rsidP="00524C23">
      <w:pPr>
        <w:rPr>
          <w:rFonts w:hint="eastAsia"/>
        </w:rPr>
      </w:pPr>
      <w:r w:rsidRPr="00524C23">
        <w:rPr>
          <w:rFonts w:hint="eastAsia"/>
          <w:highlight w:val="yellow"/>
        </w:rPr>
        <w:t>// TODO</w:t>
      </w:r>
    </w:p>
    <w:p w14:paraId="6507383E" w14:textId="37D11F8C" w:rsidR="00B448DF" w:rsidRPr="00AD72CF" w:rsidRDefault="00757821">
      <w:pPr>
        <w:pStyle w:val="Heading2"/>
        <w:numPr>
          <w:ilvl w:val="1"/>
          <w:numId w:val="1"/>
        </w:numPr>
        <w:ind w:left="-210" w:firstLine="420"/>
        <w:rPr>
          <w:rFonts w:ascii="仿宋" w:eastAsia="仿宋" w:hAnsi="仿宋" w:cs="宋体"/>
          <w:b w:val="0"/>
          <w:bCs/>
          <w:sz w:val="28"/>
          <w:szCs w:val="28"/>
        </w:rPr>
      </w:pPr>
      <w:r>
        <w:rPr>
          <w:rFonts w:ascii="仿宋" w:eastAsia="仿宋" w:hAnsi="仿宋" w:cs="宋体" w:hint="eastAsia"/>
          <w:b w:val="0"/>
          <w:bCs/>
          <w:sz w:val="28"/>
          <w:szCs w:val="28"/>
        </w:rPr>
        <w:t>当</w:t>
      </w:r>
      <w:r w:rsidR="00380ED0" w:rsidRPr="00AD72CF">
        <w:rPr>
          <w:rFonts w:ascii="仿宋" w:eastAsia="仿宋" w:hAnsi="仿宋" w:cs="宋体" w:hint="eastAsia"/>
          <w:b w:val="0"/>
          <w:bCs/>
          <w:sz w:val="28"/>
          <w:szCs w:val="28"/>
        </w:rPr>
        <w:t>受益所有人</w:t>
      </w:r>
      <w:r w:rsidR="00100C33" w:rsidRPr="00AD72CF">
        <w:rPr>
          <w:rFonts w:ascii="仿宋" w:eastAsia="仿宋" w:hAnsi="仿宋" w:cs="宋体" w:hint="eastAsia"/>
          <w:b w:val="0"/>
          <w:bCs/>
          <w:sz w:val="28"/>
          <w:szCs w:val="28"/>
        </w:rPr>
        <w:t>信息</w:t>
      </w:r>
      <w:r w:rsidR="007F776C">
        <w:rPr>
          <w:rFonts w:ascii="仿宋" w:eastAsia="仿宋" w:hAnsi="仿宋" w:cs="宋体" w:hint="eastAsia"/>
          <w:b w:val="0"/>
          <w:bCs/>
          <w:sz w:val="28"/>
          <w:szCs w:val="28"/>
        </w:rPr>
        <w:t>核验返回“</w:t>
      </w:r>
      <w:r w:rsidR="00100C33" w:rsidRPr="00AD72CF">
        <w:rPr>
          <w:rFonts w:ascii="仿宋" w:eastAsia="仿宋" w:hAnsi="仿宋" w:cs="宋体" w:hint="eastAsia"/>
          <w:b w:val="0"/>
          <w:bCs/>
          <w:sz w:val="28"/>
          <w:szCs w:val="28"/>
        </w:rPr>
        <w:t>核验一致</w:t>
      </w:r>
      <w:r w:rsidR="007F776C">
        <w:rPr>
          <w:rFonts w:ascii="仿宋" w:eastAsia="仿宋" w:hAnsi="仿宋" w:cs="宋体" w:hint="eastAsia"/>
          <w:b w:val="0"/>
          <w:bCs/>
          <w:sz w:val="28"/>
          <w:szCs w:val="28"/>
        </w:rPr>
        <w:t>”</w:t>
      </w:r>
      <w:r w:rsidR="00380ED0" w:rsidRPr="00AD72CF">
        <w:rPr>
          <w:rFonts w:ascii="仿宋" w:eastAsia="仿宋" w:hAnsi="仿宋" w:cs="宋体" w:hint="eastAsia"/>
          <w:b w:val="0"/>
          <w:bCs/>
          <w:sz w:val="28"/>
          <w:szCs w:val="28"/>
        </w:rPr>
        <w:t>时</w:t>
      </w:r>
    </w:p>
    <w:p w14:paraId="64A08189" w14:textId="24A7120E" w:rsidR="00380ED0" w:rsidRPr="00AD72CF" w:rsidRDefault="00380ED0">
      <w:pPr>
        <w:spacing w:line="360" w:lineRule="auto"/>
        <w:ind w:firstLine="420"/>
        <w:rPr>
          <w:rFonts w:ascii="仿宋" w:eastAsia="仿宋" w:hAnsi="仿宋" w:cs="宋体"/>
        </w:rPr>
      </w:pPr>
      <w:r w:rsidRPr="00AD72CF">
        <w:rPr>
          <w:rFonts w:ascii="仿宋" w:eastAsia="仿宋" w:hAnsi="仿宋" w:cs="宋体" w:hint="eastAsia"/>
        </w:rPr>
        <w:t>当</w:t>
      </w:r>
      <w:r w:rsidR="00100C33" w:rsidRPr="00AD72CF">
        <w:rPr>
          <w:rFonts w:ascii="仿宋" w:eastAsia="仿宋" w:hAnsi="仿宋" w:cs="宋体" w:hint="eastAsia"/>
        </w:rPr>
        <w:t>我行</w:t>
      </w:r>
      <w:r w:rsidRPr="00AD72CF">
        <w:rPr>
          <w:rFonts w:ascii="仿宋" w:eastAsia="仿宋" w:hAnsi="仿宋" w:cs="宋体" w:hint="eastAsia"/>
        </w:rPr>
        <w:t>用户使用</w:t>
      </w:r>
      <w:r w:rsidR="00100C33" w:rsidRPr="00AD72CF">
        <w:rPr>
          <w:rFonts w:ascii="仿宋" w:eastAsia="仿宋" w:hAnsi="仿宋" w:cs="宋体" w:hint="eastAsia"/>
        </w:rPr>
        <w:t>BOMIS</w:t>
      </w:r>
      <w:r w:rsidR="00100C33" w:rsidRPr="00AD72CF">
        <w:rPr>
          <w:rFonts w:ascii="仿宋" w:eastAsia="仿宋" w:hAnsi="仿宋" w:cs="宋体" w:hint="eastAsia"/>
        </w:rPr>
        <w:t>系统向</w:t>
      </w:r>
      <w:r w:rsidR="00100C33" w:rsidRPr="00AD72CF">
        <w:rPr>
          <w:rFonts w:ascii="仿宋" w:eastAsia="仿宋" w:hAnsi="仿宋" w:cs="宋体" w:hint="eastAsia"/>
        </w:rPr>
        <w:t xml:space="preserve">PBOC </w:t>
      </w:r>
      <w:r w:rsidR="00100C33" w:rsidRPr="00AD72CF">
        <w:rPr>
          <w:rFonts w:ascii="仿宋" w:eastAsia="仿宋" w:hAnsi="仿宋" w:cs="宋体" w:hint="eastAsia"/>
        </w:rPr>
        <w:t>BOMIS</w:t>
      </w:r>
      <w:r w:rsidR="00100C33" w:rsidRPr="00AD72CF">
        <w:rPr>
          <w:rFonts w:ascii="仿宋" w:eastAsia="仿宋" w:hAnsi="仿宋" w:cs="宋体" w:hint="eastAsia"/>
        </w:rPr>
        <w:t>发起</w:t>
      </w:r>
      <w:r w:rsidRPr="00AD72CF">
        <w:rPr>
          <w:rFonts w:ascii="仿宋" w:eastAsia="仿宋" w:hAnsi="仿宋" w:cs="宋体" w:hint="eastAsia"/>
        </w:rPr>
        <w:t>主动的受益所有人</w:t>
      </w:r>
      <w:r w:rsidR="00100C33" w:rsidRPr="00AD72CF">
        <w:rPr>
          <w:rFonts w:ascii="仿宋" w:eastAsia="仿宋" w:hAnsi="仿宋" w:cs="宋体" w:hint="eastAsia"/>
        </w:rPr>
        <w:t>信息核验</w:t>
      </w:r>
      <w:r w:rsidR="00100C33" w:rsidRPr="00AD72CF">
        <w:rPr>
          <w:rFonts w:ascii="仿宋" w:eastAsia="仿宋" w:hAnsi="仿宋" w:cs="宋体" w:hint="eastAsia"/>
        </w:rPr>
        <w:t>(bomi.101/103)</w:t>
      </w:r>
      <w:r w:rsidRPr="00AD72CF">
        <w:rPr>
          <w:rFonts w:ascii="仿宋" w:eastAsia="仿宋" w:hAnsi="仿宋" w:cs="宋体" w:hint="eastAsia"/>
        </w:rPr>
        <w:t>时</w:t>
      </w:r>
      <w:r w:rsidR="00100C33" w:rsidRPr="00AD72CF">
        <w:rPr>
          <w:rFonts w:ascii="仿宋" w:eastAsia="仿宋" w:hAnsi="仿宋" w:cs="宋体" w:hint="eastAsia"/>
        </w:rPr>
        <w:t>，</w:t>
      </w:r>
      <w:r w:rsidR="007F776C">
        <w:rPr>
          <w:rFonts w:ascii="仿宋" w:eastAsia="仿宋" w:hAnsi="仿宋" w:cs="宋体" w:hint="eastAsia"/>
        </w:rPr>
        <w:t>在这个场景下</w:t>
      </w:r>
      <w:r w:rsidR="00100C33" w:rsidRPr="00AD72CF">
        <w:rPr>
          <w:rFonts w:ascii="仿宋" w:eastAsia="仿宋" w:hAnsi="仿宋" w:cs="宋体" w:hint="eastAsia"/>
        </w:rPr>
        <w:t>人行返回信息</w:t>
      </w:r>
      <w:r w:rsidRPr="00AD72CF">
        <w:rPr>
          <w:rFonts w:ascii="仿宋" w:eastAsia="仿宋" w:hAnsi="仿宋" w:cs="宋体" w:hint="eastAsia"/>
        </w:rPr>
        <w:t>“</w:t>
      </w:r>
      <w:r w:rsidR="00100C33" w:rsidRPr="00AD72CF">
        <w:rPr>
          <w:rFonts w:ascii="仿宋" w:eastAsia="仿宋" w:hAnsi="仿宋" w:cs="宋体" w:hint="eastAsia"/>
          <w:b/>
          <w:bCs/>
          <w:color w:val="578D31" w:themeColor="accent4" w:themeShade="BF"/>
        </w:rPr>
        <w:t>核验一致</w:t>
      </w:r>
      <w:r w:rsidRPr="00AD72CF">
        <w:rPr>
          <w:rFonts w:ascii="仿宋" w:eastAsia="仿宋" w:hAnsi="仿宋" w:cs="宋体" w:hint="eastAsia"/>
          <w:b/>
          <w:bCs/>
          <w:color w:val="578D31" w:themeColor="accent4" w:themeShade="BF"/>
        </w:rPr>
        <w:t>”</w:t>
      </w:r>
      <w:r w:rsidR="00100C33" w:rsidRPr="00AD72CF">
        <w:rPr>
          <w:rFonts w:ascii="仿宋" w:eastAsia="仿宋" w:hAnsi="仿宋" w:cs="宋体" w:hint="eastAsia"/>
        </w:rPr>
        <w:t>(</w:t>
      </w:r>
      <w:r w:rsidRPr="00AD72CF">
        <w:rPr>
          <w:rFonts w:ascii="仿宋" w:eastAsia="仿宋" w:hAnsi="仿宋" w:cs="宋体" w:hint="eastAsia"/>
        </w:rPr>
        <w:t>报文号</w:t>
      </w:r>
      <w:r w:rsidR="00100C33" w:rsidRPr="00AD72CF">
        <w:rPr>
          <w:rFonts w:ascii="仿宋" w:eastAsia="仿宋" w:hAnsi="仿宋" w:cs="宋体" w:hint="eastAsia"/>
        </w:rPr>
        <w:t>bomi.102/104)</w:t>
      </w:r>
      <w:r w:rsidRPr="00AD72CF">
        <w:rPr>
          <w:rFonts w:ascii="仿宋" w:eastAsia="仿宋" w:hAnsi="仿宋" w:cs="宋体" w:hint="eastAsia"/>
        </w:rPr>
        <w:t>。</w:t>
      </w:r>
    </w:p>
    <w:p w14:paraId="4467A6A9" w14:textId="54EA1FFB" w:rsidR="00B448DF" w:rsidRPr="00AD72CF" w:rsidRDefault="00380ED0">
      <w:pPr>
        <w:spacing w:line="360" w:lineRule="auto"/>
        <w:ind w:firstLine="420"/>
        <w:rPr>
          <w:rFonts w:ascii="仿宋" w:eastAsia="仿宋" w:hAnsi="仿宋" w:cs="宋体"/>
        </w:rPr>
      </w:pPr>
      <w:r w:rsidRPr="00AD72CF">
        <w:rPr>
          <w:rFonts w:ascii="仿宋" w:eastAsia="仿宋" w:hAnsi="仿宋" w:cs="宋体" w:hint="eastAsia"/>
        </w:rPr>
        <w:t>即使得到</w:t>
      </w:r>
      <w:r w:rsidRPr="00AD72CF">
        <w:rPr>
          <w:rFonts w:ascii="仿宋" w:eastAsia="仿宋" w:hAnsi="仿宋" w:cs="宋体" w:hint="eastAsia"/>
        </w:rPr>
        <w:t>“</w:t>
      </w:r>
      <w:r w:rsidRPr="00AD72CF">
        <w:rPr>
          <w:rFonts w:ascii="仿宋" w:eastAsia="仿宋" w:hAnsi="仿宋" w:cs="宋体" w:hint="eastAsia"/>
          <w:b/>
          <w:bCs/>
          <w:color w:val="578D31" w:themeColor="accent4" w:themeShade="BF"/>
        </w:rPr>
        <w:t>核验一致”</w:t>
      </w:r>
      <w:r w:rsidRPr="00AD72CF">
        <w:rPr>
          <w:rFonts w:ascii="仿宋" w:eastAsia="仿宋" w:hAnsi="仿宋" w:cs="宋体" w:hint="eastAsia"/>
        </w:rPr>
        <w:t>的核验结果，操作员仍然需要</w:t>
      </w:r>
      <w:r w:rsidR="00100C33" w:rsidRPr="00AD72CF">
        <w:rPr>
          <w:rFonts w:ascii="仿宋" w:eastAsia="仿宋" w:hAnsi="仿宋" w:cs="宋体" w:hint="eastAsia"/>
        </w:rPr>
        <w:t>执行后续备案主体信息查询流程</w:t>
      </w:r>
      <w:r w:rsidRPr="00AD72CF">
        <w:rPr>
          <w:rFonts w:ascii="仿宋" w:eastAsia="仿宋" w:hAnsi="仿宋" w:cs="宋体" w:hint="eastAsia"/>
        </w:rPr>
        <w:t>，进而</w:t>
      </w:r>
      <w:r w:rsidR="00100C33" w:rsidRPr="00AD72CF">
        <w:rPr>
          <w:rFonts w:ascii="仿宋" w:eastAsia="仿宋" w:hAnsi="仿宋" w:cs="宋体" w:hint="eastAsia"/>
        </w:rPr>
        <w:t>将</w:t>
      </w:r>
      <w:r w:rsidR="00100C33" w:rsidRPr="00AD72CF">
        <w:rPr>
          <w:rFonts w:ascii="仿宋" w:eastAsia="仿宋" w:hAnsi="仿宋" w:cs="宋体" w:hint="eastAsia"/>
        </w:rPr>
        <w:t>PBOC BOMIS</w:t>
      </w:r>
      <w:r w:rsidR="00100C33" w:rsidRPr="00AD72CF">
        <w:rPr>
          <w:rFonts w:ascii="仿宋" w:eastAsia="仿宋" w:hAnsi="仿宋" w:cs="宋体" w:hint="eastAsia"/>
        </w:rPr>
        <w:t>返回的备案主体及受益所有人信息与我行采集的备案主体及受益所有人信息进行比对，比对内容包括受益所有人基本信息以及所有权信息</w:t>
      </w:r>
      <w:r w:rsidRPr="00AD72CF">
        <w:rPr>
          <w:rFonts w:ascii="仿宋" w:eastAsia="仿宋" w:hAnsi="仿宋" w:cs="宋体" w:hint="eastAsia"/>
        </w:rPr>
        <w:t>，</w:t>
      </w:r>
      <w:r w:rsidR="00100C33" w:rsidRPr="00AD72CF">
        <w:rPr>
          <w:rFonts w:ascii="仿宋" w:eastAsia="仿宋" w:hAnsi="仿宋" w:cs="宋体" w:hint="eastAsia"/>
        </w:rPr>
        <w:t>比对逻辑参考</w:t>
      </w:r>
      <w:r w:rsidR="00100C33" w:rsidRPr="007F776C">
        <w:rPr>
          <w:rFonts w:ascii="仿宋" w:eastAsia="仿宋" w:hAnsi="仿宋" w:cs="宋体" w:hint="eastAsia"/>
          <w:highlight w:val="yellow"/>
        </w:rPr>
        <w:t>【</w:t>
      </w:r>
      <w:r w:rsidR="007F776C" w:rsidRPr="007F776C">
        <w:rPr>
          <w:rFonts w:ascii="仿宋" w:eastAsia="仿宋" w:hAnsi="仿宋" w:cs="宋体" w:hint="eastAsia"/>
          <w:highlight w:val="yellow"/>
        </w:rPr>
        <w:t>3</w:t>
      </w:r>
      <w:r w:rsidR="00100C33" w:rsidRPr="007F776C">
        <w:rPr>
          <w:rFonts w:ascii="仿宋" w:eastAsia="仿宋" w:hAnsi="仿宋" w:cs="宋体" w:hint="eastAsia"/>
          <w:highlight w:val="yellow"/>
        </w:rPr>
        <w:t xml:space="preserve">. </w:t>
      </w:r>
      <w:r w:rsidR="00100C33" w:rsidRPr="007F776C">
        <w:rPr>
          <w:rFonts w:ascii="仿宋" w:eastAsia="仿宋" w:hAnsi="仿宋" w:cs="宋体" w:hint="eastAsia"/>
          <w:highlight w:val="yellow"/>
        </w:rPr>
        <w:t>受益所有人差异比</w:t>
      </w:r>
      <w:r w:rsidR="00100C33" w:rsidRPr="007F776C">
        <w:rPr>
          <w:rFonts w:ascii="仿宋" w:eastAsia="仿宋" w:hAnsi="仿宋" w:cs="宋体" w:hint="eastAsia"/>
          <w:highlight w:val="yellow"/>
        </w:rPr>
        <w:t>对</w:t>
      </w:r>
      <w:r w:rsidR="00100C33" w:rsidRPr="007F776C">
        <w:rPr>
          <w:rFonts w:ascii="仿宋" w:eastAsia="仿宋" w:hAnsi="仿宋" w:cs="宋体" w:hint="eastAsia"/>
          <w:highlight w:val="yellow"/>
        </w:rPr>
        <w:t>流程】</w:t>
      </w:r>
      <w:r w:rsidR="00100C33" w:rsidRPr="00AD72CF">
        <w:rPr>
          <w:rFonts w:ascii="仿宋" w:eastAsia="仿宋" w:hAnsi="仿宋" w:cs="宋体" w:hint="eastAsia"/>
        </w:rPr>
        <w:t>章节。</w:t>
      </w:r>
    </w:p>
    <w:p w14:paraId="0A022F4A" w14:textId="5A114378" w:rsidR="00B448DF" w:rsidRPr="00AD72CF" w:rsidRDefault="00380ED0">
      <w:pPr>
        <w:spacing w:line="360" w:lineRule="auto"/>
        <w:ind w:firstLine="420"/>
        <w:rPr>
          <w:rFonts w:ascii="仿宋" w:eastAsia="仿宋" w:hAnsi="仿宋" w:cs="宋体"/>
        </w:rPr>
      </w:pPr>
      <w:r w:rsidRPr="00AD72CF">
        <w:rPr>
          <w:rFonts w:ascii="仿宋" w:eastAsia="仿宋" w:hAnsi="仿宋" w:cs="宋体" w:hint="eastAsia"/>
        </w:rPr>
        <w:lastRenderedPageBreak/>
        <w:t>目前，核验环节已经取消maker/checker机制，BOMIS系统将通过定时机制自动发送核验查询其请求，并自动完成</w:t>
      </w:r>
      <w:r w:rsidR="00CB4F2D" w:rsidRPr="00AD72CF">
        <w:rPr>
          <w:rFonts w:ascii="仿宋" w:eastAsia="仿宋" w:hAnsi="仿宋" w:cs="宋体" w:hint="eastAsia"/>
        </w:rPr>
        <w:t>我行与PBOC返回的</w:t>
      </w:r>
      <w:r w:rsidR="00100C33" w:rsidRPr="00AD72CF">
        <w:rPr>
          <w:rFonts w:ascii="仿宋" w:eastAsia="仿宋" w:hAnsi="仿宋" w:cs="宋体" w:hint="eastAsia"/>
        </w:rPr>
        <w:t>备案主体</w:t>
      </w:r>
      <w:r w:rsidR="00CB4F2D" w:rsidRPr="00AD72CF">
        <w:rPr>
          <w:rFonts w:ascii="仿宋" w:eastAsia="仿宋" w:hAnsi="仿宋" w:cs="宋体" w:hint="eastAsia"/>
        </w:rPr>
        <w:t>和</w:t>
      </w:r>
      <w:r w:rsidR="00100C33" w:rsidRPr="00AD72CF">
        <w:rPr>
          <w:rFonts w:ascii="仿宋" w:eastAsia="仿宋" w:hAnsi="仿宋" w:cs="宋体" w:hint="eastAsia"/>
        </w:rPr>
        <w:t>受益所有人信息完成比对后</w:t>
      </w:r>
      <w:r w:rsidR="00757821">
        <w:rPr>
          <w:rFonts w:ascii="仿宋" w:eastAsia="仿宋" w:hAnsi="仿宋" w:cs="宋体" w:hint="eastAsia"/>
        </w:rPr>
        <w:t>。在这个场景下，核验的例外可能是“非重大差异”，系统会自动创建“代办事项”，用户需要按照</w:t>
      </w:r>
      <w:r w:rsidR="00223FF2">
        <w:rPr>
          <w:rFonts w:ascii="仿宋" w:eastAsia="仿宋" w:hAnsi="仿宋" w:cs="宋体" w:hint="eastAsia"/>
        </w:rPr>
        <w:t>该</w:t>
      </w:r>
      <w:r w:rsidR="00223FF2">
        <w:rPr>
          <w:rFonts w:ascii="仿宋" w:eastAsia="仿宋" w:hAnsi="仿宋" w:cs="宋体" w:hint="eastAsia"/>
        </w:rPr>
        <w:t>“代办事项”</w:t>
      </w:r>
      <w:r w:rsidR="00223FF2">
        <w:rPr>
          <w:rFonts w:ascii="仿宋" w:eastAsia="仿宋" w:hAnsi="仿宋" w:cs="宋体" w:hint="eastAsia"/>
        </w:rPr>
        <w:t>的要求，确认</w:t>
      </w:r>
      <w:r w:rsidR="00223FF2">
        <w:rPr>
          <w:rFonts w:ascii="仿宋" w:eastAsia="仿宋" w:hAnsi="仿宋" w:cs="宋体" w:hint="eastAsia"/>
        </w:rPr>
        <w:t>“非重大差异”</w:t>
      </w:r>
      <w:r w:rsidR="00223FF2">
        <w:rPr>
          <w:rFonts w:ascii="仿宋" w:eastAsia="仿宋" w:hAnsi="仿宋" w:cs="宋体" w:hint="eastAsia"/>
        </w:rPr>
        <w:t>，并提交</w:t>
      </w:r>
      <w:r w:rsidR="00223FF2" w:rsidRPr="007F776C">
        <w:rPr>
          <w:rFonts w:ascii="仿宋" w:eastAsia="仿宋" w:hAnsi="仿宋" w:cs="宋体" w:hint="eastAsia"/>
          <w:highlight w:val="yellow"/>
        </w:rPr>
        <w:t>非重大差异</w:t>
      </w:r>
      <w:r w:rsidR="00223FF2" w:rsidRPr="007F776C">
        <w:rPr>
          <w:rFonts w:ascii="仿宋" w:eastAsia="仿宋" w:hAnsi="仿宋" w:cs="宋体" w:hint="eastAsia"/>
          <w:highlight w:val="yellow"/>
        </w:rPr>
        <w:t>报备</w:t>
      </w:r>
      <w:r w:rsidR="00223FF2">
        <w:rPr>
          <w:rFonts w:ascii="仿宋" w:eastAsia="仿宋" w:hAnsi="仿宋" w:cs="宋体" w:hint="eastAsia"/>
        </w:rPr>
        <w:t>。</w:t>
      </w:r>
    </w:p>
    <w:p w14:paraId="320BE7AC" w14:textId="0FEFF52F" w:rsidR="00B448DF" w:rsidRPr="007F776C" w:rsidRDefault="00100C33" w:rsidP="007F776C">
      <w:pPr>
        <w:pStyle w:val="Heading2"/>
        <w:numPr>
          <w:ilvl w:val="1"/>
          <w:numId w:val="1"/>
        </w:numPr>
        <w:ind w:left="-210" w:firstLine="420"/>
        <w:rPr>
          <w:rFonts w:ascii="仿宋" w:eastAsia="仿宋" w:hAnsi="仿宋" w:cs="宋体"/>
          <w:b w:val="0"/>
          <w:bCs/>
          <w:sz w:val="28"/>
          <w:szCs w:val="28"/>
        </w:rPr>
      </w:pPr>
      <w:r w:rsidRPr="00AD72CF">
        <w:rPr>
          <w:rFonts w:ascii="仿宋" w:eastAsia="仿宋" w:hAnsi="仿宋" w:cs="宋体" w:hint="eastAsia"/>
          <w:b w:val="0"/>
          <w:bCs/>
          <w:sz w:val="28"/>
          <w:szCs w:val="28"/>
        </w:rPr>
        <w:t xml:space="preserve"> </w:t>
      </w:r>
      <w:r w:rsidR="007F776C">
        <w:rPr>
          <w:rFonts w:ascii="仿宋" w:eastAsia="仿宋" w:hAnsi="仿宋" w:cs="宋体" w:hint="eastAsia"/>
          <w:b w:val="0"/>
          <w:bCs/>
          <w:sz w:val="28"/>
          <w:szCs w:val="28"/>
        </w:rPr>
        <w:t>当</w:t>
      </w:r>
      <w:r w:rsidR="007F776C" w:rsidRPr="00AD72CF">
        <w:rPr>
          <w:rFonts w:ascii="仿宋" w:eastAsia="仿宋" w:hAnsi="仿宋" w:cs="宋体" w:hint="eastAsia"/>
          <w:b w:val="0"/>
          <w:bCs/>
          <w:sz w:val="28"/>
          <w:szCs w:val="28"/>
        </w:rPr>
        <w:t>受益所有人信息</w:t>
      </w:r>
      <w:r w:rsidR="007F776C">
        <w:rPr>
          <w:rFonts w:ascii="仿宋" w:eastAsia="仿宋" w:hAnsi="仿宋" w:cs="宋体" w:hint="eastAsia"/>
          <w:b w:val="0"/>
          <w:bCs/>
          <w:sz w:val="28"/>
          <w:szCs w:val="28"/>
        </w:rPr>
        <w:t>核验返回“</w:t>
      </w:r>
      <w:r w:rsidR="007F776C" w:rsidRPr="00AD72CF">
        <w:rPr>
          <w:rFonts w:ascii="仿宋" w:eastAsia="仿宋" w:hAnsi="仿宋" w:cs="宋体" w:hint="eastAsia"/>
          <w:b w:val="0"/>
          <w:bCs/>
          <w:sz w:val="28"/>
          <w:szCs w:val="28"/>
        </w:rPr>
        <w:t>核验</w:t>
      </w:r>
      <w:r w:rsidR="007F776C">
        <w:rPr>
          <w:rFonts w:ascii="仿宋" w:eastAsia="仿宋" w:hAnsi="仿宋" w:cs="宋体" w:hint="eastAsia"/>
          <w:b w:val="0"/>
          <w:bCs/>
          <w:sz w:val="28"/>
          <w:szCs w:val="28"/>
        </w:rPr>
        <w:t>不</w:t>
      </w:r>
      <w:r w:rsidR="007F776C" w:rsidRPr="00AD72CF">
        <w:rPr>
          <w:rFonts w:ascii="仿宋" w:eastAsia="仿宋" w:hAnsi="仿宋" w:cs="宋体" w:hint="eastAsia"/>
          <w:b w:val="0"/>
          <w:bCs/>
          <w:sz w:val="28"/>
          <w:szCs w:val="28"/>
        </w:rPr>
        <w:t>一致</w:t>
      </w:r>
      <w:r w:rsidR="007F776C">
        <w:rPr>
          <w:rFonts w:ascii="仿宋" w:eastAsia="仿宋" w:hAnsi="仿宋" w:cs="宋体" w:hint="eastAsia"/>
          <w:b w:val="0"/>
          <w:bCs/>
          <w:sz w:val="28"/>
          <w:szCs w:val="28"/>
        </w:rPr>
        <w:t>”</w:t>
      </w:r>
      <w:r w:rsidR="007F776C" w:rsidRPr="00AD72CF">
        <w:rPr>
          <w:rFonts w:ascii="仿宋" w:eastAsia="仿宋" w:hAnsi="仿宋" w:cs="宋体" w:hint="eastAsia"/>
          <w:b w:val="0"/>
          <w:bCs/>
          <w:sz w:val="28"/>
          <w:szCs w:val="28"/>
        </w:rPr>
        <w:t>时</w:t>
      </w:r>
    </w:p>
    <w:p w14:paraId="2C02587D" w14:textId="062F04F7" w:rsidR="00B448DF" w:rsidRDefault="00100C33" w:rsidP="00223FF2">
      <w:pPr>
        <w:spacing w:line="360" w:lineRule="auto"/>
        <w:ind w:firstLine="420"/>
        <w:rPr>
          <w:rFonts w:ascii="仿宋" w:eastAsia="仿宋" w:hAnsi="仿宋" w:cs="宋体"/>
        </w:rPr>
      </w:pPr>
      <w:r w:rsidRPr="00AD72CF">
        <w:rPr>
          <w:rFonts w:ascii="仿宋" w:eastAsia="仿宋" w:hAnsi="仿宋" w:cs="宋体" w:hint="eastAsia"/>
        </w:rPr>
        <w:t>我行</w:t>
      </w:r>
      <w:r w:rsidRPr="00AD72CF">
        <w:rPr>
          <w:rFonts w:ascii="仿宋" w:eastAsia="仿宋" w:hAnsi="仿宋" w:cs="宋体" w:hint="eastAsia"/>
        </w:rPr>
        <w:t>BOMIS</w:t>
      </w:r>
      <w:r w:rsidRPr="00AD72CF">
        <w:rPr>
          <w:rFonts w:ascii="仿宋" w:eastAsia="仿宋" w:hAnsi="仿宋" w:cs="宋体" w:hint="eastAsia"/>
        </w:rPr>
        <w:t>系统向</w:t>
      </w:r>
      <w:r w:rsidRPr="00AD72CF">
        <w:rPr>
          <w:rFonts w:ascii="仿宋" w:eastAsia="仿宋" w:hAnsi="仿宋" w:cs="宋体" w:hint="eastAsia"/>
        </w:rPr>
        <w:t>PBOC BOMIS</w:t>
      </w:r>
      <w:r w:rsidRPr="00AD72CF">
        <w:rPr>
          <w:rFonts w:ascii="仿宋" w:eastAsia="仿宋" w:hAnsi="仿宋" w:cs="宋体" w:hint="eastAsia"/>
        </w:rPr>
        <w:t>发起信息核验</w:t>
      </w:r>
      <w:r w:rsidRPr="00AD72CF">
        <w:rPr>
          <w:rFonts w:ascii="仿宋" w:eastAsia="仿宋" w:hAnsi="仿宋" w:cs="宋体" w:hint="eastAsia"/>
        </w:rPr>
        <w:t>(bomi.101/103)</w:t>
      </w:r>
      <w:r w:rsidRPr="00AD72CF">
        <w:rPr>
          <w:rFonts w:ascii="仿宋" w:eastAsia="仿宋" w:hAnsi="仿宋" w:cs="宋体" w:hint="eastAsia"/>
        </w:rPr>
        <w:t>，</w:t>
      </w:r>
      <w:r w:rsidR="007F776C">
        <w:rPr>
          <w:rFonts w:ascii="仿宋" w:eastAsia="仿宋" w:hAnsi="仿宋" w:cs="宋体" w:hint="eastAsia"/>
        </w:rPr>
        <w:t>在这个场景下</w:t>
      </w:r>
      <w:r w:rsidRPr="00AD72CF">
        <w:rPr>
          <w:rFonts w:ascii="仿宋" w:eastAsia="仿宋" w:hAnsi="仿宋" w:cs="宋体" w:hint="eastAsia"/>
        </w:rPr>
        <w:t>人行返回信息</w:t>
      </w:r>
      <w:r w:rsidRPr="00223FF2">
        <w:rPr>
          <w:rFonts w:ascii="仿宋" w:eastAsia="仿宋" w:hAnsi="仿宋" w:cs="宋体" w:hint="eastAsia"/>
        </w:rPr>
        <w:t>核验不一致</w:t>
      </w:r>
      <w:r w:rsidRPr="00AD72CF">
        <w:rPr>
          <w:rFonts w:ascii="仿宋" w:eastAsia="仿宋" w:hAnsi="仿宋" w:cs="宋体" w:hint="eastAsia"/>
        </w:rPr>
        <w:t>(bomi.102/104)</w:t>
      </w:r>
      <w:r w:rsidRPr="00AD72CF">
        <w:rPr>
          <w:rFonts w:ascii="仿宋" w:eastAsia="仿宋" w:hAnsi="仿宋" w:cs="宋体" w:hint="eastAsia"/>
        </w:rPr>
        <w:t>，我行</w:t>
      </w:r>
      <w:r w:rsidRPr="00AD72CF">
        <w:rPr>
          <w:rFonts w:ascii="仿宋" w:eastAsia="仿宋" w:hAnsi="仿宋" w:cs="宋体" w:hint="eastAsia"/>
        </w:rPr>
        <w:t>BOMIS</w:t>
      </w:r>
      <w:r w:rsidRPr="00AD72CF">
        <w:rPr>
          <w:rFonts w:ascii="仿宋" w:eastAsia="仿宋" w:hAnsi="仿宋" w:cs="宋体" w:hint="eastAsia"/>
        </w:rPr>
        <w:t>系统执行后续备案主体信息查询流程，因受益所有人六要素存在不一致，已经属于重大差异，在完成</w:t>
      </w:r>
      <w:r w:rsidR="007F776C" w:rsidRPr="00AD72CF">
        <w:rPr>
          <w:rFonts w:ascii="仿宋" w:eastAsia="仿宋" w:hAnsi="仿宋" w:cs="宋体" w:hint="eastAsia"/>
        </w:rPr>
        <w:t>通过定时机制</w:t>
      </w:r>
      <w:r w:rsidR="007F776C">
        <w:rPr>
          <w:rFonts w:ascii="仿宋" w:eastAsia="仿宋" w:hAnsi="仿宋" w:cs="宋体" w:hint="eastAsia"/>
        </w:rPr>
        <w:t>触发的</w:t>
      </w:r>
      <w:r w:rsidRPr="00AD72CF">
        <w:rPr>
          <w:rFonts w:ascii="仿宋" w:eastAsia="仿宋" w:hAnsi="仿宋" w:cs="宋体" w:hint="eastAsia"/>
        </w:rPr>
        <w:t>信息查询后标记该备案主体为重大差异，并与</w:t>
      </w:r>
      <w:r w:rsidRPr="00AD72CF">
        <w:rPr>
          <w:rFonts w:ascii="仿宋" w:eastAsia="仿宋" w:hAnsi="仿宋" w:cs="宋体" w:hint="eastAsia"/>
        </w:rPr>
        <w:t>PBOC BOMIS</w:t>
      </w:r>
      <w:r w:rsidRPr="00AD72CF">
        <w:rPr>
          <w:rFonts w:ascii="仿宋" w:eastAsia="仿宋" w:hAnsi="仿宋" w:cs="宋体" w:hint="eastAsia"/>
        </w:rPr>
        <w:t>进行信息比对受益所有人基本信息和受益所有权信息，输出比对结果。比对逻辑参考</w:t>
      </w:r>
      <w:r w:rsidRPr="007F776C">
        <w:rPr>
          <w:rFonts w:ascii="仿宋" w:eastAsia="仿宋" w:hAnsi="仿宋" w:cs="宋体" w:hint="eastAsia"/>
          <w:highlight w:val="yellow"/>
        </w:rPr>
        <w:t>【</w:t>
      </w:r>
      <w:r w:rsidR="007F776C" w:rsidRPr="007F776C">
        <w:rPr>
          <w:rFonts w:ascii="仿宋" w:eastAsia="仿宋" w:hAnsi="仿宋" w:cs="宋体" w:hint="eastAsia"/>
          <w:highlight w:val="yellow"/>
        </w:rPr>
        <w:t>3</w:t>
      </w:r>
      <w:r w:rsidRPr="007F776C">
        <w:rPr>
          <w:rFonts w:ascii="仿宋" w:eastAsia="仿宋" w:hAnsi="仿宋" w:cs="宋体" w:hint="eastAsia"/>
          <w:highlight w:val="yellow"/>
        </w:rPr>
        <w:t xml:space="preserve">. </w:t>
      </w:r>
      <w:r w:rsidRPr="007F776C">
        <w:rPr>
          <w:rFonts w:ascii="仿宋" w:eastAsia="仿宋" w:hAnsi="仿宋" w:cs="宋体" w:hint="eastAsia"/>
          <w:highlight w:val="yellow"/>
        </w:rPr>
        <w:t>受益所有人差异比流程】</w:t>
      </w:r>
      <w:r w:rsidRPr="00AD72CF">
        <w:rPr>
          <w:rFonts w:ascii="仿宋" w:eastAsia="仿宋" w:hAnsi="仿宋" w:cs="宋体" w:hint="eastAsia"/>
        </w:rPr>
        <w:t>章节。</w:t>
      </w:r>
    </w:p>
    <w:p w14:paraId="0E30A67D" w14:textId="6B34D607" w:rsidR="00B448DF" w:rsidRPr="00AD72CF" w:rsidRDefault="00223FF2" w:rsidP="00223FF2">
      <w:pPr>
        <w:spacing w:line="360" w:lineRule="auto"/>
        <w:ind w:firstLine="420"/>
        <w:rPr>
          <w:rFonts w:ascii="仿宋" w:eastAsia="仿宋" w:hAnsi="仿宋" w:cs="宋体"/>
        </w:rPr>
      </w:pPr>
      <w:r>
        <w:rPr>
          <w:rFonts w:ascii="仿宋" w:eastAsia="仿宋" w:hAnsi="仿宋" w:cs="宋体" w:hint="eastAsia"/>
        </w:rPr>
        <w:t>在这个场景下，系统会自动创建“代办事项”，用户需要按照该“代办事项”的要求，确认“非重大差异”</w:t>
      </w:r>
      <w:r>
        <w:rPr>
          <w:rFonts w:ascii="仿宋" w:eastAsia="仿宋" w:hAnsi="仿宋" w:cs="宋体" w:hint="eastAsia"/>
        </w:rPr>
        <w:t>或者执行重大差异的调查</w:t>
      </w:r>
      <w:r>
        <w:rPr>
          <w:rFonts w:ascii="仿宋" w:eastAsia="仿宋" w:hAnsi="仿宋" w:cs="宋体" w:hint="eastAsia"/>
        </w:rPr>
        <w:t>，并</w:t>
      </w:r>
      <w:r w:rsidR="00100C33" w:rsidRPr="00AD72CF">
        <w:rPr>
          <w:rFonts w:ascii="仿宋" w:eastAsia="仿宋" w:hAnsi="仿宋" w:cs="宋体" w:hint="eastAsia"/>
        </w:rPr>
        <w:t>上</w:t>
      </w:r>
      <w:r w:rsidR="00100C33" w:rsidRPr="00AD72CF">
        <w:rPr>
          <w:rFonts w:ascii="仿宋" w:eastAsia="仿宋" w:hAnsi="仿宋" w:cs="宋体" w:hint="eastAsia"/>
        </w:rPr>
        <w:t>送差异报告至</w:t>
      </w:r>
      <w:r w:rsidR="00100C33" w:rsidRPr="00AD72CF">
        <w:rPr>
          <w:rFonts w:ascii="仿宋" w:eastAsia="仿宋" w:hAnsi="仿宋" w:cs="宋体" w:hint="eastAsia"/>
        </w:rPr>
        <w:t>PBOC</w:t>
      </w:r>
      <w:r w:rsidR="00100C33" w:rsidRPr="00AD72CF">
        <w:rPr>
          <w:rFonts w:ascii="仿宋" w:eastAsia="仿宋" w:hAnsi="仿宋" w:cs="宋体" w:hint="eastAsia"/>
        </w:rPr>
        <w:t>，具体参考【</w:t>
      </w:r>
      <w:r w:rsidR="00100C33" w:rsidRPr="00AD72CF">
        <w:rPr>
          <w:rFonts w:ascii="仿宋" w:eastAsia="仿宋" w:hAnsi="仿宋" w:cs="宋体" w:hint="eastAsia"/>
        </w:rPr>
        <w:t>7.</w:t>
      </w:r>
      <w:r w:rsidR="00100C33" w:rsidRPr="00AD72CF">
        <w:rPr>
          <w:rFonts w:ascii="仿宋" w:eastAsia="仿宋" w:hAnsi="仿宋" w:cs="宋体" w:hint="eastAsia"/>
        </w:rPr>
        <w:t>差异处理流程】</w:t>
      </w:r>
    </w:p>
    <w:p w14:paraId="5BA823AB" w14:textId="77777777" w:rsidR="00B448DF" w:rsidRPr="00AD72CF" w:rsidRDefault="00B448DF">
      <w:pPr>
        <w:ind w:firstLine="420"/>
        <w:rPr>
          <w:rFonts w:ascii="仿宋" w:eastAsia="仿宋" w:hAnsi="仿宋" w:cs="宋体"/>
        </w:rPr>
      </w:pPr>
    </w:p>
    <w:p w14:paraId="6C83BA93" w14:textId="77777777" w:rsidR="00B448DF" w:rsidRPr="00AD72CF" w:rsidRDefault="00100C33">
      <w:pPr>
        <w:pStyle w:val="Heading2"/>
        <w:numPr>
          <w:ilvl w:val="1"/>
          <w:numId w:val="1"/>
        </w:numPr>
        <w:ind w:left="-210" w:firstLine="420"/>
        <w:rPr>
          <w:rFonts w:ascii="仿宋" w:eastAsia="仿宋" w:hAnsi="仿宋" w:cs="宋体"/>
          <w:b w:val="0"/>
          <w:bCs/>
          <w:sz w:val="28"/>
          <w:szCs w:val="28"/>
        </w:rPr>
      </w:pPr>
      <w:r w:rsidRPr="00AD72CF">
        <w:rPr>
          <w:rFonts w:ascii="仿宋" w:eastAsia="仿宋" w:hAnsi="仿宋" w:cs="宋体" w:hint="eastAsia"/>
          <w:b w:val="0"/>
          <w:bCs/>
          <w:sz w:val="28"/>
          <w:szCs w:val="28"/>
        </w:rPr>
        <w:t xml:space="preserve"> </w:t>
      </w:r>
      <w:r w:rsidRPr="00AD72CF">
        <w:rPr>
          <w:rFonts w:ascii="仿宋" w:eastAsia="仿宋" w:hAnsi="仿宋" w:cs="宋体" w:hint="eastAsia"/>
          <w:b w:val="0"/>
          <w:bCs/>
          <w:sz w:val="28"/>
          <w:szCs w:val="28"/>
        </w:rPr>
        <w:t>备案主体未登记</w:t>
      </w:r>
    </w:p>
    <w:p w14:paraId="4DE4AEF3"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客户应当备案但未完成备案主体登记，应当采取适当形式与客户进行沟通，提示其备案受益所有人信息，客户仍未备案的，应当报送差异报告。详细参考未备案业务流程参考【</w:t>
      </w:r>
      <w:r w:rsidRPr="00AD72CF">
        <w:rPr>
          <w:rFonts w:ascii="仿宋" w:eastAsia="仿宋" w:hAnsi="仿宋" w:cs="宋体" w:hint="eastAsia"/>
        </w:rPr>
        <w:t>5.</w:t>
      </w:r>
      <w:r w:rsidRPr="00AD72CF">
        <w:rPr>
          <w:rFonts w:ascii="仿宋" w:eastAsia="仿宋" w:hAnsi="仿宋" w:cs="宋体" w:hint="eastAsia"/>
        </w:rPr>
        <w:t>备案主体未登记流程】章节。</w:t>
      </w:r>
    </w:p>
    <w:p w14:paraId="3FCFAF6F" w14:textId="77777777" w:rsidR="00B448DF" w:rsidRPr="00AD72CF" w:rsidRDefault="00100C33">
      <w:pPr>
        <w:pStyle w:val="Heading1"/>
        <w:numPr>
          <w:ilvl w:val="0"/>
          <w:numId w:val="1"/>
        </w:numPr>
        <w:ind w:left="-420" w:firstLine="420"/>
        <w:rPr>
          <w:rFonts w:ascii="仿宋" w:eastAsia="仿宋" w:hAnsi="仿宋" w:cs="宋体"/>
          <w:sz w:val="32"/>
          <w:szCs w:val="32"/>
        </w:rPr>
      </w:pPr>
      <w:r w:rsidRPr="00AD72CF">
        <w:rPr>
          <w:rFonts w:ascii="仿宋" w:eastAsia="仿宋" w:hAnsi="仿宋" w:cs="宋体" w:hint="eastAsia"/>
          <w:sz w:val="32"/>
          <w:szCs w:val="32"/>
        </w:rPr>
        <w:t xml:space="preserve"> </w:t>
      </w:r>
      <w:r w:rsidRPr="00AD72CF">
        <w:rPr>
          <w:rFonts w:ascii="仿宋" w:eastAsia="仿宋" w:hAnsi="仿宋" w:cs="宋体" w:hint="eastAsia"/>
          <w:sz w:val="32"/>
          <w:szCs w:val="32"/>
        </w:rPr>
        <w:t>受益所有人差异比对流程</w:t>
      </w:r>
      <w:r w:rsidRPr="00AD72CF">
        <w:rPr>
          <w:rFonts w:ascii="仿宋" w:eastAsia="仿宋" w:hAnsi="仿宋" w:cs="宋体" w:hint="eastAsia"/>
          <w:sz w:val="32"/>
          <w:szCs w:val="32"/>
        </w:rPr>
        <w:t>【新增】</w:t>
      </w:r>
    </w:p>
    <w:p w14:paraId="4FD3E723"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我行</w:t>
      </w:r>
      <w:r w:rsidRPr="00AD72CF">
        <w:rPr>
          <w:rFonts w:ascii="仿宋" w:eastAsia="仿宋" w:hAnsi="仿宋" w:cs="宋体" w:hint="eastAsia"/>
        </w:rPr>
        <w:t>BOMIS</w:t>
      </w:r>
      <w:r w:rsidRPr="00AD72CF">
        <w:rPr>
          <w:rFonts w:ascii="仿宋" w:eastAsia="仿宋" w:hAnsi="仿宋" w:cs="宋体" w:hint="eastAsia"/>
        </w:rPr>
        <w:t>系统从人行完成备案主体信息查询后将人行反馈的受益所有人信息与我行备案主体及受益所有人进行核对比较，并根据如下规则判定重大差异项：</w:t>
      </w:r>
    </w:p>
    <w:p w14:paraId="0A073577" w14:textId="77777777" w:rsidR="00B448DF" w:rsidRPr="00AD72CF" w:rsidRDefault="00100C33" w:rsidP="00AD72CF">
      <w:pPr>
        <w:rPr>
          <w:rFonts w:ascii="仿宋" w:eastAsia="仿宋" w:hAnsi="仿宋"/>
        </w:rPr>
      </w:pPr>
      <w:r w:rsidRPr="00AD72CF">
        <w:rPr>
          <w:rFonts w:ascii="仿宋" w:eastAsia="仿宋" w:hAnsi="仿宋" w:hint="eastAsia"/>
        </w:rPr>
        <w:t>表一：受益所有人基本信息比对</w:t>
      </w:r>
    </w:p>
    <w:tbl>
      <w:tblPr>
        <w:tblStyle w:val="TableGrid"/>
        <w:tblW w:w="0" w:type="auto"/>
        <w:tblLook w:val="04A0" w:firstRow="1" w:lastRow="0" w:firstColumn="1" w:lastColumn="0" w:noHBand="0" w:noVBand="1"/>
      </w:tblPr>
      <w:tblGrid>
        <w:gridCol w:w="2045"/>
        <w:gridCol w:w="1688"/>
        <w:gridCol w:w="2289"/>
        <w:gridCol w:w="2274"/>
      </w:tblGrid>
      <w:tr w:rsidR="00B448DF" w:rsidRPr="00AD72CF" w14:paraId="37B0C67C" w14:textId="77777777">
        <w:tc>
          <w:tcPr>
            <w:tcW w:w="2107" w:type="dxa"/>
            <w:shd w:val="clear" w:color="auto" w:fill="CFCDCD" w:themeFill="background2" w:themeFillShade="E5"/>
            <w:vAlign w:val="center"/>
          </w:tcPr>
          <w:p w14:paraId="1234071F"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属性名称</w:t>
            </w:r>
          </w:p>
        </w:tc>
        <w:tc>
          <w:tcPr>
            <w:tcW w:w="1735" w:type="dxa"/>
            <w:shd w:val="clear" w:color="auto" w:fill="CFCDCD" w:themeFill="background2" w:themeFillShade="E5"/>
            <w:vAlign w:val="center"/>
          </w:tcPr>
          <w:p w14:paraId="342D8CE2"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强制比对</w:t>
            </w:r>
            <w:r w:rsidRPr="00AD72CF">
              <w:rPr>
                <w:rFonts w:ascii="仿宋" w:eastAsia="仿宋" w:hAnsi="仿宋" w:cs="宋体" w:hint="eastAsia"/>
              </w:rPr>
              <w:t>(</w:t>
            </w:r>
            <w:r w:rsidRPr="00AD72CF">
              <w:rPr>
                <w:rFonts w:ascii="仿宋" w:eastAsia="仿宋" w:hAnsi="仿宋" w:cs="宋体" w:hint="eastAsia"/>
              </w:rPr>
              <w:t>是</w:t>
            </w:r>
            <w:r w:rsidRPr="00AD72CF">
              <w:rPr>
                <w:rFonts w:ascii="仿宋" w:eastAsia="仿宋" w:hAnsi="仿宋" w:cs="宋体" w:hint="eastAsia"/>
              </w:rPr>
              <w:t>/</w:t>
            </w:r>
            <w:r w:rsidRPr="00AD72CF">
              <w:rPr>
                <w:rFonts w:ascii="仿宋" w:eastAsia="仿宋" w:hAnsi="仿宋" w:cs="宋体" w:hint="eastAsia"/>
              </w:rPr>
              <w:t>否</w:t>
            </w:r>
            <w:r w:rsidRPr="00AD72CF">
              <w:rPr>
                <w:rFonts w:ascii="仿宋" w:eastAsia="仿宋" w:hAnsi="仿宋" w:cs="宋体" w:hint="eastAsia"/>
              </w:rPr>
              <w:t>)</w:t>
            </w:r>
          </w:p>
        </w:tc>
        <w:tc>
          <w:tcPr>
            <w:tcW w:w="2335" w:type="dxa"/>
            <w:shd w:val="clear" w:color="auto" w:fill="CFCDCD" w:themeFill="background2" w:themeFillShade="E5"/>
            <w:vAlign w:val="center"/>
          </w:tcPr>
          <w:p w14:paraId="3FC7689B"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比对方式</w:t>
            </w:r>
          </w:p>
        </w:tc>
        <w:tc>
          <w:tcPr>
            <w:tcW w:w="2345" w:type="dxa"/>
            <w:shd w:val="clear" w:color="auto" w:fill="CFCDCD" w:themeFill="background2" w:themeFillShade="E5"/>
            <w:vAlign w:val="center"/>
          </w:tcPr>
          <w:p w14:paraId="59CB8603"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差异类型</w:t>
            </w:r>
            <w:r w:rsidRPr="00AD72CF">
              <w:rPr>
                <w:rFonts w:ascii="仿宋" w:eastAsia="仿宋" w:hAnsi="仿宋" w:cs="宋体" w:hint="eastAsia"/>
              </w:rPr>
              <w:t>(</w:t>
            </w:r>
            <w:r w:rsidRPr="00AD72CF">
              <w:rPr>
                <w:rFonts w:ascii="仿宋" w:eastAsia="仿宋" w:hAnsi="仿宋" w:cs="宋体" w:hint="eastAsia"/>
              </w:rPr>
              <w:t>重大</w:t>
            </w:r>
            <w:r w:rsidRPr="00AD72CF">
              <w:rPr>
                <w:rFonts w:ascii="仿宋" w:eastAsia="仿宋" w:hAnsi="仿宋" w:cs="宋体" w:hint="eastAsia"/>
              </w:rPr>
              <w:t>/</w:t>
            </w:r>
            <w:r w:rsidRPr="00AD72CF">
              <w:rPr>
                <w:rFonts w:ascii="仿宋" w:eastAsia="仿宋" w:hAnsi="仿宋" w:cs="宋体" w:hint="eastAsia"/>
              </w:rPr>
              <w:t>非重大</w:t>
            </w:r>
            <w:r w:rsidRPr="00AD72CF">
              <w:rPr>
                <w:rFonts w:ascii="仿宋" w:eastAsia="仿宋" w:hAnsi="仿宋" w:cs="宋体" w:hint="eastAsia"/>
              </w:rPr>
              <w:t>)</w:t>
            </w:r>
          </w:p>
        </w:tc>
      </w:tr>
      <w:tr w:rsidR="00B448DF" w:rsidRPr="00AD72CF" w14:paraId="63599D1B" w14:textId="77777777">
        <w:tc>
          <w:tcPr>
            <w:tcW w:w="2107" w:type="dxa"/>
            <w:vAlign w:val="center"/>
          </w:tcPr>
          <w:p w14:paraId="203CADAC"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姓名</w:t>
            </w:r>
          </w:p>
        </w:tc>
        <w:tc>
          <w:tcPr>
            <w:tcW w:w="1735" w:type="dxa"/>
            <w:shd w:val="clear" w:color="auto" w:fill="FADBDF" w:themeFill="accent6" w:themeFillTint="32"/>
            <w:vAlign w:val="center"/>
          </w:tcPr>
          <w:p w14:paraId="7037326F"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41FF2995"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FADBDF" w:themeFill="accent6" w:themeFillTint="32"/>
            <w:vAlign w:val="center"/>
          </w:tcPr>
          <w:p w14:paraId="45427B02"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4A87891D" w14:textId="77777777">
        <w:tc>
          <w:tcPr>
            <w:tcW w:w="2107" w:type="dxa"/>
            <w:vAlign w:val="center"/>
          </w:tcPr>
          <w:p w14:paraId="7BBDD2B5"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lastRenderedPageBreak/>
              <w:t>性别</w:t>
            </w:r>
          </w:p>
        </w:tc>
        <w:tc>
          <w:tcPr>
            <w:tcW w:w="1735" w:type="dxa"/>
            <w:shd w:val="clear" w:color="auto" w:fill="FADBDF" w:themeFill="accent6" w:themeFillTint="32"/>
            <w:vAlign w:val="center"/>
          </w:tcPr>
          <w:p w14:paraId="3FEE61F3"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0E7F4BFB"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枚举项比对</w:t>
            </w:r>
          </w:p>
        </w:tc>
        <w:tc>
          <w:tcPr>
            <w:tcW w:w="2345" w:type="dxa"/>
            <w:shd w:val="clear" w:color="auto" w:fill="FADBDF" w:themeFill="accent6" w:themeFillTint="32"/>
            <w:vAlign w:val="center"/>
          </w:tcPr>
          <w:p w14:paraId="3C7E94A1"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3DE79FFA" w14:textId="77777777">
        <w:tc>
          <w:tcPr>
            <w:tcW w:w="2107" w:type="dxa"/>
            <w:vAlign w:val="center"/>
          </w:tcPr>
          <w:p w14:paraId="1EA39EA0"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国籍</w:t>
            </w:r>
          </w:p>
        </w:tc>
        <w:tc>
          <w:tcPr>
            <w:tcW w:w="1735" w:type="dxa"/>
            <w:shd w:val="clear" w:color="auto" w:fill="FADBDF" w:themeFill="accent6" w:themeFillTint="32"/>
            <w:vAlign w:val="center"/>
          </w:tcPr>
          <w:p w14:paraId="73FF14C5"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5C5F68D7"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BOMIS</w:t>
            </w:r>
            <w:r w:rsidRPr="00AD72CF">
              <w:rPr>
                <w:rFonts w:ascii="仿宋" w:eastAsia="仿宋" w:hAnsi="仿宋" w:cs="宋体" w:hint="eastAsia"/>
              </w:rPr>
              <w:t>参数比对</w:t>
            </w:r>
          </w:p>
        </w:tc>
        <w:tc>
          <w:tcPr>
            <w:tcW w:w="2345" w:type="dxa"/>
            <w:shd w:val="clear" w:color="auto" w:fill="FADBDF" w:themeFill="accent6" w:themeFillTint="32"/>
            <w:vAlign w:val="center"/>
          </w:tcPr>
          <w:p w14:paraId="38F8309B"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58801E33" w14:textId="77777777">
        <w:tc>
          <w:tcPr>
            <w:tcW w:w="2107" w:type="dxa"/>
            <w:vAlign w:val="center"/>
          </w:tcPr>
          <w:p w14:paraId="354AE33E"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出生日期</w:t>
            </w:r>
          </w:p>
        </w:tc>
        <w:tc>
          <w:tcPr>
            <w:tcW w:w="1735" w:type="dxa"/>
            <w:shd w:val="clear" w:color="auto" w:fill="FADBDF" w:themeFill="accent6" w:themeFillTint="32"/>
            <w:vAlign w:val="center"/>
          </w:tcPr>
          <w:p w14:paraId="008D9A61"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0A260A0A"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r w:rsidRPr="00AD72CF">
              <w:rPr>
                <w:rFonts w:ascii="仿宋" w:eastAsia="仿宋" w:hAnsi="仿宋" w:cs="宋体" w:hint="eastAsia"/>
              </w:rPr>
              <w:t>(IOSDATE)</w:t>
            </w:r>
          </w:p>
        </w:tc>
        <w:tc>
          <w:tcPr>
            <w:tcW w:w="2345" w:type="dxa"/>
            <w:shd w:val="clear" w:color="auto" w:fill="FADBDF" w:themeFill="accent6" w:themeFillTint="32"/>
            <w:vAlign w:val="center"/>
          </w:tcPr>
          <w:p w14:paraId="0F24FA06"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09188B7C" w14:textId="77777777">
        <w:tc>
          <w:tcPr>
            <w:tcW w:w="2107" w:type="dxa"/>
            <w:vAlign w:val="center"/>
          </w:tcPr>
          <w:p w14:paraId="651901C0"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居住地址</w:t>
            </w:r>
          </w:p>
        </w:tc>
        <w:tc>
          <w:tcPr>
            <w:tcW w:w="1735" w:type="dxa"/>
            <w:shd w:val="clear" w:color="auto" w:fill="E3F2D9" w:themeFill="accent4" w:themeFillTint="32"/>
            <w:vAlign w:val="center"/>
          </w:tcPr>
          <w:p w14:paraId="0A16C997"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否</w:t>
            </w:r>
          </w:p>
        </w:tc>
        <w:tc>
          <w:tcPr>
            <w:tcW w:w="2335" w:type="dxa"/>
            <w:vAlign w:val="center"/>
          </w:tcPr>
          <w:p w14:paraId="09D122DF"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模糊比对</w:t>
            </w:r>
          </w:p>
        </w:tc>
        <w:tc>
          <w:tcPr>
            <w:tcW w:w="2345" w:type="dxa"/>
            <w:shd w:val="clear" w:color="auto" w:fill="E3F2D9" w:themeFill="accent4" w:themeFillTint="32"/>
            <w:vAlign w:val="center"/>
          </w:tcPr>
          <w:p w14:paraId="15D3FD04"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非重大</w:t>
            </w:r>
          </w:p>
        </w:tc>
      </w:tr>
      <w:tr w:rsidR="00B448DF" w:rsidRPr="00AD72CF" w14:paraId="739E972E" w14:textId="77777777">
        <w:tc>
          <w:tcPr>
            <w:tcW w:w="2107" w:type="dxa"/>
            <w:vAlign w:val="center"/>
          </w:tcPr>
          <w:p w14:paraId="52062025"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证件类型</w:t>
            </w:r>
          </w:p>
        </w:tc>
        <w:tc>
          <w:tcPr>
            <w:tcW w:w="1735" w:type="dxa"/>
            <w:shd w:val="clear" w:color="auto" w:fill="E3F2D9" w:themeFill="accent4" w:themeFillTint="32"/>
            <w:vAlign w:val="center"/>
          </w:tcPr>
          <w:p w14:paraId="08FF5478"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否</w:t>
            </w:r>
          </w:p>
        </w:tc>
        <w:tc>
          <w:tcPr>
            <w:tcW w:w="2335" w:type="dxa"/>
            <w:vAlign w:val="center"/>
          </w:tcPr>
          <w:p w14:paraId="30401824"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枚举项比对</w:t>
            </w:r>
          </w:p>
        </w:tc>
        <w:tc>
          <w:tcPr>
            <w:tcW w:w="2345" w:type="dxa"/>
            <w:shd w:val="clear" w:color="auto" w:fill="FADBDF" w:themeFill="accent6" w:themeFillTint="32"/>
            <w:vAlign w:val="center"/>
          </w:tcPr>
          <w:p w14:paraId="07A15ED3"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53E03689" w14:textId="77777777">
        <w:tc>
          <w:tcPr>
            <w:tcW w:w="2107" w:type="dxa"/>
            <w:vAlign w:val="center"/>
          </w:tcPr>
          <w:p w14:paraId="4F3E982D"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证件号码</w:t>
            </w:r>
          </w:p>
        </w:tc>
        <w:tc>
          <w:tcPr>
            <w:tcW w:w="1735" w:type="dxa"/>
            <w:shd w:val="clear" w:color="auto" w:fill="E3F2D9" w:themeFill="accent4" w:themeFillTint="32"/>
            <w:vAlign w:val="center"/>
          </w:tcPr>
          <w:p w14:paraId="4CD2EA22"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否</w:t>
            </w:r>
          </w:p>
        </w:tc>
        <w:tc>
          <w:tcPr>
            <w:tcW w:w="2335" w:type="dxa"/>
            <w:vAlign w:val="center"/>
          </w:tcPr>
          <w:p w14:paraId="6744E446"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FADBDF" w:themeFill="accent6" w:themeFillTint="32"/>
            <w:vAlign w:val="center"/>
          </w:tcPr>
          <w:p w14:paraId="311B0C59"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29FA59E7" w14:textId="77777777">
        <w:tc>
          <w:tcPr>
            <w:tcW w:w="2107" w:type="dxa"/>
            <w:vAlign w:val="center"/>
          </w:tcPr>
          <w:p w14:paraId="749B1350"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证件有效期</w:t>
            </w:r>
          </w:p>
        </w:tc>
        <w:tc>
          <w:tcPr>
            <w:tcW w:w="1735" w:type="dxa"/>
            <w:shd w:val="clear" w:color="auto" w:fill="E3F2D9" w:themeFill="accent4" w:themeFillTint="32"/>
            <w:vAlign w:val="center"/>
          </w:tcPr>
          <w:p w14:paraId="33F3C94E"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否</w:t>
            </w:r>
          </w:p>
        </w:tc>
        <w:tc>
          <w:tcPr>
            <w:tcW w:w="2335" w:type="dxa"/>
            <w:vAlign w:val="center"/>
          </w:tcPr>
          <w:p w14:paraId="62AC44E0"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r w:rsidRPr="00AD72CF">
              <w:rPr>
                <w:rFonts w:ascii="仿宋" w:eastAsia="仿宋" w:hAnsi="仿宋" w:cs="宋体" w:hint="eastAsia"/>
              </w:rPr>
              <w:t>(IOSDATE)</w:t>
            </w:r>
          </w:p>
        </w:tc>
        <w:tc>
          <w:tcPr>
            <w:tcW w:w="2345" w:type="dxa"/>
            <w:shd w:val="clear" w:color="auto" w:fill="E3F2D9" w:themeFill="accent4" w:themeFillTint="32"/>
            <w:vAlign w:val="center"/>
          </w:tcPr>
          <w:p w14:paraId="10FBF625"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非重大</w:t>
            </w:r>
          </w:p>
        </w:tc>
      </w:tr>
      <w:tr w:rsidR="00B448DF" w:rsidRPr="00AD72CF" w14:paraId="56573D8D" w14:textId="77777777">
        <w:tc>
          <w:tcPr>
            <w:tcW w:w="2107" w:type="dxa"/>
            <w:vAlign w:val="center"/>
          </w:tcPr>
          <w:p w14:paraId="68A2EE2C"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联系电话</w:t>
            </w:r>
            <w:r w:rsidRPr="00AD72CF">
              <w:rPr>
                <w:rFonts w:ascii="仿宋" w:eastAsia="仿宋" w:hAnsi="仿宋" w:cs="宋体" w:hint="eastAsia"/>
              </w:rPr>
              <w:t>(</w:t>
            </w:r>
            <w:r w:rsidRPr="00AD72CF">
              <w:rPr>
                <w:rFonts w:ascii="仿宋" w:eastAsia="仿宋" w:hAnsi="仿宋" w:cs="宋体" w:hint="eastAsia"/>
              </w:rPr>
              <w:t>手机</w:t>
            </w:r>
            <w:r w:rsidRPr="00AD72CF">
              <w:rPr>
                <w:rFonts w:ascii="仿宋" w:eastAsia="仿宋" w:hAnsi="仿宋" w:cs="宋体" w:hint="eastAsia"/>
              </w:rPr>
              <w:t>)</w:t>
            </w:r>
          </w:p>
        </w:tc>
        <w:tc>
          <w:tcPr>
            <w:tcW w:w="1735" w:type="dxa"/>
            <w:shd w:val="clear" w:color="auto" w:fill="FADBDF" w:themeFill="accent6" w:themeFillTint="32"/>
            <w:vAlign w:val="center"/>
          </w:tcPr>
          <w:p w14:paraId="667EC18C"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09966B30"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FADBDF" w:themeFill="accent6" w:themeFillTint="32"/>
            <w:vAlign w:val="center"/>
          </w:tcPr>
          <w:p w14:paraId="2DF9332F"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03105715" w14:textId="77777777">
        <w:tc>
          <w:tcPr>
            <w:tcW w:w="2107" w:type="dxa"/>
            <w:vAlign w:val="center"/>
          </w:tcPr>
          <w:p w14:paraId="7739EF81"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联系电话</w:t>
            </w:r>
            <w:r w:rsidRPr="00AD72CF">
              <w:rPr>
                <w:rFonts w:ascii="仿宋" w:eastAsia="仿宋" w:hAnsi="仿宋" w:cs="宋体" w:hint="eastAsia"/>
              </w:rPr>
              <w:t>(</w:t>
            </w:r>
            <w:r w:rsidRPr="00AD72CF">
              <w:rPr>
                <w:rFonts w:ascii="仿宋" w:eastAsia="仿宋" w:hAnsi="仿宋" w:cs="宋体" w:hint="eastAsia"/>
              </w:rPr>
              <w:t>固定电话</w:t>
            </w:r>
            <w:r w:rsidRPr="00AD72CF">
              <w:rPr>
                <w:rFonts w:ascii="仿宋" w:eastAsia="仿宋" w:hAnsi="仿宋" w:cs="宋体" w:hint="eastAsia"/>
              </w:rPr>
              <w:t>)</w:t>
            </w:r>
          </w:p>
        </w:tc>
        <w:tc>
          <w:tcPr>
            <w:tcW w:w="1735" w:type="dxa"/>
            <w:shd w:val="clear" w:color="auto" w:fill="E3F2D9" w:themeFill="accent4" w:themeFillTint="32"/>
            <w:vAlign w:val="center"/>
          </w:tcPr>
          <w:p w14:paraId="32950A75"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否</w:t>
            </w:r>
          </w:p>
        </w:tc>
        <w:tc>
          <w:tcPr>
            <w:tcW w:w="2335" w:type="dxa"/>
            <w:vAlign w:val="center"/>
          </w:tcPr>
          <w:p w14:paraId="04076AB6"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E3F2D9" w:themeFill="accent4" w:themeFillTint="32"/>
            <w:vAlign w:val="center"/>
          </w:tcPr>
          <w:p w14:paraId="15151FEF"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非重大</w:t>
            </w:r>
          </w:p>
        </w:tc>
      </w:tr>
    </w:tbl>
    <w:p w14:paraId="3B94DFE3" w14:textId="77777777" w:rsidR="00B448DF" w:rsidRPr="00AD72CF" w:rsidRDefault="00100C33" w:rsidP="00AD72CF">
      <w:pPr>
        <w:numPr>
          <w:ilvl w:val="255"/>
          <w:numId w:val="0"/>
        </w:numPr>
        <w:rPr>
          <w:rFonts w:ascii="仿宋" w:eastAsia="仿宋" w:hAnsi="仿宋" w:cs="宋体"/>
          <w:b/>
          <w:bCs/>
          <w:sz w:val="28"/>
          <w:szCs w:val="28"/>
        </w:rPr>
      </w:pPr>
      <w:r w:rsidRPr="00AD72CF">
        <w:rPr>
          <w:rFonts w:ascii="仿宋" w:eastAsia="仿宋" w:hAnsi="仿宋" w:cs="宋体" w:hint="eastAsia"/>
          <w:bCs/>
          <w:sz w:val="28"/>
          <w:szCs w:val="28"/>
        </w:rPr>
        <w:t>注释：</w:t>
      </w:r>
    </w:p>
    <w:p w14:paraId="74A161D5" w14:textId="77777777" w:rsidR="00B448DF" w:rsidRPr="00AD72CF" w:rsidRDefault="00100C33">
      <w:pPr>
        <w:spacing w:line="360" w:lineRule="auto"/>
        <w:rPr>
          <w:rFonts w:ascii="仿宋" w:eastAsia="仿宋" w:hAnsi="仿宋" w:cs="宋体"/>
        </w:rPr>
      </w:pPr>
      <w:commentRangeStart w:id="0"/>
      <w:r w:rsidRPr="00AD72CF">
        <w:rPr>
          <w:rFonts w:ascii="仿宋" w:eastAsia="仿宋" w:hAnsi="仿宋" w:cs="宋体" w:hint="eastAsia"/>
        </w:rPr>
        <w:t>受益人是如下类型时：证件类型和证件号码可能为空</w:t>
      </w:r>
      <w:commentRangeEnd w:id="0"/>
      <w:r w:rsidRPr="00AD72CF">
        <w:rPr>
          <w:rFonts w:ascii="仿宋" w:eastAsia="仿宋" w:hAnsi="仿宋"/>
        </w:rPr>
        <w:commentReference w:id="0"/>
      </w:r>
    </w:p>
    <w:p w14:paraId="3FB031EA"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（一）机关法人及代表其行使职权的派出机构、临时性机构，包括政党机关、人大机关、政协机关、行政机关、监察机关、司法机关、军事机关等及代表其行使职权的派出机构、临时性机构；</w:t>
      </w:r>
    </w:p>
    <w:p w14:paraId="193D4D37"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（二）事业单位；</w:t>
      </w:r>
    </w:p>
    <w:p w14:paraId="186E6C99"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（三）基层群众性自治组织法人，包括居民委员会和村民委员会；</w:t>
      </w:r>
    </w:p>
    <w:p w14:paraId="4103C6E3"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（四）农村集体经济组织法人；</w:t>
      </w:r>
    </w:p>
    <w:p w14:paraId="3EFCD7EA"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（五）政府间国际组织、外国政府、外国政府驻华使领馆及办事处等组织及机构；</w:t>
      </w:r>
    </w:p>
    <w:p w14:paraId="526A3E65" w14:textId="77777777" w:rsidR="00B448DF" w:rsidRPr="00AD72CF" w:rsidRDefault="00100C33" w:rsidP="00AD72CF">
      <w:pPr>
        <w:numPr>
          <w:ilvl w:val="255"/>
          <w:numId w:val="0"/>
        </w:numPr>
        <w:rPr>
          <w:rFonts w:ascii="仿宋" w:eastAsia="仿宋" w:hAnsi="仿宋" w:cs="宋体"/>
          <w:b/>
          <w:bCs/>
          <w:sz w:val="28"/>
          <w:szCs w:val="28"/>
        </w:rPr>
      </w:pPr>
      <w:r w:rsidRPr="00AD72CF">
        <w:rPr>
          <w:rFonts w:ascii="仿宋" w:eastAsia="仿宋" w:hAnsi="仿宋" w:cs="宋体" w:hint="eastAsia"/>
        </w:rPr>
        <w:t>（六）中国人民银行规定的其他法人、非法人组织。</w:t>
      </w:r>
    </w:p>
    <w:p w14:paraId="1581D8C4" w14:textId="77777777" w:rsidR="00B448DF" w:rsidRPr="00AD72CF" w:rsidRDefault="00100C33" w:rsidP="00AD72CF">
      <w:pPr>
        <w:rPr>
          <w:rFonts w:ascii="仿宋" w:eastAsia="仿宋" w:hAnsi="仿宋" w:cs="宋体"/>
          <w:b/>
          <w:bCs/>
          <w:sz w:val="28"/>
          <w:szCs w:val="28"/>
        </w:rPr>
      </w:pPr>
      <w:r w:rsidRPr="00AD72CF">
        <w:rPr>
          <w:rFonts w:ascii="仿宋" w:eastAsia="仿宋" w:hAnsi="仿宋" w:cs="宋体" w:hint="eastAsia"/>
          <w:bCs/>
          <w:sz w:val="28"/>
          <w:szCs w:val="28"/>
        </w:rPr>
        <w:t>表二：</w:t>
      </w:r>
      <w:r w:rsidRPr="00AD72CF">
        <w:rPr>
          <w:rFonts w:ascii="仿宋" w:eastAsia="仿宋" w:hAnsi="仿宋" w:cs="宋体" w:hint="eastAsia"/>
        </w:rPr>
        <w:t>受益所有权信息比对</w:t>
      </w:r>
    </w:p>
    <w:tbl>
      <w:tblPr>
        <w:tblStyle w:val="TableGrid"/>
        <w:tblW w:w="0" w:type="auto"/>
        <w:tblLook w:val="04A0" w:firstRow="1" w:lastRow="0" w:firstColumn="1" w:lastColumn="0" w:noHBand="0" w:noVBand="1"/>
      </w:tblPr>
      <w:tblGrid>
        <w:gridCol w:w="2051"/>
        <w:gridCol w:w="1682"/>
        <w:gridCol w:w="2287"/>
        <w:gridCol w:w="2276"/>
      </w:tblGrid>
      <w:tr w:rsidR="00B448DF" w:rsidRPr="00AD72CF" w14:paraId="078719D0" w14:textId="77777777">
        <w:tc>
          <w:tcPr>
            <w:tcW w:w="2107" w:type="dxa"/>
            <w:vAlign w:val="center"/>
          </w:tcPr>
          <w:p w14:paraId="5875247A"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持有股权、股份、合伙权益的比例</w:t>
            </w:r>
          </w:p>
        </w:tc>
        <w:tc>
          <w:tcPr>
            <w:tcW w:w="1735" w:type="dxa"/>
            <w:shd w:val="clear" w:color="auto" w:fill="FADBDF" w:themeFill="accent6" w:themeFillTint="32"/>
            <w:vAlign w:val="center"/>
          </w:tcPr>
          <w:p w14:paraId="2D028CBC"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7DD78BC6"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FADBDF" w:themeFill="accent6" w:themeFillTint="32"/>
            <w:vAlign w:val="center"/>
          </w:tcPr>
          <w:p w14:paraId="501E9036"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5941705C" w14:textId="77777777">
        <w:tc>
          <w:tcPr>
            <w:tcW w:w="2107" w:type="dxa"/>
            <w:vAlign w:val="center"/>
          </w:tcPr>
          <w:p w14:paraId="78B6E31B"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受益所有权形成日期（</w:t>
            </w:r>
            <w:r w:rsidRPr="00AD72CF">
              <w:rPr>
                <w:rFonts w:ascii="仿宋" w:eastAsia="仿宋" w:hAnsi="仿宋" w:cs="宋体" w:hint="eastAsia"/>
              </w:rPr>
              <w:t>25%</w:t>
            </w:r>
            <w:r w:rsidRPr="00AD72CF">
              <w:rPr>
                <w:rFonts w:ascii="仿宋" w:eastAsia="仿宋" w:hAnsi="仿宋" w:cs="宋体" w:hint="eastAsia"/>
              </w:rPr>
              <w:t>以上</w:t>
            </w:r>
            <w:r w:rsidRPr="00AD72CF">
              <w:rPr>
                <w:rFonts w:ascii="仿宋" w:eastAsia="仿宋" w:hAnsi="仿宋" w:cs="宋体" w:hint="eastAsia"/>
              </w:rPr>
              <w:t xml:space="preserve"> </w:t>
            </w:r>
            <w:r w:rsidRPr="00AD72CF">
              <w:rPr>
                <w:rFonts w:ascii="仿宋" w:eastAsia="仿宋" w:hAnsi="仿宋" w:cs="宋体" w:hint="eastAsia"/>
              </w:rPr>
              <w:t>股权、股份）</w:t>
            </w:r>
          </w:p>
        </w:tc>
        <w:tc>
          <w:tcPr>
            <w:tcW w:w="1735" w:type="dxa"/>
            <w:shd w:val="clear" w:color="auto" w:fill="FADBDF" w:themeFill="accent6" w:themeFillTint="32"/>
            <w:vAlign w:val="center"/>
          </w:tcPr>
          <w:p w14:paraId="40C75C86"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795A4900"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r w:rsidRPr="00AD72CF">
              <w:rPr>
                <w:rFonts w:ascii="仿宋" w:eastAsia="仿宋" w:hAnsi="仿宋" w:cs="宋体" w:hint="eastAsia"/>
              </w:rPr>
              <w:t>(IOSDATE)</w:t>
            </w:r>
          </w:p>
        </w:tc>
        <w:tc>
          <w:tcPr>
            <w:tcW w:w="2345" w:type="dxa"/>
            <w:shd w:val="clear" w:color="auto" w:fill="FADBDF" w:themeFill="accent6" w:themeFillTint="32"/>
            <w:vAlign w:val="center"/>
          </w:tcPr>
          <w:p w14:paraId="571BAB93"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出现年月差异时：重大</w:t>
            </w:r>
          </w:p>
        </w:tc>
      </w:tr>
      <w:tr w:rsidR="00B448DF" w:rsidRPr="00AD72CF" w14:paraId="1358D5E8" w14:textId="77777777">
        <w:tc>
          <w:tcPr>
            <w:tcW w:w="2107" w:type="dxa"/>
            <w:vAlign w:val="center"/>
          </w:tcPr>
          <w:p w14:paraId="1750D796"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受益所有权终止日期（</w:t>
            </w:r>
            <w:r w:rsidRPr="00AD72CF">
              <w:rPr>
                <w:rFonts w:ascii="仿宋" w:eastAsia="仿宋" w:hAnsi="仿宋" w:cs="宋体" w:hint="eastAsia"/>
              </w:rPr>
              <w:t>25%</w:t>
            </w:r>
            <w:r w:rsidRPr="00AD72CF">
              <w:rPr>
                <w:rFonts w:ascii="仿宋" w:eastAsia="仿宋" w:hAnsi="仿宋" w:cs="宋体" w:hint="eastAsia"/>
              </w:rPr>
              <w:t>以上</w:t>
            </w:r>
            <w:r w:rsidRPr="00AD72CF">
              <w:rPr>
                <w:rFonts w:ascii="仿宋" w:eastAsia="仿宋" w:hAnsi="仿宋" w:cs="宋体" w:hint="eastAsia"/>
              </w:rPr>
              <w:t xml:space="preserve"> </w:t>
            </w:r>
            <w:r w:rsidRPr="00AD72CF">
              <w:rPr>
                <w:rFonts w:ascii="仿宋" w:eastAsia="仿宋" w:hAnsi="仿宋" w:cs="宋体" w:hint="eastAsia"/>
              </w:rPr>
              <w:t>股权、股份）</w:t>
            </w:r>
          </w:p>
        </w:tc>
        <w:tc>
          <w:tcPr>
            <w:tcW w:w="1735" w:type="dxa"/>
            <w:shd w:val="clear" w:color="auto" w:fill="FADBDF" w:themeFill="accent6" w:themeFillTint="32"/>
            <w:vAlign w:val="center"/>
          </w:tcPr>
          <w:p w14:paraId="14F84215"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71365A21"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r w:rsidRPr="00AD72CF">
              <w:rPr>
                <w:rFonts w:ascii="仿宋" w:eastAsia="仿宋" w:hAnsi="仿宋" w:cs="宋体" w:hint="eastAsia"/>
              </w:rPr>
              <w:t>(IOSDATE)</w:t>
            </w:r>
          </w:p>
        </w:tc>
        <w:tc>
          <w:tcPr>
            <w:tcW w:w="2345" w:type="dxa"/>
            <w:shd w:val="clear" w:color="auto" w:fill="FADBDF" w:themeFill="accent6" w:themeFillTint="32"/>
            <w:vAlign w:val="center"/>
          </w:tcPr>
          <w:p w14:paraId="18CC2D1E"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出现年月差异时：重大</w:t>
            </w:r>
          </w:p>
        </w:tc>
      </w:tr>
      <w:tr w:rsidR="00B448DF" w:rsidRPr="00AD72CF" w14:paraId="1ACDAE46" w14:textId="77777777">
        <w:tc>
          <w:tcPr>
            <w:tcW w:w="2107" w:type="dxa"/>
            <w:vAlign w:val="center"/>
          </w:tcPr>
          <w:p w14:paraId="1C303023"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lastRenderedPageBreak/>
              <w:t>实施实际控制的内容</w:t>
            </w:r>
            <w:r w:rsidRPr="00AD72CF">
              <w:rPr>
                <w:rFonts w:ascii="仿宋" w:eastAsia="仿宋" w:hAnsi="仿宋" w:cs="宋体" w:hint="eastAsia"/>
              </w:rPr>
              <w:t>/</w:t>
            </w:r>
            <w:r w:rsidRPr="00AD72CF">
              <w:rPr>
                <w:rFonts w:ascii="仿宋" w:eastAsia="仿宋" w:hAnsi="仿宋" w:cs="宋体" w:hint="eastAsia"/>
              </w:rPr>
              <w:t>方式</w:t>
            </w:r>
          </w:p>
        </w:tc>
        <w:tc>
          <w:tcPr>
            <w:tcW w:w="1735" w:type="dxa"/>
            <w:shd w:val="clear" w:color="auto" w:fill="FADBDF" w:themeFill="accent6" w:themeFillTint="32"/>
            <w:vAlign w:val="center"/>
          </w:tcPr>
          <w:p w14:paraId="7185DF3C"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2B1FCD10"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FADBDF" w:themeFill="accent6" w:themeFillTint="32"/>
            <w:vAlign w:val="center"/>
          </w:tcPr>
          <w:p w14:paraId="22BD0003"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3A300BD5" w14:textId="77777777">
        <w:tc>
          <w:tcPr>
            <w:tcW w:w="2107" w:type="dxa"/>
            <w:vAlign w:val="center"/>
          </w:tcPr>
          <w:p w14:paraId="5C2DC2E2"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受益所有权形成日期（实施实</w:t>
            </w:r>
            <w:r w:rsidRPr="00AD72CF">
              <w:rPr>
                <w:rFonts w:ascii="仿宋" w:eastAsia="仿宋" w:hAnsi="仿宋" w:cs="宋体" w:hint="eastAsia"/>
              </w:rPr>
              <w:t xml:space="preserve"> </w:t>
            </w:r>
            <w:r w:rsidRPr="00AD72CF">
              <w:rPr>
                <w:rFonts w:ascii="仿宋" w:eastAsia="仿宋" w:hAnsi="仿宋" w:cs="宋体" w:hint="eastAsia"/>
              </w:rPr>
              <w:t>际控制）</w:t>
            </w:r>
          </w:p>
        </w:tc>
        <w:tc>
          <w:tcPr>
            <w:tcW w:w="1735" w:type="dxa"/>
            <w:shd w:val="clear" w:color="auto" w:fill="E3F2D9" w:themeFill="accent4" w:themeFillTint="32"/>
            <w:vAlign w:val="center"/>
          </w:tcPr>
          <w:p w14:paraId="637F90DC"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否</w:t>
            </w:r>
          </w:p>
        </w:tc>
        <w:tc>
          <w:tcPr>
            <w:tcW w:w="2335" w:type="dxa"/>
            <w:vAlign w:val="center"/>
          </w:tcPr>
          <w:p w14:paraId="7CD58552"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r w:rsidRPr="00AD72CF">
              <w:rPr>
                <w:rFonts w:ascii="仿宋" w:eastAsia="仿宋" w:hAnsi="仿宋" w:cs="宋体" w:hint="eastAsia"/>
              </w:rPr>
              <w:t>(IOSDATE)</w:t>
            </w:r>
          </w:p>
        </w:tc>
        <w:tc>
          <w:tcPr>
            <w:tcW w:w="2345" w:type="dxa"/>
            <w:shd w:val="clear" w:color="auto" w:fill="E3F2D9" w:themeFill="accent4" w:themeFillTint="32"/>
            <w:vAlign w:val="center"/>
          </w:tcPr>
          <w:p w14:paraId="4E043096"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非重大</w:t>
            </w:r>
          </w:p>
        </w:tc>
      </w:tr>
      <w:tr w:rsidR="00B448DF" w:rsidRPr="00AD72CF" w14:paraId="26A113A1" w14:textId="77777777">
        <w:tc>
          <w:tcPr>
            <w:tcW w:w="2107" w:type="dxa"/>
            <w:vAlign w:val="center"/>
          </w:tcPr>
          <w:p w14:paraId="3D9F265C"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受益所有权终止日期（实施实</w:t>
            </w:r>
            <w:r w:rsidRPr="00AD72CF">
              <w:rPr>
                <w:rFonts w:ascii="仿宋" w:eastAsia="仿宋" w:hAnsi="仿宋" w:cs="宋体" w:hint="eastAsia"/>
              </w:rPr>
              <w:t xml:space="preserve"> </w:t>
            </w:r>
            <w:r w:rsidRPr="00AD72CF">
              <w:rPr>
                <w:rFonts w:ascii="仿宋" w:eastAsia="仿宋" w:hAnsi="仿宋" w:cs="宋体" w:hint="eastAsia"/>
              </w:rPr>
              <w:t>际控制）</w:t>
            </w:r>
          </w:p>
        </w:tc>
        <w:tc>
          <w:tcPr>
            <w:tcW w:w="1735" w:type="dxa"/>
            <w:shd w:val="clear" w:color="auto" w:fill="E3F2D9" w:themeFill="accent4" w:themeFillTint="32"/>
            <w:vAlign w:val="center"/>
          </w:tcPr>
          <w:p w14:paraId="40928F37"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否</w:t>
            </w:r>
          </w:p>
        </w:tc>
        <w:tc>
          <w:tcPr>
            <w:tcW w:w="2335" w:type="dxa"/>
            <w:vAlign w:val="center"/>
          </w:tcPr>
          <w:p w14:paraId="59A8C34F"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r w:rsidRPr="00AD72CF">
              <w:rPr>
                <w:rFonts w:ascii="仿宋" w:eastAsia="仿宋" w:hAnsi="仿宋" w:cs="宋体" w:hint="eastAsia"/>
              </w:rPr>
              <w:t>(IOSDATE)</w:t>
            </w:r>
          </w:p>
        </w:tc>
        <w:tc>
          <w:tcPr>
            <w:tcW w:w="2345" w:type="dxa"/>
            <w:shd w:val="clear" w:color="auto" w:fill="E3F2D9" w:themeFill="accent4" w:themeFillTint="32"/>
            <w:vAlign w:val="center"/>
          </w:tcPr>
          <w:p w14:paraId="5012C230"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非重大</w:t>
            </w:r>
          </w:p>
        </w:tc>
      </w:tr>
      <w:tr w:rsidR="00B448DF" w:rsidRPr="00AD72CF" w14:paraId="2D2B25F2" w14:textId="77777777">
        <w:tc>
          <w:tcPr>
            <w:tcW w:w="2107" w:type="dxa"/>
            <w:vAlign w:val="center"/>
          </w:tcPr>
          <w:p w14:paraId="4CC0B3A8"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其他形式</w:t>
            </w:r>
          </w:p>
        </w:tc>
        <w:tc>
          <w:tcPr>
            <w:tcW w:w="1735" w:type="dxa"/>
            <w:shd w:val="clear" w:color="auto" w:fill="E3F2D9" w:themeFill="accent4" w:themeFillTint="32"/>
            <w:vAlign w:val="center"/>
          </w:tcPr>
          <w:p w14:paraId="186BEA23"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否</w:t>
            </w:r>
          </w:p>
        </w:tc>
        <w:tc>
          <w:tcPr>
            <w:tcW w:w="2335" w:type="dxa"/>
            <w:vAlign w:val="center"/>
          </w:tcPr>
          <w:p w14:paraId="15CBA639"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E3F2D9" w:themeFill="accent4" w:themeFillTint="32"/>
            <w:vAlign w:val="center"/>
          </w:tcPr>
          <w:p w14:paraId="67329CAF"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非重大</w:t>
            </w:r>
          </w:p>
        </w:tc>
      </w:tr>
      <w:tr w:rsidR="00B448DF" w:rsidRPr="00AD72CF" w14:paraId="155C5947" w14:textId="77777777">
        <w:tc>
          <w:tcPr>
            <w:tcW w:w="2107" w:type="dxa"/>
            <w:vAlign w:val="center"/>
          </w:tcPr>
          <w:p w14:paraId="71C77A56"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实际控制备案主体的上一层备案主体名称</w:t>
            </w:r>
          </w:p>
        </w:tc>
        <w:tc>
          <w:tcPr>
            <w:tcW w:w="1735" w:type="dxa"/>
            <w:shd w:val="clear" w:color="auto" w:fill="E3F2D9" w:themeFill="accent4" w:themeFillTint="32"/>
            <w:vAlign w:val="center"/>
          </w:tcPr>
          <w:p w14:paraId="65DF98DF"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否</w:t>
            </w:r>
          </w:p>
        </w:tc>
        <w:tc>
          <w:tcPr>
            <w:tcW w:w="2335" w:type="dxa"/>
            <w:vAlign w:val="center"/>
          </w:tcPr>
          <w:p w14:paraId="5005D7FD"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E3F2D9" w:themeFill="accent4" w:themeFillTint="32"/>
            <w:vAlign w:val="center"/>
          </w:tcPr>
          <w:p w14:paraId="1ADBC868"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非重大</w:t>
            </w:r>
          </w:p>
        </w:tc>
      </w:tr>
      <w:tr w:rsidR="00B448DF" w:rsidRPr="00AD72CF" w14:paraId="3C057DEA" w14:textId="77777777">
        <w:tc>
          <w:tcPr>
            <w:tcW w:w="2107" w:type="dxa"/>
            <w:vAlign w:val="center"/>
          </w:tcPr>
          <w:p w14:paraId="1D50616C"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实际控制备案主体的统一社会信用代码</w:t>
            </w:r>
          </w:p>
        </w:tc>
        <w:tc>
          <w:tcPr>
            <w:tcW w:w="1735" w:type="dxa"/>
            <w:shd w:val="clear" w:color="auto" w:fill="E3F2D9" w:themeFill="accent4" w:themeFillTint="32"/>
            <w:vAlign w:val="center"/>
          </w:tcPr>
          <w:p w14:paraId="0CCC5AB9"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否</w:t>
            </w:r>
          </w:p>
        </w:tc>
        <w:tc>
          <w:tcPr>
            <w:tcW w:w="2335" w:type="dxa"/>
            <w:vAlign w:val="center"/>
          </w:tcPr>
          <w:p w14:paraId="2F03C055"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E3F2D9" w:themeFill="accent4" w:themeFillTint="32"/>
            <w:vAlign w:val="center"/>
          </w:tcPr>
          <w:p w14:paraId="23A75D5E"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非重大</w:t>
            </w:r>
          </w:p>
        </w:tc>
      </w:tr>
      <w:tr w:rsidR="00B448DF" w:rsidRPr="00AD72CF" w14:paraId="4770046F" w14:textId="77777777">
        <w:tc>
          <w:tcPr>
            <w:tcW w:w="2107" w:type="dxa"/>
            <w:vAlign w:val="center"/>
          </w:tcPr>
          <w:p w14:paraId="235C7532"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收益权比例</w:t>
            </w:r>
            <w:r w:rsidRPr="00AD72CF">
              <w:rPr>
                <w:rFonts w:ascii="仿宋" w:eastAsia="仿宋" w:hAnsi="仿宋" w:cs="宋体" w:hint="eastAsia"/>
              </w:rPr>
              <w:t>(%)</w:t>
            </w:r>
          </w:p>
        </w:tc>
        <w:tc>
          <w:tcPr>
            <w:tcW w:w="1735" w:type="dxa"/>
            <w:shd w:val="clear" w:color="auto" w:fill="FADBDF" w:themeFill="accent6" w:themeFillTint="32"/>
            <w:vAlign w:val="center"/>
          </w:tcPr>
          <w:p w14:paraId="3EFD0111"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5B501002"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FADBDF" w:themeFill="accent6" w:themeFillTint="32"/>
            <w:vAlign w:val="center"/>
          </w:tcPr>
          <w:p w14:paraId="7E44E008"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1398271D" w14:textId="77777777">
        <w:tc>
          <w:tcPr>
            <w:tcW w:w="2107" w:type="dxa"/>
            <w:vAlign w:val="center"/>
          </w:tcPr>
          <w:p w14:paraId="3B074192"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受益所有权形成日期（收益</w:t>
            </w:r>
            <w:r w:rsidRPr="00AD72CF">
              <w:rPr>
                <w:rFonts w:ascii="仿宋" w:eastAsia="仿宋" w:hAnsi="仿宋" w:cs="宋体" w:hint="eastAsia"/>
              </w:rPr>
              <w:t xml:space="preserve"> </w:t>
            </w:r>
            <w:r w:rsidRPr="00AD72CF">
              <w:rPr>
                <w:rFonts w:ascii="仿宋" w:eastAsia="仿宋" w:hAnsi="仿宋" w:cs="宋体" w:hint="eastAsia"/>
              </w:rPr>
              <w:t>权）</w:t>
            </w:r>
          </w:p>
        </w:tc>
        <w:tc>
          <w:tcPr>
            <w:tcW w:w="1735" w:type="dxa"/>
            <w:shd w:val="clear" w:color="auto" w:fill="FADBDF" w:themeFill="accent6" w:themeFillTint="32"/>
            <w:vAlign w:val="center"/>
          </w:tcPr>
          <w:p w14:paraId="3346D50A"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7BED82E2"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r w:rsidRPr="00AD72CF">
              <w:rPr>
                <w:rFonts w:ascii="仿宋" w:eastAsia="仿宋" w:hAnsi="仿宋" w:cs="宋体" w:hint="eastAsia"/>
              </w:rPr>
              <w:t>(IOSDATE)</w:t>
            </w:r>
          </w:p>
        </w:tc>
        <w:tc>
          <w:tcPr>
            <w:tcW w:w="2345" w:type="dxa"/>
            <w:shd w:val="clear" w:color="auto" w:fill="FADBDF" w:themeFill="accent6" w:themeFillTint="32"/>
            <w:vAlign w:val="center"/>
          </w:tcPr>
          <w:p w14:paraId="152DAEC4"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出现年月差异时：重大</w:t>
            </w:r>
          </w:p>
        </w:tc>
      </w:tr>
      <w:tr w:rsidR="00B448DF" w:rsidRPr="00AD72CF" w14:paraId="00479E97" w14:textId="77777777">
        <w:tc>
          <w:tcPr>
            <w:tcW w:w="2107" w:type="dxa"/>
            <w:vAlign w:val="center"/>
          </w:tcPr>
          <w:p w14:paraId="43DD1572"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受益所有权终止日期（收益</w:t>
            </w:r>
            <w:r w:rsidRPr="00AD72CF">
              <w:rPr>
                <w:rFonts w:ascii="仿宋" w:eastAsia="仿宋" w:hAnsi="仿宋" w:cs="宋体" w:hint="eastAsia"/>
              </w:rPr>
              <w:t xml:space="preserve"> </w:t>
            </w:r>
            <w:r w:rsidRPr="00AD72CF">
              <w:rPr>
                <w:rFonts w:ascii="仿宋" w:eastAsia="仿宋" w:hAnsi="仿宋" w:cs="宋体" w:hint="eastAsia"/>
              </w:rPr>
              <w:t>权）</w:t>
            </w:r>
          </w:p>
        </w:tc>
        <w:tc>
          <w:tcPr>
            <w:tcW w:w="1735" w:type="dxa"/>
            <w:shd w:val="clear" w:color="auto" w:fill="FADBDF" w:themeFill="accent6" w:themeFillTint="32"/>
            <w:vAlign w:val="center"/>
          </w:tcPr>
          <w:p w14:paraId="4CA74E22"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0399ACBC"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r w:rsidRPr="00AD72CF">
              <w:rPr>
                <w:rFonts w:ascii="仿宋" w:eastAsia="仿宋" w:hAnsi="仿宋" w:cs="宋体" w:hint="eastAsia"/>
              </w:rPr>
              <w:t>(IOSDATE)</w:t>
            </w:r>
          </w:p>
        </w:tc>
        <w:tc>
          <w:tcPr>
            <w:tcW w:w="2345" w:type="dxa"/>
            <w:shd w:val="clear" w:color="auto" w:fill="FADBDF" w:themeFill="accent6" w:themeFillTint="32"/>
            <w:vAlign w:val="center"/>
          </w:tcPr>
          <w:p w14:paraId="60E02A7A"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出现年月差异时：重大</w:t>
            </w:r>
          </w:p>
        </w:tc>
      </w:tr>
      <w:tr w:rsidR="00B448DF" w:rsidRPr="00AD72CF" w14:paraId="4F7330ED" w14:textId="77777777">
        <w:tc>
          <w:tcPr>
            <w:tcW w:w="2107" w:type="dxa"/>
            <w:vAlign w:val="center"/>
          </w:tcPr>
          <w:p w14:paraId="0164A25D"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表决权比例（</w:t>
            </w:r>
            <w:r w:rsidRPr="00AD72CF">
              <w:rPr>
                <w:rFonts w:ascii="仿宋" w:eastAsia="仿宋" w:hAnsi="仿宋" w:cs="宋体" w:hint="eastAsia"/>
              </w:rPr>
              <w:t>%</w:t>
            </w:r>
            <w:r w:rsidRPr="00AD72CF">
              <w:rPr>
                <w:rFonts w:ascii="仿宋" w:eastAsia="仿宋" w:hAnsi="仿宋" w:cs="宋体" w:hint="eastAsia"/>
              </w:rPr>
              <w:t>）</w:t>
            </w:r>
          </w:p>
        </w:tc>
        <w:tc>
          <w:tcPr>
            <w:tcW w:w="1735" w:type="dxa"/>
            <w:shd w:val="clear" w:color="auto" w:fill="FADBDF" w:themeFill="accent6" w:themeFillTint="32"/>
            <w:vAlign w:val="center"/>
          </w:tcPr>
          <w:p w14:paraId="5A78BA7A"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536E03CE"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FADBDF" w:themeFill="accent6" w:themeFillTint="32"/>
            <w:vAlign w:val="center"/>
          </w:tcPr>
          <w:p w14:paraId="73860E3E"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69F0AFB7" w14:textId="77777777">
        <w:tc>
          <w:tcPr>
            <w:tcW w:w="2107" w:type="dxa"/>
            <w:vAlign w:val="center"/>
          </w:tcPr>
          <w:p w14:paraId="724E2124"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受益所有权形成日期（表决权）</w:t>
            </w:r>
          </w:p>
        </w:tc>
        <w:tc>
          <w:tcPr>
            <w:tcW w:w="1735" w:type="dxa"/>
            <w:shd w:val="clear" w:color="auto" w:fill="FADBDF" w:themeFill="accent6" w:themeFillTint="32"/>
            <w:vAlign w:val="center"/>
          </w:tcPr>
          <w:p w14:paraId="05B36B1E"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49B9530E"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r w:rsidRPr="00AD72CF">
              <w:rPr>
                <w:rFonts w:ascii="仿宋" w:eastAsia="仿宋" w:hAnsi="仿宋" w:cs="宋体" w:hint="eastAsia"/>
              </w:rPr>
              <w:t>(IOSDATE)</w:t>
            </w:r>
          </w:p>
        </w:tc>
        <w:tc>
          <w:tcPr>
            <w:tcW w:w="2345" w:type="dxa"/>
            <w:shd w:val="clear" w:color="auto" w:fill="FADBDF" w:themeFill="accent6" w:themeFillTint="32"/>
            <w:vAlign w:val="center"/>
          </w:tcPr>
          <w:p w14:paraId="22EE2DE8"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出现年月差异时：重大</w:t>
            </w:r>
          </w:p>
        </w:tc>
      </w:tr>
      <w:tr w:rsidR="00B448DF" w:rsidRPr="00AD72CF" w14:paraId="3D162C34" w14:textId="77777777">
        <w:tc>
          <w:tcPr>
            <w:tcW w:w="2107" w:type="dxa"/>
            <w:vAlign w:val="center"/>
          </w:tcPr>
          <w:p w14:paraId="11D5DFFC"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受益所有权终止日期（表决权）</w:t>
            </w:r>
          </w:p>
        </w:tc>
        <w:tc>
          <w:tcPr>
            <w:tcW w:w="1735" w:type="dxa"/>
            <w:shd w:val="clear" w:color="auto" w:fill="FADBDF" w:themeFill="accent6" w:themeFillTint="32"/>
            <w:vAlign w:val="center"/>
          </w:tcPr>
          <w:p w14:paraId="390DB708"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1A15347E"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r w:rsidRPr="00AD72CF">
              <w:rPr>
                <w:rFonts w:ascii="仿宋" w:eastAsia="仿宋" w:hAnsi="仿宋" w:cs="宋体" w:hint="eastAsia"/>
              </w:rPr>
              <w:t>(IOSDATE)</w:t>
            </w:r>
          </w:p>
        </w:tc>
        <w:tc>
          <w:tcPr>
            <w:tcW w:w="2345" w:type="dxa"/>
            <w:shd w:val="clear" w:color="auto" w:fill="FADBDF" w:themeFill="accent6" w:themeFillTint="32"/>
            <w:vAlign w:val="center"/>
          </w:tcPr>
          <w:p w14:paraId="700F719F"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出现年月差异时：重大</w:t>
            </w:r>
          </w:p>
        </w:tc>
      </w:tr>
      <w:tr w:rsidR="00B448DF" w:rsidRPr="00AD72CF" w14:paraId="16164CBF" w14:textId="77777777">
        <w:tc>
          <w:tcPr>
            <w:tcW w:w="2107" w:type="dxa"/>
            <w:vAlign w:val="center"/>
          </w:tcPr>
          <w:p w14:paraId="30624BC2"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负责日常经营管理的（高级管理）人员职位</w:t>
            </w:r>
          </w:p>
        </w:tc>
        <w:tc>
          <w:tcPr>
            <w:tcW w:w="1735" w:type="dxa"/>
            <w:shd w:val="clear" w:color="auto" w:fill="FADBDF" w:themeFill="accent6" w:themeFillTint="32"/>
            <w:vAlign w:val="center"/>
          </w:tcPr>
          <w:p w14:paraId="20E83361"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4FEE9F34"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FADBDF" w:themeFill="accent6" w:themeFillTint="32"/>
            <w:vAlign w:val="center"/>
          </w:tcPr>
          <w:p w14:paraId="4E6639A0"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0195D285" w14:textId="77777777">
        <w:tc>
          <w:tcPr>
            <w:tcW w:w="2107" w:type="dxa"/>
            <w:vAlign w:val="center"/>
          </w:tcPr>
          <w:p w14:paraId="7F9AB171"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公司章程规定的其他（高级管理）人员的具体职位</w:t>
            </w:r>
          </w:p>
        </w:tc>
        <w:tc>
          <w:tcPr>
            <w:tcW w:w="1735" w:type="dxa"/>
            <w:shd w:val="clear" w:color="auto" w:fill="FADBDF" w:themeFill="accent6" w:themeFillTint="32"/>
            <w:vAlign w:val="center"/>
          </w:tcPr>
          <w:p w14:paraId="14860C0B"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3565F2C6"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FADBDF" w:themeFill="accent6" w:themeFillTint="32"/>
            <w:vAlign w:val="center"/>
          </w:tcPr>
          <w:p w14:paraId="58D8204D"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4711BD7A" w14:textId="77777777">
        <w:tc>
          <w:tcPr>
            <w:tcW w:w="2107" w:type="dxa"/>
            <w:vAlign w:val="center"/>
          </w:tcPr>
          <w:p w14:paraId="1F075D01"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lastRenderedPageBreak/>
              <w:t>在华最高层级的高级管理人员职位</w:t>
            </w:r>
          </w:p>
        </w:tc>
        <w:tc>
          <w:tcPr>
            <w:tcW w:w="1735" w:type="dxa"/>
            <w:shd w:val="clear" w:color="auto" w:fill="FADBDF" w:themeFill="accent6" w:themeFillTint="32"/>
            <w:vAlign w:val="center"/>
          </w:tcPr>
          <w:p w14:paraId="0D68E76A"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0D5458E3"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FADBDF" w:themeFill="accent6" w:themeFillTint="32"/>
            <w:vAlign w:val="center"/>
          </w:tcPr>
          <w:p w14:paraId="4E494C78"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0442F0AF" w14:textId="77777777">
        <w:tc>
          <w:tcPr>
            <w:tcW w:w="2107" w:type="dxa"/>
            <w:vAlign w:val="center"/>
          </w:tcPr>
          <w:p w14:paraId="23A6A031"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在华最高层级的高级管理其他职位</w:t>
            </w:r>
          </w:p>
        </w:tc>
        <w:tc>
          <w:tcPr>
            <w:tcW w:w="1735" w:type="dxa"/>
            <w:shd w:val="clear" w:color="auto" w:fill="FADBDF" w:themeFill="accent6" w:themeFillTint="32"/>
            <w:vAlign w:val="center"/>
          </w:tcPr>
          <w:p w14:paraId="1111C1EE"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是</w:t>
            </w:r>
          </w:p>
        </w:tc>
        <w:tc>
          <w:tcPr>
            <w:tcW w:w="2335" w:type="dxa"/>
            <w:vAlign w:val="center"/>
          </w:tcPr>
          <w:p w14:paraId="1D62B38F"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全值比对</w:t>
            </w:r>
          </w:p>
        </w:tc>
        <w:tc>
          <w:tcPr>
            <w:tcW w:w="2345" w:type="dxa"/>
            <w:shd w:val="clear" w:color="auto" w:fill="FADBDF" w:themeFill="accent6" w:themeFillTint="32"/>
            <w:vAlign w:val="center"/>
          </w:tcPr>
          <w:p w14:paraId="55594B67"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重大</w:t>
            </w:r>
          </w:p>
        </w:tc>
      </w:tr>
      <w:tr w:rsidR="00B448DF" w:rsidRPr="00AD72CF" w14:paraId="50D565F2" w14:textId="77777777">
        <w:tc>
          <w:tcPr>
            <w:tcW w:w="8522" w:type="dxa"/>
            <w:gridSpan w:val="4"/>
            <w:vAlign w:val="center"/>
          </w:tcPr>
          <w:p w14:paraId="5BB3BE6C" w14:textId="77777777" w:rsidR="00B448DF" w:rsidRPr="00AD72CF" w:rsidRDefault="00100C33">
            <w:pPr>
              <w:spacing w:line="360" w:lineRule="auto"/>
              <w:jc w:val="left"/>
              <w:rPr>
                <w:rFonts w:ascii="仿宋" w:eastAsia="仿宋" w:hAnsi="仿宋" w:cs="宋体"/>
              </w:rPr>
            </w:pPr>
            <w:r w:rsidRPr="00AD72CF">
              <w:rPr>
                <w:rFonts w:ascii="仿宋" w:eastAsia="仿宋" w:hAnsi="仿宋" w:cs="宋体" w:hint="eastAsia"/>
              </w:rPr>
              <w:t>注：因拼写、缩写等原因导致非汉字姓名书写不一致属于非重大差异</w:t>
            </w:r>
          </w:p>
        </w:tc>
      </w:tr>
    </w:tbl>
    <w:p w14:paraId="633A09CD" w14:textId="77777777" w:rsidR="00B448DF" w:rsidRPr="00AD72CF" w:rsidRDefault="00B448DF" w:rsidP="00AD72CF">
      <w:pPr>
        <w:numPr>
          <w:ilvl w:val="255"/>
          <w:numId w:val="0"/>
        </w:numPr>
        <w:rPr>
          <w:rFonts w:ascii="仿宋" w:eastAsia="仿宋" w:hAnsi="仿宋" w:cs="宋体"/>
          <w:b/>
          <w:bCs/>
          <w:sz w:val="28"/>
          <w:szCs w:val="28"/>
        </w:rPr>
      </w:pPr>
    </w:p>
    <w:p w14:paraId="2DF15EA6" w14:textId="77777777" w:rsidR="00B448DF" w:rsidRPr="00AD72CF" w:rsidRDefault="00B448DF" w:rsidP="00AD72CF">
      <w:pPr>
        <w:numPr>
          <w:ilvl w:val="255"/>
          <w:numId w:val="0"/>
        </w:numPr>
        <w:ind w:left="210"/>
        <w:rPr>
          <w:rFonts w:ascii="仿宋" w:eastAsia="仿宋" w:hAnsi="仿宋" w:cs="宋体"/>
          <w:b/>
          <w:bCs/>
          <w:sz w:val="28"/>
          <w:szCs w:val="28"/>
        </w:rPr>
      </w:pPr>
    </w:p>
    <w:p w14:paraId="0DF09285" w14:textId="77777777" w:rsidR="00B448DF" w:rsidRPr="00AD72CF" w:rsidRDefault="00100C33">
      <w:pPr>
        <w:pStyle w:val="Heading2"/>
        <w:numPr>
          <w:ilvl w:val="1"/>
          <w:numId w:val="1"/>
        </w:numPr>
        <w:ind w:left="-210" w:firstLine="420"/>
        <w:rPr>
          <w:rFonts w:ascii="仿宋" w:eastAsia="仿宋" w:hAnsi="仿宋" w:cs="宋体"/>
          <w:b w:val="0"/>
          <w:bCs/>
          <w:sz w:val="28"/>
          <w:szCs w:val="28"/>
        </w:rPr>
      </w:pPr>
      <w:r w:rsidRPr="00AD72CF">
        <w:rPr>
          <w:rFonts w:ascii="仿宋" w:eastAsia="仿宋" w:hAnsi="仿宋" w:cs="宋体" w:hint="eastAsia"/>
          <w:b w:val="0"/>
          <w:bCs/>
          <w:sz w:val="28"/>
          <w:szCs w:val="28"/>
        </w:rPr>
        <w:t xml:space="preserve"> </w:t>
      </w:r>
      <w:r w:rsidRPr="00AD72CF">
        <w:rPr>
          <w:rFonts w:ascii="仿宋" w:eastAsia="仿宋" w:hAnsi="仿宋" w:cs="宋体" w:hint="eastAsia"/>
          <w:b w:val="0"/>
          <w:bCs/>
          <w:sz w:val="28"/>
          <w:szCs w:val="28"/>
        </w:rPr>
        <w:t>重大差异类型说明</w:t>
      </w:r>
    </w:p>
    <w:tbl>
      <w:tblPr>
        <w:tblStyle w:val="TableGrid"/>
        <w:tblW w:w="0" w:type="auto"/>
        <w:tblLook w:val="04A0" w:firstRow="1" w:lastRow="0" w:firstColumn="1" w:lastColumn="0" w:noHBand="0" w:noVBand="1"/>
      </w:tblPr>
      <w:tblGrid>
        <w:gridCol w:w="2051"/>
        <w:gridCol w:w="6245"/>
      </w:tblGrid>
      <w:tr w:rsidR="00B448DF" w:rsidRPr="00AD72CF" w14:paraId="03A1F87C" w14:textId="77777777" w:rsidTr="00AD72CF">
        <w:tc>
          <w:tcPr>
            <w:tcW w:w="2102" w:type="dxa"/>
            <w:shd w:val="clear" w:color="auto" w:fill="CFCDCD" w:themeFill="background2" w:themeFillShade="E5"/>
            <w:vAlign w:val="center"/>
          </w:tcPr>
          <w:p w14:paraId="0BB53438"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差异类型</w:t>
            </w:r>
          </w:p>
        </w:tc>
        <w:tc>
          <w:tcPr>
            <w:tcW w:w="6420" w:type="dxa"/>
            <w:shd w:val="clear" w:color="auto" w:fill="CFCDCD" w:themeFill="background2" w:themeFillShade="E5"/>
            <w:vAlign w:val="center"/>
          </w:tcPr>
          <w:p w14:paraId="1750E2F4"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差异详细说明</w:t>
            </w:r>
          </w:p>
        </w:tc>
      </w:tr>
      <w:tr w:rsidR="00B448DF" w:rsidRPr="00AD72CF" w14:paraId="35363002" w14:textId="77777777" w:rsidTr="00AD72CF">
        <w:tc>
          <w:tcPr>
            <w:tcW w:w="2102" w:type="dxa"/>
            <w:vAlign w:val="center"/>
          </w:tcPr>
          <w:p w14:paraId="0240977D"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受益所有人不匹配</w:t>
            </w:r>
          </w:p>
        </w:tc>
        <w:tc>
          <w:tcPr>
            <w:tcW w:w="6420" w:type="dxa"/>
            <w:vAlign w:val="center"/>
          </w:tcPr>
          <w:p w14:paraId="5DF21474"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受益所有人多出、遗漏或者存在其他不一致</w:t>
            </w:r>
          </w:p>
        </w:tc>
      </w:tr>
      <w:tr w:rsidR="00B448DF" w:rsidRPr="00AD72CF" w14:paraId="3185D1AD" w14:textId="77777777" w:rsidTr="00AD72CF">
        <w:tc>
          <w:tcPr>
            <w:tcW w:w="2102" w:type="dxa"/>
            <w:vAlign w:val="center"/>
          </w:tcPr>
          <w:p w14:paraId="2AE5F712"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受益所有人身份关键要素不一致</w:t>
            </w:r>
          </w:p>
        </w:tc>
        <w:tc>
          <w:tcPr>
            <w:tcW w:w="6420" w:type="dxa"/>
            <w:vAlign w:val="center"/>
          </w:tcPr>
          <w:p w14:paraId="1DAD66F8"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受益所有人姓名、国籍、性别、出生日期以及同一身份证件类型、号码存在差异时判定为重大差异（说明：如果只是身份证件或者证明文件有效期不一致时，不认为是重大差异）</w:t>
            </w:r>
          </w:p>
        </w:tc>
      </w:tr>
      <w:tr w:rsidR="00B448DF" w:rsidRPr="00AD72CF" w14:paraId="47767E4F" w14:textId="77777777" w:rsidTr="00AD72CF">
        <w:tc>
          <w:tcPr>
            <w:tcW w:w="2102" w:type="dxa"/>
            <w:vAlign w:val="center"/>
          </w:tcPr>
          <w:p w14:paraId="0F0A33BC"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受益所有人的权利状况不一致</w:t>
            </w:r>
          </w:p>
        </w:tc>
        <w:tc>
          <w:tcPr>
            <w:tcW w:w="6420" w:type="dxa"/>
            <w:vAlign w:val="center"/>
          </w:tcPr>
          <w:p w14:paraId="6DDCBC2A"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受益所有人股权比例、受益权比例、表决权比例、实际控制内容担任的职务等存在不一致且影响受益所有权关系类型的最终认定，或者受益所有权形成、终止时间出现实质性的年月差异时（说明：如果只是日期不同，不认为是重大差异）</w:t>
            </w:r>
          </w:p>
        </w:tc>
      </w:tr>
      <w:tr w:rsidR="00B448DF" w:rsidRPr="00AD72CF" w14:paraId="5CBD05E9" w14:textId="77777777" w:rsidTr="00AD72CF">
        <w:tc>
          <w:tcPr>
            <w:tcW w:w="2102" w:type="dxa"/>
            <w:vAlign w:val="center"/>
          </w:tcPr>
          <w:p w14:paraId="7EC205F6"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备案主体填报类型勾选有误</w:t>
            </w:r>
          </w:p>
        </w:tc>
        <w:tc>
          <w:tcPr>
            <w:tcW w:w="6420" w:type="dxa"/>
            <w:vAlign w:val="center"/>
          </w:tcPr>
          <w:p w14:paraId="08ED45F7"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备案主体填报类型与</w:t>
            </w:r>
            <w:r w:rsidRPr="00AD72CF">
              <w:rPr>
                <w:rFonts w:ascii="仿宋" w:eastAsia="仿宋" w:hAnsi="仿宋" w:cs="宋体" w:hint="eastAsia"/>
              </w:rPr>
              <w:t xml:space="preserve">PBOC </w:t>
            </w:r>
            <w:r w:rsidRPr="00AD72CF">
              <w:rPr>
                <w:rFonts w:ascii="仿宋" w:eastAsia="仿宋" w:hAnsi="仿宋" w:cs="宋体" w:hint="eastAsia"/>
              </w:rPr>
              <w:t>有差异</w:t>
            </w:r>
          </w:p>
        </w:tc>
      </w:tr>
      <w:tr w:rsidR="00B448DF" w:rsidRPr="00AD72CF" w14:paraId="63CBAA17" w14:textId="77777777" w:rsidTr="00AD72CF">
        <w:tc>
          <w:tcPr>
            <w:tcW w:w="2102" w:type="dxa"/>
            <w:vAlign w:val="center"/>
          </w:tcPr>
          <w:p w14:paraId="74FC509A"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应当备案受益所有人信息但未备案</w:t>
            </w:r>
          </w:p>
        </w:tc>
        <w:tc>
          <w:tcPr>
            <w:tcW w:w="6420" w:type="dxa"/>
            <w:vAlign w:val="center"/>
          </w:tcPr>
          <w:p w14:paraId="53BBAC67"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未备案类型</w:t>
            </w:r>
          </w:p>
        </w:tc>
      </w:tr>
      <w:tr w:rsidR="00B448DF" w:rsidRPr="00AD72CF" w14:paraId="17859F31" w14:textId="77777777" w:rsidTr="00AD72CF">
        <w:tc>
          <w:tcPr>
            <w:tcW w:w="2102" w:type="dxa"/>
            <w:vAlign w:val="center"/>
          </w:tcPr>
          <w:p w14:paraId="79E93463"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影响识别受益所有人的其他实质性差异</w:t>
            </w:r>
          </w:p>
        </w:tc>
        <w:tc>
          <w:tcPr>
            <w:tcW w:w="6420" w:type="dxa"/>
            <w:vAlign w:val="center"/>
          </w:tcPr>
          <w:p w14:paraId="7650D4B1"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需人工介入判断（待办事项中确认）</w:t>
            </w:r>
          </w:p>
        </w:tc>
      </w:tr>
    </w:tbl>
    <w:p w14:paraId="1C73D5DA" w14:textId="77777777" w:rsidR="00B448DF" w:rsidRPr="00AD72CF" w:rsidRDefault="00100C33" w:rsidP="00524C23">
      <w:pPr>
        <w:pStyle w:val="Heading2"/>
        <w:numPr>
          <w:ilvl w:val="1"/>
          <w:numId w:val="1"/>
        </w:numPr>
        <w:ind w:left="-210" w:firstLine="420"/>
        <w:rPr>
          <w:rFonts w:ascii="仿宋" w:eastAsia="仿宋" w:hAnsi="仿宋" w:cs="宋体"/>
          <w:b w:val="0"/>
          <w:bCs/>
          <w:sz w:val="28"/>
          <w:szCs w:val="28"/>
        </w:rPr>
      </w:pPr>
      <w:r w:rsidRPr="00AD72CF">
        <w:rPr>
          <w:rFonts w:ascii="仿宋" w:eastAsia="仿宋" w:hAnsi="仿宋" w:cs="宋体" w:hint="eastAsia"/>
          <w:b w:val="0"/>
          <w:bCs/>
          <w:sz w:val="28"/>
          <w:szCs w:val="28"/>
        </w:rPr>
        <w:t xml:space="preserve"> </w:t>
      </w:r>
      <w:r w:rsidRPr="00AD72CF">
        <w:rPr>
          <w:rFonts w:ascii="仿宋" w:eastAsia="仿宋" w:hAnsi="仿宋" w:cs="宋体" w:hint="eastAsia"/>
          <w:b w:val="0"/>
          <w:bCs/>
          <w:sz w:val="28"/>
          <w:szCs w:val="28"/>
        </w:rPr>
        <w:t>比对结果更新</w:t>
      </w:r>
    </w:p>
    <w:p w14:paraId="6E47DE31" w14:textId="77777777" w:rsidR="00B448DF" w:rsidRPr="00AD72CF" w:rsidRDefault="00100C33">
      <w:pPr>
        <w:spacing w:line="360" w:lineRule="auto"/>
        <w:ind w:firstLine="420"/>
        <w:jc w:val="left"/>
        <w:rPr>
          <w:rFonts w:ascii="仿宋" w:eastAsia="仿宋" w:hAnsi="仿宋" w:cs="宋体"/>
        </w:rPr>
      </w:pPr>
      <w:r w:rsidRPr="00AD72CF">
        <w:rPr>
          <w:rFonts w:ascii="仿宋" w:eastAsia="仿宋" w:hAnsi="仿宋" w:cs="宋体" w:hint="eastAsia"/>
        </w:rPr>
        <w:t>完成</w:t>
      </w:r>
      <w:r w:rsidRPr="00AD72CF">
        <w:rPr>
          <w:rFonts w:ascii="仿宋" w:eastAsia="仿宋" w:hAnsi="仿宋" w:cs="宋体" w:hint="eastAsia"/>
        </w:rPr>
        <w:t xml:space="preserve">PBOC </w:t>
      </w:r>
      <w:r w:rsidRPr="00AD72CF">
        <w:rPr>
          <w:rFonts w:ascii="仿宋" w:eastAsia="仿宋" w:hAnsi="仿宋" w:cs="宋体" w:hint="eastAsia"/>
        </w:rPr>
        <w:t>BOMIS</w:t>
      </w:r>
      <w:r w:rsidRPr="00AD72CF">
        <w:rPr>
          <w:rFonts w:ascii="仿宋" w:eastAsia="仿宋" w:hAnsi="仿宋" w:cs="宋体" w:hint="eastAsia"/>
        </w:rPr>
        <w:t>备案主体及受益所有人信息比对后，对我行备案主体标记核对结果：</w:t>
      </w:r>
    </w:p>
    <w:p w14:paraId="21BB6E80" w14:textId="77777777" w:rsidR="00B448DF" w:rsidRPr="00AD72CF" w:rsidRDefault="00100C33">
      <w:pPr>
        <w:numPr>
          <w:ilvl w:val="0"/>
          <w:numId w:val="2"/>
        </w:numPr>
        <w:spacing w:line="360" w:lineRule="auto"/>
        <w:ind w:left="845"/>
        <w:jc w:val="left"/>
        <w:rPr>
          <w:rFonts w:ascii="仿宋" w:eastAsia="仿宋" w:hAnsi="仿宋" w:cs="宋体"/>
        </w:rPr>
      </w:pPr>
      <w:r w:rsidRPr="00AD72CF">
        <w:rPr>
          <w:rFonts w:ascii="仿宋" w:eastAsia="仿宋" w:hAnsi="仿宋" w:cs="宋体" w:hint="eastAsia"/>
        </w:rPr>
        <w:lastRenderedPageBreak/>
        <w:t>核验一致：备案主体及受益所有人基本信息、所有权信息完全匹配</w:t>
      </w:r>
      <w:r w:rsidRPr="00AD72CF">
        <w:rPr>
          <w:rFonts w:ascii="仿宋" w:eastAsia="仿宋" w:hAnsi="仿宋" w:cs="宋体" w:hint="eastAsia"/>
        </w:rPr>
        <w:t>PBOC BOMIS</w:t>
      </w:r>
      <w:r w:rsidRPr="00AD72CF">
        <w:rPr>
          <w:rFonts w:ascii="仿宋" w:eastAsia="仿宋" w:hAnsi="仿宋" w:cs="宋体" w:hint="eastAsia"/>
        </w:rPr>
        <w:t>，标记备案主体比对结果为【核验一致】</w:t>
      </w:r>
    </w:p>
    <w:p w14:paraId="6BBE1A5F" w14:textId="77777777" w:rsidR="00B448DF" w:rsidRPr="00AD72CF" w:rsidRDefault="00100C33">
      <w:pPr>
        <w:numPr>
          <w:ilvl w:val="0"/>
          <w:numId w:val="2"/>
        </w:numPr>
        <w:spacing w:line="360" w:lineRule="auto"/>
        <w:ind w:left="845"/>
        <w:jc w:val="left"/>
        <w:rPr>
          <w:rFonts w:ascii="仿宋" w:eastAsia="仿宋" w:hAnsi="仿宋" w:cs="宋体"/>
        </w:rPr>
      </w:pPr>
      <w:r w:rsidRPr="00AD72CF">
        <w:rPr>
          <w:rFonts w:ascii="仿宋" w:eastAsia="仿宋" w:hAnsi="仿宋" w:cs="宋体" w:hint="eastAsia"/>
        </w:rPr>
        <w:t>判定为非重大差异：标记备案主体比对结果为【非重大差异】</w:t>
      </w:r>
    </w:p>
    <w:p w14:paraId="45D27305" w14:textId="77777777" w:rsidR="00B448DF" w:rsidRPr="00AD72CF" w:rsidRDefault="00100C33">
      <w:pPr>
        <w:numPr>
          <w:ilvl w:val="0"/>
          <w:numId w:val="2"/>
        </w:numPr>
        <w:spacing w:line="360" w:lineRule="auto"/>
        <w:ind w:left="845"/>
        <w:jc w:val="left"/>
        <w:rPr>
          <w:rFonts w:ascii="仿宋" w:eastAsia="仿宋" w:hAnsi="仿宋" w:cs="宋体"/>
        </w:rPr>
      </w:pPr>
      <w:r w:rsidRPr="00AD72CF">
        <w:rPr>
          <w:rFonts w:ascii="仿宋" w:eastAsia="仿宋" w:hAnsi="仿宋" w:cs="宋体" w:hint="eastAsia"/>
        </w:rPr>
        <w:t>判定为疑似重大差异项时，需要人工介入判断是否影响影响受益所有权关系类型的最终认定</w:t>
      </w:r>
    </w:p>
    <w:p w14:paraId="4E7FFDE1" w14:textId="77777777" w:rsidR="00B448DF" w:rsidRPr="00AD72CF" w:rsidRDefault="00100C33" w:rsidP="00524C23">
      <w:pPr>
        <w:pStyle w:val="Heading2"/>
        <w:numPr>
          <w:ilvl w:val="1"/>
          <w:numId w:val="19"/>
        </w:numPr>
        <w:rPr>
          <w:rFonts w:ascii="仿宋" w:eastAsia="仿宋" w:hAnsi="仿宋" w:cs="宋体"/>
          <w:b w:val="0"/>
          <w:bCs/>
          <w:sz w:val="28"/>
          <w:szCs w:val="28"/>
        </w:rPr>
      </w:pPr>
      <w:r w:rsidRPr="00AD72CF">
        <w:rPr>
          <w:rFonts w:ascii="仿宋" w:eastAsia="仿宋" w:hAnsi="仿宋" w:cs="宋体" w:hint="eastAsia"/>
          <w:b w:val="0"/>
          <w:bCs/>
          <w:sz w:val="28"/>
          <w:szCs w:val="28"/>
        </w:rPr>
        <w:t xml:space="preserve"> </w:t>
      </w:r>
      <w:r w:rsidRPr="00AD72CF">
        <w:rPr>
          <w:rFonts w:ascii="仿宋" w:eastAsia="仿宋" w:hAnsi="仿宋" w:cs="宋体" w:hint="eastAsia"/>
          <w:b w:val="0"/>
          <w:bCs/>
          <w:sz w:val="28"/>
          <w:szCs w:val="28"/>
        </w:rPr>
        <w:t>比对结果留痕</w:t>
      </w:r>
    </w:p>
    <w:p w14:paraId="626A7C59"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我</w:t>
      </w:r>
      <w:r w:rsidRPr="00AD72CF">
        <w:rPr>
          <w:rFonts w:ascii="仿宋" w:eastAsia="仿宋" w:hAnsi="仿宋" w:cs="宋体" w:hint="eastAsia"/>
        </w:rPr>
        <w:t>行</w:t>
      </w:r>
      <w:r w:rsidRPr="00AD72CF">
        <w:rPr>
          <w:rFonts w:ascii="仿宋" w:eastAsia="仿宋" w:hAnsi="仿宋" w:cs="宋体" w:hint="eastAsia"/>
        </w:rPr>
        <w:t>BOMIS</w:t>
      </w:r>
      <w:r w:rsidRPr="00AD72CF">
        <w:rPr>
          <w:rFonts w:ascii="仿宋" w:eastAsia="仿宋" w:hAnsi="仿宋" w:cs="宋体" w:hint="eastAsia"/>
        </w:rPr>
        <w:t>系统对备案主体的比对结果进行留痕处理，便于后续查看当期备案主体比对详细内容。</w:t>
      </w:r>
    </w:p>
    <w:p w14:paraId="1F40F7E3" w14:textId="77777777" w:rsidR="00B448DF" w:rsidRPr="00AD72CF" w:rsidRDefault="00100C33" w:rsidP="00524C23">
      <w:pPr>
        <w:rPr>
          <w:rFonts w:ascii="仿宋" w:eastAsia="仿宋" w:hAnsi="仿宋" w:cs="宋体"/>
          <w:b/>
          <w:bCs/>
          <w:sz w:val="28"/>
          <w:szCs w:val="28"/>
        </w:rPr>
      </w:pPr>
      <w:r w:rsidRPr="00AD72CF">
        <w:rPr>
          <w:rFonts w:ascii="仿宋" w:eastAsia="仿宋" w:hAnsi="仿宋" w:cs="宋体" w:hint="eastAsia"/>
          <w:bCs/>
          <w:sz w:val="28"/>
          <w:szCs w:val="28"/>
        </w:rPr>
        <w:t xml:space="preserve"> </w:t>
      </w:r>
      <w:r w:rsidRPr="00AD72CF">
        <w:rPr>
          <w:rFonts w:ascii="仿宋" w:eastAsia="仿宋" w:hAnsi="仿宋" w:cs="宋体" w:hint="eastAsia"/>
          <w:bCs/>
          <w:sz w:val="28"/>
          <w:szCs w:val="28"/>
        </w:rPr>
        <w:t>创建待办事项</w:t>
      </w:r>
    </w:p>
    <w:p w14:paraId="28346181" w14:textId="77777777" w:rsidR="00B448DF" w:rsidRPr="00AD72CF" w:rsidRDefault="00100C33">
      <w:pPr>
        <w:spacing w:line="360" w:lineRule="auto"/>
        <w:ind w:firstLine="420"/>
        <w:jc w:val="left"/>
        <w:rPr>
          <w:rFonts w:ascii="仿宋" w:eastAsia="仿宋" w:hAnsi="仿宋" w:cs="宋体"/>
        </w:rPr>
      </w:pPr>
      <w:r w:rsidRPr="00AD72CF">
        <w:rPr>
          <w:rFonts w:ascii="仿宋" w:eastAsia="仿宋" w:hAnsi="仿宋" w:cs="宋体" w:hint="eastAsia"/>
        </w:rPr>
        <w:t>备案主体核对结果为疑似重大差异项时，为核验发起人生成待办事项，要求发起人在规定时间内</w:t>
      </w:r>
      <w:r w:rsidRPr="00AD72CF">
        <w:rPr>
          <w:rFonts w:ascii="仿宋" w:eastAsia="仿宋" w:hAnsi="仿宋" w:cs="宋体" w:hint="eastAsia"/>
        </w:rPr>
        <w:t>(</w:t>
      </w:r>
      <w:commentRangeStart w:id="1"/>
      <w:r w:rsidRPr="00AD72CF">
        <w:rPr>
          <w:rFonts w:ascii="仿宋" w:eastAsia="仿宋" w:hAnsi="仿宋" w:cs="宋体" w:hint="eastAsia"/>
        </w:rPr>
        <w:t>15</w:t>
      </w:r>
      <w:r w:rsidRPr="00AD72CF">
        <w:rPr>
          <w:rFonts w:ascii="仿宋" w:eastAsia="仿宋" w:hAnsi="仿宋" w:cs="宋体" w:hint="eastAsia"/>
        </w:rPr>
        <w:t>个工作日内</w:t>
      </w:r>
      <w:r w:rsidRPr="00AD72CF">
        <w:rPr>
          <w:rFonts w:ascii="仿宋" w:eastAsia="仿宋" w:hAnsi="仿宋" w:cs="宋体" w:hint="eastAsia"/>
        </w:rPr>
        <w:t>?</w:t>
      </w:r>
      <w:commentRangeEnd w:id="1"/>
      <w:r w:rsidRPr="00AD72CF">
        <w:rPr>
          <w:rFonts w:ascii="仿宋" w:eastAsia="仿宋" w:hAnsi="仿宋"/>
        </w:rPr>
        <w:commentReference w:id="1"/>
      </w:r>
      <w:r w:rsidRPr="00AD72CF">
        <w:rPr>
          <w:rFonts w:ascii="仿宋" w:eastAsia="仿宋" w:hAnsi="仿宋" w:cs="宋体" w:hint="eastAsia"/>
        </w:rPr>
        <w:t>)</w:t>
      </w:r>
      <w:r w:rsidRPr="00AD72CF">
        <w:rPr>
          <w:rFonts w:ascii="仿宋" w:eastAsia="仿宋" w:hAnsi="仿宋" w:cs="宋体" w:hint="eastAsia"/>
        </w:rPr>
        <w:t>认领该待办事项，并标记确认核对结果是否是否影响受益所有权关系类型的最终认定：</w:t>
      </w:r>
    </w:p>
    <w:p w14:paraId="2DCBA050" w14:textId="77777777" w:rsidR="00B448DF" w:rsidRPr="00AD72CF" w:rsidRDefault="00100C33">
      <w:pPr>
        <w:numPr>
          <w:ilvl w:val="0"/>
          <w:numId w:val="3"/>
        </w:numPr>
        <w:spacing w:line="360" w:lineRule="auto"/>
        <w:ind w:left="0" w:firstLineChars="200" w:firstLine="420"/>
        <w:jc w:val="left"/>
        <w:rPr>
          <w:rFonts w:ascii="仿宋" w:eastAsia="仿宋" w:hAnsi="仿宋" w:cs="宋体"/>
        </w:rPr>
      </w:pPr>
      <w:r w:rsidRPr="00AD72CF">
        <w:rPr>
          <w:rFonts w:ascii="仿宋" w:eastAsia="仿宋" w:hAnsi="仿宋" w:cs="宋体" w:hint="eastAsia"/>
        </w:rPr>
        <w:t>不影响：判定当前差异为非重大差异，标记该备案主体为【</w:t>
      </w:r>
      <w:commentRangeStart w:id="2"/>
      <w:r w:rsidRPr="00AD72CF">
        <w:rPr>
          <w:rFonts w:ascii="仿宋" w:eastAsia="仿宋" w:hAnsi="仿宋" w:cs="宋体" w:hint="eastAsia"/>
        </w:rPr>
        <w:t>非重大差异</w:t>
      </w:r>
      <w:commentRangeEnd w:id="2"/>
      <w:r w:rsidRPr="00AD72CF">
        <w:rPr>
          <w:rFonts w:ascii="仿宋" w:eastAsia="仿宋" w:hAnsi="仿宋"/>
        </w:rPr>
        <w:commentReference w:id="2"/>
      </w:r>
      <w:r w:rsidRPr="00AD72CF">
        <w:rPr>
          <w:rFonts w:ascii="仿宋" w:eastAsia="仿宋" w:hAnsi="仿宋" w:cs="宋体" w:hint="eastAsia"/>
        </w:rPr>
        <w:t>】</w:t>
      </w:r>
    </w:p>
    <w:p w14:paraId="0783ECF3" w14:textId="77777777" w:rsidR="00B448DF" w:rsidRPr="00AD72CF" w:rsidRDefault="00100C33">
      <w:pPr>
        <w:numPr>
          <w:ilvl w:val="0"/>
          <w:numId w:val="3"/>
        </w:numPr>
        <w:spacing w:line="360" w:lineRule="auto"/>
        <w:ind w:left="0" w:firstLineChars="200" w:firstLine="420"/>
        <w:jc w:val="left"/>
        <w:rPr>
          <w:rFonts w:ascii="仿宋" w:eastAsia="仿宋" w:hAnsi="仿宋" w:cs="宋体"/>
        </w:rPr>
      </w:pPr>
      <w:r w:rsidRPr="00AD72CF">
        <w:rPr>
          <w:rFonts w:ascii="仿宋" w:eastAsia="仿宋" w:hAnsi="仿宋" w:cs="宋体" w:hint="eastAsia"/>
        </w:rPr>
        <w:t>影响：判定当前差异为重大差异</w:t>
      </w:r>
      <w:r w:rsidRPr="00AD72CF">
        <w:rPr>
          <w:rFonts w:ascii="仿宋" w:eastAsia="仿宋" w:hAnsi="仿宋" w:cs="宋体" w:hint="eastAsia"/>
        </w:rPr>
        <w:t>,</w:t>
      </w:r>
      <w:r w:rsidRPr="00AD72CF">
        <w:rPr>
          <w:rFonts w:ascii="仿宋" w:eastAsia="仿宋" w:hAnsi="仿宋" w:cs="宋体" w:hint="eastAsia"/>
        </w:rPr>
        <w:t>标记该备案主体为</w:t>
      </w:r>
      <w:commentRangeStart w:id="3"/>
      <w:r w:rsidRPr="00AD72CF">
        <w:rPr>
          <w:rFonts w:ascii="仿宋" w:eastAsia="仿宋" w:hAnsi="仿宋" w:cs="宋体" w:hint="eastAsia"/>
        </w:rPr>
        <w:t>【疑似重大差异】</w:t>
      </w:r>
      <w:commentRangeEnd w:id="3"/>
      <w:r w:rsidRPr="00AD72CF">
        <w:rPr>
          <w:rFonts w:ascii="仿宋" w:eastAsia="仿宋" w:hAnsi="仿宋"/>
        </w:rPr>
        <w:commentReference w:id="3"/>
      </w:r>
    </w:p>
    <w:p w14:paraId="7B0E7BDB" w14:textId="77777777" w:rsidR="00B448DF" w:rsidRPr="00AD72CF" w:rsidRDefault="00100C33">
      <w:pPr>
        <w:spacing w:line="360" w:lineRule="auto"/>
        <w:ind w:firstLine="420"/>
        <w:jc w:val="left"/>
        <w:rPr>
          <w:rFonts w:ascii="仿宋" w:eastAsia="仿宋" w:hAnsi="仿宋" w:cs="宋体"/>
        </w:rPr>
      </w:pPr>
      <w:r w:rsidRPr="00AD72CF">
        <w:rPr>
          <w:rFonts w:ascii="仿宋" w:eastAsia="仿宋" w:hAnsi="仿宋" w:cs="宋体" w:hint="eastAsia"/>
        </w:rPr>
        <w:t>经办人员认领该待办事项后，系统自动为其创建差异报告，经办人员上传差异报告附件材料，调整受益所有人信息，选择【提交不报送】或【上传差异报告】</w:t>
      </w:r>
    </w:p>
    <w:tbl>
      <w:tblPr>
        <w:tblStyle w:val="TableGrid"/>
        <w:tblW w:w="0" w:type="auto"/>
        <w:tblLook w:val="04A0" w:firstRow="1" w:lastRow="0" w:firstColumn="1" w:lastColumn="0" w:noHBand="0" w:noVBand="1"/>
      </w:tblPr>
      <w:tblGrid>
        <w:gridCol w:w="1978"/>
        <w:gridCol w:w="6318"/>
      </w:tblGrid>
      <w:tr w:rsidR="00B448DF" w:rsidRPr="00AD72CF" w14:paraId="34C4FABB" w14:textId="77777777">
        <w:tc>
          <w:tcPr>
            <w:tcW w:w="2037" w:type="dxa"/>
            <w:vAlign w:val="center"/>
          </w:tcPr>
          <w:p w14:paraId="6E884AB9"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提交不报送</w:t>
            </w:r>
          </w:p>
        </w:tc>
        <w:tc>
          <w:tcPr>
            <w:tcW w:w="6485" w:type="dxa"/>
            <w:vAlign w:val="center"/>
          </w:tcPr>
          <w:p w14:paraId="654F6956"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提交差异报告信息至</w:t>
            </w:r>
            <w:r w:rsidRPr="00AD72CF">
              <w:rPr>
                <w:rFonts w:ascii="仿宋" w:eastAsia="仿宋" w:hAnsi="仿宋" w:cs="宋体" w:hint="eastAsia"/>
              </w:rPr>
              <w:t>BOMIS</w:t>
            </w:r>
            <w:r w:rsidRPr="00AD72CF">
              <w:rPr>
                <w:rFonts w:ascii="仿宋" w:eastAsia="仿宋" w:hAnsi="仿宋" w:cs="宋体" w:hint="eastAsia"/>
              </w:rPr>
              <w:t>后台审批，审批通过后留存差异报告资料信息但无需发送差异报告至</w:t>
            </w:r>
            <w:r w:rsidRPr="00AD72CF">
              <w:rPr>
                <w:rFonts w:ascii="仿宋" w:eastAsia="仿宋" w:hAnsi="仿宋" w:cs="宋体" w:hint="eastAsia"/>
              </w:rPr>
              <w:t>PBOC BOMIS</w:t>
            </w:r>
          </w:p>
        </w:tc>
      </w:tr>
      <w:tr w:rsidR="00B448DF" w:rsidRPr="00AD72CF" w14:paraId="0FE9557C" w14:textId="77777777">
        <w:tc>
          <w:tcPr>
            <w:tcW w:w="2037" w:type="dxa"/>
            <w:vAlign w:val="center"/>
          </w:tcPr>
          <w:p w14:paraId="12361BDF"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上传差异报告</w:t>
            </w:r>
          </w:p>
        </w:tc>
        <w:tc>
          <w:tcPr>
            <w:tcW w:w="6485" w:type="dxa"/>
            <w:vAlign w:val="center"/>
          </w:tcPr>
          <w:p w14:paraId="4DBB9A3B"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提交差异报告信息至</w:t>
            </w:r>
            <w:r w:rsidRPr="00AD72CF">
              <w:rPr>
                <w:rFonts w:ascii="仿宋" w:eastAsia="仿宋" w:hAnsi="仿宋" w:cs="宋体" w:hint="eastAsia"/>
              </w:rPr>
              <w:t>BOMIS</w:t>
            </w:r>
            <w:r w:rsidRPr="00AD72CF">
              <w:rPr>
                <w:rFonts w:ascii="仿宋" w:eastAsia="仿宋" w:hAnsi="仿宋" w:cs="宋体" w:hint="eastAsia"/>
              </w:rPr>
              <w:t>后台审批，审批通过后将整理的差异报告材料完整提交至</w:t>
            </w:r>
            <w:r w:rsidRPr="00AD72CF">
              <w:rPr>
                <w:rFonts w:ascii="仿宋" w:eastAsia="仿宋" w:hAnsi="仿宋" w:cs="宋体" w:hint="eastAsia"/>
              </w:rPr>
              <w:t>PBOC BOMIS</w:t>
            </w:r>
            <w:r w:rsidRPr="00AD72CF">
              <w:rPr>
                <w:rFonts w:ascii="仿宋" w:eastAsia="仿宋" w:hAnsi="仿宋" w:cs="宋体" w:hint="eastAsia"/>
              </w:rPr>
              <w:t>，等待人行审批核对确认，即执行现有</w:t>
            </w:r>
            <w:r w:rsidRPr="00AD72CF">
              <w:rPr>
                <w:rFonts w:ascii="仿宋" w:eastAsia="仿宋" w:hAnsi="仿宋" w:cs="宋体" w:hint="eastAsia"/>
              </w:rPr>
              <w:t>bomis.107.001.01</w:t>
            </w:r>
            <w:r w:rsidRPr="00AD72CF">
              <w:rPr>
                <w:rFonts w:ascii="仿宋" w:eastAsia="仿宋" w:hAnsi="仿宋" w:cs="宋体" w:hint="eastAsia"/>
              </w:rPr>
              <w:t>上传差异报告流程</w:t>
            </w:r>
          </w:p>
        </w:tc>
      </w:tr>
    </w:tbl>
    <w:p w14:paraId="5EB59CF7" w14:textId="131E74CB" w:rsidR="00B448DF" w:rsidRPr="00AD72CF" w:rsidRDefault="00100C33" w:rsidP="00524C23">
      <w:pPr>
        <w:pStyle w:val="Heading2"/>
        <w:numPr>
          <w:ilvl w:val="1"/>
          <w:numId w:val="19"/>
        </w:numPr>
        <w:rPr>
          <w:rFonts w:ascii="仿宋" w:eastAsia="仿宋" w:hAnsi="仿宋" w:cs="宋体"/>
          <w:b w:val="0"/>
          <w:bCs/>
          <w:sz w:val="28"/>
          <w:szCs w:val="28"/>
        </w:rPr>
      </w:pPr>
      <w:commentRangeStart w:id="4"/>
      <w:r w:rsidRPr="00AD72CF">
        <w:rPr>
          <w:rFonts w:ascii="仿宋" w:eastAsia="仿宋" w:hAnsi="仿宋" w:cs="宋体" w:hint="eastAsia"/>
          <w:b w:val="0"/>
          <w:bCs/>
          <w:sz w:val="28"/>
          <w:szCs w:val="28"/>
        </w:rPr>
        <w:t>推送待办事项消息通知</w:t>
      </w:r>
      <w:commentRangeEnd w:id="4"/>
      <w:r w:rsidRPr="00AD72CF">
        <w:rPr>
          <w:rFonts w:ascii="仿宋" w:eastAsia="仿宋" w:hAnsi="仿宋" w:cs="宋体"/>
          <w:b w:val="0"/>
          <w:bCs/>
          <w:sz w:val="28"/>
          <w:szCs w:val="28"/>
        </w:rPr>
        <w:commentReference w:id="4"/>
      </w:r>
    </w:p>
    <w:p w14:paraId="654E3180"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我行</w:t>
      </w:r>
      <w:r w:rsidRPr="00AD72CF">
        <w:rPr>
          <w:rFonts w:ascii="仿宋" w:eastAsia="仿宋" w:hAnsi="仿宋" w:cs="宋体" w:hint="eastAsia"/>
        </w:rPr>
        <w:t>BOMIS</w:t>
      </w:r>
      <w:r w:rsidRPr="00AD72CF">
        <w:rPr>
          <w:rFonts w:ascii="仿宋" w:eastAsia="仿宋" w:hAnsi="仿宋" w:cs="宋体" w:hint="eastAsia"/>
        </w:rPr>
        <w:t>系统完成</w:t>
      </w:r>
      <w:r w:rsidRPr="00AD72CF">
        <w:rPr>
          <w:rFonts w:ascii="仿宋" w:eastAsia="仿宋" w:hAnsi="仿宋" w:cs="宋体" w:hint="eastAsia"/>
        </w:rPr>
        <w:t xml:space="preserve">PBOC </w:t>
      </w:r>
      <w:r w:rsidRPr="00AD72CF">
        <w:rPr>
          <w:rFonts w:ascii="仿宋" w:eastAsia="仿宋" w:hAnsi="仿宋" w:cs="宋体" w:hint="eastAsia"/>
        </w:rPr>
        <w:t>BOMIS</w:t>
      </w:r>
      <w:r w:rsidRPr="00AD72CF">
        <w:rPr>
          <w:rFonts w:ascii="仿宋" w:eastAsia="仿宋" w:hAnsi="仿宋" w:cs="宋体" w:hint="eastAsia"/>
        </w:rPr>
        <w:t>备案主体及受益所有人信息比对后，判定为疑似重大差异时，生成</w:t>
      </w:r>
      <w:commentRangeStart w:id="5"/>
      <w:r w:rsidRPr="00AD72CF">
        <w:rPr>
          <w:rFonts w:ascii="仿宋" w:eastAsia="仿宋" w:hAnsi="仿宋" w:cs="宋体" w:hint="eastAsia"/>
        </w:rPr>
        <w:t>待办事项</w:t>
      </w:r>
      <w:commentRangeEnd w:id="5"/>
      <w:r w:rsidRPr="00AD72CF">
        <w:rPr>
          <w:rFonts w:ascii="仿宋" w:eastAsia="仿宋" w:hAnsi="仿宋"/>
        </w:rPr>
        <w:commentReference w:id="5"/>
      </w:r>
      <w:r w:rsidRPr="00AD72CF">
        <w:rPr>
          <w:rFonts w:ascii="仿宋" w:eastAsia="仿宋" w:hAnsi="仿宋" w:cs="宋体" w:hint="eastAsia"/>
        </w:rPr>
        <w:t>并推送信息给待办人员：</w:t>
      </w:r>
    </w:p>
    <w:p w14:paraId="20927CE6" w14:textId="77777777" w:rsidR="00B448DF" w:rsidRPr="00AD72CF" w:rsidRDefault="00100C33">
      <w:pPr>
        <w:numPr>
          <w:ilvl w:val="0"/>
          <w:numId w:val="4"/>
        </w:numPr>
        <w:spacing w:line="360" w:lineRule="auto"/>
        <w:ind w:left="845"/>
        <w:rPr>
          <w:rFonts w:ascii="仿宋" w:eastAsia="仿宋" w:hAnsi="仿宋" w:cs="宋体"/>
        </w:rPr>
      </w:pPr>
      <w:r w:rsidRPr="00AD72CF">
        <w:rPr>
          <w:rFonts w:ascii="仿宋" w:eastAsia="仿宋" w:hAnsi="仿宋" w:cs="宋体" w:hint="eastAsia"/>
        </w:rPr>
        <w:t>推送方式具体以后续要求为准：①</w:t>
      </w:r>
      <w:r w:rsidRPr="00AD72CF">
        <w:rPr>
          <w:rFonts w:ascii="仿宋" w:eastAsia="仿宋" w:hAnsi="仿宋" w:cs="宋体" w:hint="eastAsia"/>
        </w:rPr>
        <w:t>.</w:t>
      </w:r>
      <w:r w:rsidRPr="00AD72CF">
        <w:rPr>
          <w:rFonts w:ascii="仿宋" w:eastAsia="仿宋" w:hAnsi="仿宋" w:cs="宋体" w:hint="eastAsia"/>
        </w:rPr>
        <w:t>邮件方式推送；②</w:t>
      </w:r>
      <w:r w:rsidRPr="00AD72CF">
        <w:rPr>
          <w:rFonts w:ascii="仿宋" w:eastAsia="仿宋" w:hAnsi="仿宋" w:cs="宋体" w:hint="eastAsia"/>
        </w:rPr>
        <w:t>.</w:t>
      </w:r>
      <w:commentRangeStart w:id="6"/>
      <w:r w:rsidRPr="00AD72CF">
        <w:rPr>
          <w:rFonts w:ascii="仿宋" w:eastAsia="仿宋" w:hAnsi="仿宋" w:cs="宋体" w:hint="eastAsia"/>
        </w:rPr>
        <w:t>行内通讯软件</w:t>
      </w:r>
      <w:commentRangeEnd w:id="6"/>
      <w:r w:rsidRPr="00AD72CF">
        <w:rPr>
          <w:rFonts w:ascii="仿宋" w:eastAsia="仿宋" w:hAnsi="仿宋"/>
        </w:rPr>
        <w:commentReference w:id="6"/>
      </w:r>
      <w:r w:rsidRPr="00AD72CF">
        <w:rPr>
          <w:rFonts w:ascii="仿宋" w:eastAsia="仿宋" w:hAnsi="仿宋" w:cs="宋体" w:hint="eastAsia"/>
        </w:rPr>
        <w:t>；</w:t>
      </w:r>
      <w:commentRangeStart w:id="7"/>
      <w:r w:rsidRPr="00AD72CF">
        <w:rPr>
          <w:rFonts w:ascii="仿宋" w:eastAsia="仿宋" w:hAnsi="仿宋" w:cs="宋体" w:hint="eastAsia"/>
        </w:rPr>
        <w:t>③</w:t>
      </w:r>
      <w:r w:rsidRPr="00AD72CF">
        <w:rPr>
          <w:rFonts w:ascii="仿宋" w:eastAsia="仿宋" w:hAnsi="仿宋" w:cs="宋体" w:hint="eastAsia"/>
        </w:rPr>
        <w:t>.</w:t>
      </w:r>
      <w:r w:rsidRPr="00AD72CF">
        <w:rPr>
          <w:rFonts w:ascii="仿宋" w:eastAsia="仿宋" w:hAnsi="仿宋" w:cs="宋体" w:hint="eastAsia"/>
        </w:rPr>
        <w:t>企业微信或其他</w:t>
      </w:r>
      <w:commentRangeEnd w:id="7"/>
      <w:r w:rsidRPr="00AD72CF">
        <w:rPr>
          <w:rFonts w:ascii="仿宋" w:eastAsia="仿宋" w:hAnsi="仿宋"/>
        </w:rPr>
        <w:commentReference w:id="7"/>
      </w:r>
    </w:p>
    <w:p w14:paraId="61A543A2" w14:textId="77777777" w:rsidR="00B448DF" w:rsidRPr="00AD72CF" w:rsidRDefault="00100C33">
      <w:pPr>
        <w:numPr>
          <w:ilvl w:val="0"/>
          <w:numId w:val="4"/>
        </w:numPr>
        <w:spacing w:line="360" w:lineRule="auto"/>
        <w:ind w:left="845"/>
        <w:rPr>
          <w:rFonts w:ascii="仿宋" w:eastAsia="仿宋" w:hAnsi="仿宋" w:cs="宋体"/>
        </w:rPr>
      </w:pPr>
      <w:r w:rsidRPr="00AD72CF">
        <w:rPr>
          <w:rFonts w:ascii="仿宋" w:eastAsia="仿宋" w:hAnsi="仿宋" w:cs="宋体" w:hint="eastAsia"/>
        </w:rPr>
        <w:lastRenderedPageBreak/>
        <w:t>待办人员可为发起人或指定人员（定时批量发起时是由系统发起，需要指定待办人员处理）</w:t>
      </w:r>
    </w:p>
    <w:p w14:paraId="0C727991" w14:textId="77777777" w:rsidR="00B448DF" w:rsidRPr="00AD72CF" w:rsidRDefault="00100C33" w:rsidP="00524C23">
      <w:pPr>
        <w:pStyle w:val="Heading1"/>
        <w:numPr>
          <w:ilvl w:val="0"/>
          <w:numId w:val="19"/>
        </w:numPr>
        <w:ind w:left="-420" w:firstLine="420"/>
        <w:rPr>
          <w:rFonts w:ascii="仿宋" w:eastAsia="仿宋" w:hAnsi="仿宋" w:cs="宋体"/>
          <w:sz w:val="32"/>
          <w:szCs w:val="32"/>
        </w:rPr>
      </w:pPr>
      <w:r w:rsidRPr="00AD72CF">
        <w:rPr>
          <w:rFonts w:ascii="仿宋" w:eastAsia="仿宋" w:hAnsi="仿宋" w:cs="宋体" w:hint="eastAsia"/>
          <w:sz w:val="32"/>
          <w:szCs w:val="32"/>
        </w:rPr>
        <w:t xml:space="preserve"> </w:t>
      </w:r>
      <w:r w:rsidRPr="00AD72CF">
        <w:rPr>
          <w:rFonts w:ascii="仿宋" w:eastAsia="仿宋" w:hAnsi="仿宋" w:cs="宋体" w:hint="eastAsia"/>
          <w:sz w:val="32"/>
          <w:szCs w:val="32"/>
        </w:rPr>
        <w:t>核验一致业务流程</w:t>
      </w:r>
    </w:p>
    <w:p w14:paraId="0F8C0A7E" w14:textId="77777777" w:rsidR="00B448DF" w:rsidRPr="00AD72CF" w:rsidRDefault="00100C33">
      <w:pPr>
        <w:numPr>
          <w:ilvl w:val="0"/>
          <w:numId w:val="5"/>
        </w:numPr>
        <w:spacing w:line="360" w:lineRule="auto"/>
        <w:rPr>
          <w:rFonts w:ascii="仿宋" w:eastAsia="仿宋" w:hAnsi="仿宋" w:cs="宋体"/>
        </w:rPr>
      </w:pPr>
      <w:r w:rsidRPr="00AD72CF">
        <w:rPr>
          <w:rFonts w:ascii="仿宋" w:eastAsia="仿宋" w:hAnsi="仿宋" w:cs="宋体" w:hint="eastAsia"/>
        </w:rPr>
        <w:t>BOMIS</w:t>
      </w:r>
      <w:r w:rsidRPr="00AD72CF">
        <w:rPr>
          <w:rFonts w:ascii="仿宋" w:eastAsia="仿宋" w:hAnsi="仿宋" w:cs="宋体" w:hint="eastAsia"/>
        </w:rPr>
        <w:t>系统向</w:t>
      </w:r>
      <w:r w:rsidRPr="00AD72CF">
        <w:rPr>
          <w:rFonts w:ascii="仿宋" w:eastAsia="仿宋" w:hAnsi="仿宋" w:cs="宋体" w:hint="eastAsia"/>
        </w:rPr>
        <w:t>PBOC BOMIS</w:t>
      </w:r>
      <w:r w:rsidRPr="00AD72CF">
        <w:rPr>
          <w:rFonts w:ascii="仿宋" w:eastAsia="仿宋" w:hAnsi="仿宋" w:cs="宋体" w:hint="eastAsia"/>
        </w:rPr>
        <w:t>发起信息核验</w:t>
      </w:r>
      <w:r w:rsidRPr="00AD72CF">
        <w:rPr>
          <w:rFonts w:ascii="仿宋" w:eastAsia="仿宋" w:hAnsi="仿宋" w:cs="宋体" w:hint="eastAsia"/>
        </w:rPr>
        <w:t>&lt;bomis.101.001.01&gt;</w:t>
      </w:r>
      <w:r w:rsidRPr="00AD72CF">
        <w:rPr>
          <w:rFonts w:ascii="仿宋" w:eastAsia="仿宋" w:hAnsi="仿宋" w:cs="宋体" w:hint="eastAsia"/>
        </w:rPr>
        <w:t>申请，</w:t>
      </w:r>
      <w:r w:rsidRPr="00AD72CF">
        <w:rPr>
          <w:rFonts w:ascii="仿宋" w:eastAsia="仿宋" w:hAnsi="仿宋" w:cs="宋体" w:hint="eastAsia"/>
        </w:rPr>
        <w:t xml:space="preserve">PBOC BOMIS </w:t>
      </w:r>
      <w:r w:rsidRPr="00AD72CF">
        <w:rPr>
          <w:rFonts w:ascii="仿宋" w:eastAsia="仿宋" w:hAnsi="仿宋" w:cs="宋体" w:hint="eastAsia"/>
        </w:rPr>
        <w:t>返回</w:t>
      </w:r>
      <w:r w:rsidRPr="00AD72CF">
        <w:rPr>
          <w:rFonts w:ascii="仿宋" w:eastAsia="仿宋" w:hAnsi="仿宋" w:cs="宋体" w:hint="eastAsia"/>
        </w:rPr>
        <w:t>&lt;cons-</w:t>
      </w:r>
      <w:r w:rsidRPr="00AD72CF">
        <w:rPr>
          <w:rFonts w:ascii="仿宋" w:eastAsia="仿宋" w:hAnsi="仿宋" w:cs="宋体" w:hint="eastAsia"/>
        </w:rPr>
        <w:t>核验一致</w:t>
      </w:r>
      <w:r w:rsidRPr="00AD72CF">
        <w:rPr>
          <w:rFonts w:ascii="仿宋" w:eastAsia="仿宋" w:hAnsi="仿宋" w:cs="宋体" w:hint="eastAsia"/>
        </w:rPr>
        <w:t>&gt;</w:t>
      </w:r>
    </w:p>
    <w:p w14:paraId="1BA75EB4" w14:textId="77777777" w:rsidR="00B448DF" w:rsidRPr="00AD72CF" w:rsidRDefault="00100C33">
      <w:pPr>
        <w:numPr>
          <w:ilvl w:val="0"/>
          <w:numId w:val="5"/>
        </w:numPr>
        <w:spacing w:line="360" w:lineRule="auto"/>
        <w:rPr>
          <w:rFonts w:ascii="仿宋" w:eastAsia="仿宋" w:hAnsi="仿宋" w:cs="宋体"/>
        </w:rPr>
      </w:pPr>
      <w:r w:rsidRPr="00AD72CF">
        <w:rPr>
          <w:rFonts w:ascii="仿宋" w:eastAsia="仿宋" w:hAnsi="仿宋" w:cs="宋体" w:hint="eastAsia"/>
        </w:rPr>
        <w:t>BOMIS</w:t>
      </w:r>
      <w:r w:rsidRPr="00AD72CF">
        <w:rPr>
          <w:rFonts w:ascii="仿宋" w:eastAsia="仿宋" w:hAnsi="仿宋" w:cs="宋体" w:hint="eastAsia"/>
        </w:rPr>
        <w:t>自动发起备案主体信息查询</w:t>
      </w:r>
      <w:r w:rsidRPr="00AD72CF">
        <w:rPr>
          <w:rFonts w:ascii="仿宋" w:eastAsia="仿宋" w:hAnsi="仿宋" w:cs="宋体" w:hint="eastAsia"/>
        </w:rPr>
        <w:t>&lt;bomis.105.001.01&gt;</w:t>
      </w:r>
      <w:r w:rsidRPr="00AD72CF">
        <w:rPr>
          <w:rFonts w:ascii="仿宋" w:eastAsia="仿宋" w:hAnsi="仿宋" w:cs="宋体" w:hint="eastAsia"/>
        </w:rPr>
        <w:t>申请，</w:t>
      </w:r>
      <w:r w:rsidRPr="00AD72CF">
        <w:rPr>
          <w:rFonts w:ascii="仿宋" w:eastAsia="仿宋" w:hAnsi="仿宋" w:cs="宋体" w:hint="eastAsia"/>
        </w:rPr>
        <w:t>BOMIS</w:t>
      </w:r>
      <w:r w:rsidRPr="00AD72CF">
        <w:rPr>
          <w:rFonts w:ascii="仿宋" w:eastAsia="仿宋" w:hAnsi="仿宋" w:cs="宋体" w:hint="eastAsia"/>
        </w:rPr>
        <w:t>系统获取</w:t>
      </w:r>
      <w:r w:rsidRPr="00AD72CF">
        <w:rPr>
          <w:rFonts w:ascii="仿宋" w:eastAsia="仿宋" w:hAnsi="仿宋" w:cs="宋体" w:hint="eastAsia"/>
        </w:rPr>
        <w:t>PBOC BOMIS</w:t>
      </w:r>
      <w:r w:rsidRPr="00AD72CF">
        <w:rPr>
          <w:rFonts w:ascii="仿宋" w:eastAsia="仿宋" w:hAnsi="仿宋" w:cs="宋体" w:hint="eastAsia"/>
        </w:rPr>
        <w:t>反馈的备案主体及受益所有人信息</w:t>
      </w:r>
    </w:p>
    <w:p w14:paraId="3B5CD896" w14:textId="77777777" w:rsidR="00B448DF" w:rsidRPr="00AD72CF" w:rsidRDefault="00100C33">
      <w:pPr>
        <w:numPr>
          <w:ilvl w:val="0"/>
          <w:numId w:val="5"/>
        </w:numPr>
        <w:spacing w:line="360" w:lineRule="auto"/>
        <w:rPr>
          <w:rFonts w:ascii="仿宋" w:eastAsia="仿宋" w:hAnsi="仿宋" w:cs="宋体"/>
        </w:rPr>
      </w:pPr>
      <w:r w:rsidRPr="00AD72CF">
        <w:rPr>
          <w:rFonts w:ascii="仿宋" w:eastAsia="仿宋" w:hAnsi="仿宋" w:cs="宋体" w:hint="eastAsia"/>
        </w:rPr>
        <w:t>BOMIS</w:t>
      </w:r>
      <w:r w:rsidRPr="00AD72CF">
        <w:rPr>
          <w:rFonts w:ascii="仿宋" w:eastAsia="仿宋" w:hAnsi="仿宋" w:cs="宋体" w:hint="eastAsia"/>
        </w:rPr>
        <w:t>系统将本行备案主体及受益所有人信息与</w:t>
      </w:r>
      <w:r w:rsidRPr="00AD72CF">
        <w:rPr>
          <w:rFonts w:ascii="仿宋" w:eastAsia="仿宋" w:hAnsi="仿宋" w:cs="宋体" w:hint="eastAsia"/>
        </w:rPr>
        <w:t>PBOC BOMIS</w:t>
      </w:r>
      <w:r w:rsidRPr="00AD72CF">
        <w:rPr>
          <w:rFonts w:ascii="仿宋" w:eastAsia="仿宋" w:hAnsi="仿宋" w:cs="宋体" w:hint="eastAsia"/>
        </w:rPr>
        <w:t>返回的受益所有人信息进行比对，具体比对逻辑，参考【</w:t>
      </w:r>
      <w:r w:rsidRPr="00AD72CF">
        <w:rPr>
          <w:rFonts w:ascii="仿宋" w:eastAsia="仿宋" w:hAnsi="仿宋" w:cs="宋体" w:hint="eastAsia"/>
        </w:rPr>
        <w:t xml:space="preserve">2. </w:t>
      </w:r>
      <w:r w:rsidRPr="00AD72CF">
        <w:rPr>
          <w:rFonts w:ascii="仿宋" w:eastAsia="仿宋" w:hAnsi="仿宋" w:cs="宋体" w:hint="eastAsia"/>
        </w:rPr>
        <w:t>受益所有人差异比流程】</w:t>
      </w:r>
    </w:p>
    <w:p w14:paraId="5E255B2C" w14:textId="77777777" w:rsidR="00B448DF" w:rsidRPr="00AD72CF" w:rsidRDefault="00100C33">
      <w:pPr>
        <w:numPr>
          <w:ilvl w:val="1"/>
          <w:numId w:val="5"/>
        </w:numPr>
        <w:spacing w:line="360" w:lineRule="auto"/>
        <w:ind w:left="1260" w:hanging="420"/>
        <w:rPr>
          <w:rFonts w:ascii="仿宋" w:eastAsia="仿宋" w:hAnsi="仿宋" w:cs="宋体"/>
        </w:rPr>
      </w:pPr>
      <w:r w:rsidRPr="00AD72CF">
        <w:rPr>
          <w:rFonts w:ascii="仿宋" w:eastAsia="仿宋" w:hAnsi="仿宋" w:cs="宋体" w:hint="eastAsia"/>
        </w:rPr>
        <w:t>核对一致：备案主体及受益所有人、受益所有权完全一致，流程结束，无需提交差异报告</w:t>
      </w:r>
    </w:p>
    <w:p w14:paraId="4071476F" w14:textId="77777777" w:rsidR="00B448DF" w:rsidRPr="00AD72CF" w:rsidRDefault="00100C33">
      <w:pPr>
        <w:numPr>
          <w:ilvl w:val="1"/>
          <w:numId w:val="5"/>
        </w:numPr>
        <w:spacing w:line="360" w:lineRule="auto"/>
        <w:ind w:left="1260" w:hanging="420"/>
        <w:rPr>
          <w:rFonts w:ascii="仿宋" w:eastAsia="仿宋" w:hAnsi="仿宋" w:cs="宋体"/>
        </w:rPr>
      </w:pPr>
      <w:r w:rsidRPr="00AD72CF">
        <w:rPr>
          <w:rFonts w:ascii="仿宋" w:eastAsia="仿宋" w:hAnsi="仿宋" w:cs="宋体" w:hint="eastAsia"/>
        </w:rPr>
        <w:t>非重大差异：执行非重大差异业务流程，参考【</w:t>
      </w:r>
      <w:r w:rsidRPr="00AD72CF">
        <w:rPr>
          <w:rFonts w:ascii="仿宋" w:eastAsia="仿宋" w:hAnsi="仿宋" w:cs="宋体" w:hint="eastAsia"/>
        </w:rPr>
        <w:t>7.1</w:t>
      </w:r>
      <w:r w:rsidRPr="00AD72CF">
        <w:rPr>
          <w:rFonts w:ascii="仿宋" w:eastAsia="仿宋" w:hAnsi="仿宋" w:cs="宋体" w:hint="eastAsia"/>
        </w:rPr>
        <w:t>非重大差异处理流程】章节</w:t>
      </w:r>
    </w:p>
    <w:p w14:paraId="6EDBC7D5" w14:textId="77777777" w:rsidR="00B448DF" w:rsidRPr="00AD72CF" w:rsidRDefault="00100C33">
      <w:pPr>
        <w:numPr>
          <w:ilvl w:val="1"/>
          <w:numId w:val="5"/>
        </w:numPr>
        <w:spacing w:line="360" w:lineRule="auto"/>
        <w:ind w:left="1260" w:hanging="420"/>
        <w:rPr>
          <w:rFonts w:ascii="仿宋" w:eastAsia="仿宋" w:hAnsi="仿宋" w:cs="宋体"/>
        </w:rPr>
      </w:pPr>
      <w:r w:rsidRPr="00AD72CF">
        <w:rPr>
          <w:rFonts w:ascii="仿宋" w:eastAsia="仿宋" w:hAnsi="仿宋" w:cs="宋体" w:hint="eastAsia"/>
        </w:rPr>
        <w:t>重大差异：执行非重大差异业务流程，参考【</w:t>
      </w:r>
      <w:r w:rsidRPr="00AD72CF">
        <w:rPr>
          <w:rFonts w:ascii="仿宋" w:eastAsia="仿宋" w:hAnsi="仿宋" w:cs="宋体" w:hint="eastAsia"/>
        </w:rPr>
        <w:t>7.2</w:t>
      </w:r>
      <w:r w:rsidRPr="00AD72CF">
        <w:rPr>
          <w:rFonts w:ascii="仿宋" w:eastAsia="仿宋" w:hAnsi="仿宋" w:cs="宋体" w:hint="eastAsia"/>
        </w:rPr>
        <w:t>重大差异处理流程】章节</w:t>
      </w:r>
    </w:p>
    <w:p w14:paraId="5E610DBD" w14:textId="77777777" w:rsidR="00B448DF" w:rsidRPr="00AD72CF" w:rsidRDefault="00100C33">
      <w:pPr>
        <w:numPr>
          <w:ilvl w:val="0"/>
          <w:numId w:val="5"/>
        </w:numPr>
        <w:spacing w:line="360" w:lineRule="auto"/>
        <w:rPr>
          <w:rFonts w:ascii="仿宋" w:eastAsia="仿宋" w:hAnsi="仿宋" w:cs="宋体"/>
        </w:rPr>
      </w:pPr>
      <w:r w:rsidRPr="00AD72CF">
        <w:rPr>
          <w:rFonts w:ascii="仿宋" w:eastAsia="仿宋" w:hAnsi="仿宋" w:cs="宋体" w:hint="eastAsia"/>
        </w:rPr>
        <w:t>完成重大差异或非重大差异业务流程后，流程结束</w:t>
      </w:r>
    </w:p>
    <w:p w14:paraId="1ED9FD9C" w14:textId="77777777" w:rsidR="00B448DF" w:rsidRPr="00AD72CF" w:rsidRDefault="00100C33" w:rsidP="00524C23">
      <w:pPr>
        <w:pStyle w:val="Heading1"/>
        <w:numPr>
          <w:ilvl w:val="0"/>
          <w:numId w:val="19"/>
        </w:numPr>
        <w:ind w:left="-420" w:firstLine="420"/>
        <w:rPr>
          <w:rFonts w:ascii="仿宋" w:eastAsia="仿宋" w:hAnsi="仿宋" w:cs="宋体"/>
          <w:sz w:val="32"/>
          <w:szCs w:val="32"/>
        </w:rPr>
      </w:pPr>
      <w:r w:rsidRPr="00AD72CF">
        <w:rPr>
          <w:rFonts w:ascii="仿宋" w:eastAsia="仿宋" w:hAnsi="仿宋" w:cs="宋体" w:hint="eastAsia"/>
          <w:sz w:val="32"/>
          <w:szCs w:val="32"/>
        </w:rPr>
        <w:t xml:space="preserve"> </w:t>
      </w:r>
      <w:r w:rsidRPr="00AD72CF">
        <w:rPr>
          <w:rFonts w:ascii="仿宋" w:eastAsia="仿宋" w:hAnsi="仿宋" w:cs="宋体" w:hint="eastAsia"/>
          <w:sz w:val="32"/>
          <w:szCs w:val="32"/>
        </w:rPr>
        <w:t>核验不一致业务流程</w:t>
      </w:r>
      <w:r w:rsidRPr="00AD72CF">
        <w:rPr>
          <w:rFonts w:ascii="仿宋" w:eastAsia="仿宋" w:hAnsi="仿宋" w:cs="宋体" w:hint="eastAsia"/>
          <w:sz w:val="32"/>
          <w:szCs w:val="32"/>
        </w:rPr>
        <w:t>【新增】</w:t>
      </w:r>
    </w:p>
    <w:p w14:paraId="14669850" w14:textId="77777777" w:rsidR="00B448DF" w:rsidRPr="00AD72CF" w:rsidRDefault="00100C33">
      <w:pPr>
        <w:numPr>
          <w:ilvl w:val="0"/>
          <w:numId w:val="6"/>
        </w:numPr>
        <w:spacing w:line="360" w:lineRule="auto"/>
        <w:rPr>
          <w:rFonts w:ascii="仿宋" w:eastAsia="仿宋" w:hAnsi="仿宋" w:cs="宋体"/>
        </w:rPr>
      </w:pPr>
      <w:r w:rsidRPr="00AD72CF">
        <w:rPr>
          <w:rFonts w:ascii="仿宋" w:eastAsia="仿宋" w:hAnsi="仿宋" w:cs="宋体" w:hint="eastAsia"/>
        </w:rPr>
        <w:t>BOMIS</w:t>
      </w:r>
      <w:r w:rsidRPr="00AD72CF">
        <w:rPr>
          <w:rFonts w:ascii="仿宋" w:eastAsia="仿宋" w:hAnsi="仿宋" w:cs="宋体" w:hint="eastAsia"/>
        </w:rPr>
        <w:t>系统向</w:t>
      </w:r>
      <w:r w:rsidRPr="00AD72CF">
        <w:rPr>
          <w:rFonts w:ascii="仿宋" w:eastAsia="仿宋" w:hAnsi="仿宋" w:cs="宋体" w:hint="eastAsia"/>
        </w:rPr>
        <w:t>PBOC BOMIS</w:t>
      </w:r>
      <w:r w:rsidRPr="00AD72CF">
        <w:rPr>
          <w:rFonts w:ascii="仿宋" w:eastAsia="仿宋" w:hAnsi="仿宋" w:cs="宋体" w:hint="eastAsia"/>
        </w:rPr>
        <w:t>发起信息核验</w:t>
      </w:r>
      <w:r w:rsidRPr="00AD72CF">
        <w:rPr>
          <w:rFonts w:ascii="仿宋" w:eastAsia="仿宋" w:hAnsi="仿宋" w:cs="宋体" w:hint="eastAsia"/>
        </w:rPr>
        <w:t>&lt;bomis.101.001.01&gt;</w:t>
      </w:r>
      <w:r w:rsidRPr="00AD72CF">
        <w:rPr>
          <w:rFonts w:ascii="仿宋" w:eastAsia="仿宋" w:hAnsi="仿宋" w:cs="宋体" w:hint="eastAsia"/>
        </w:rPr>
        <w:t>申请，</w:t>
      </w:r>
      <w:r w:rsidRPr="00AD72CF">
        <w:rPr>
          <w:rFonts w:ascii="仿宋" w:eastAsia="仿宋" w:hAnsi="仿宋" w:cs="宋体" w:hint="eastAsia"/>
        </w:rPr>
        <w:t xml:space="preserve">PBOC BOMIS </w:t>
      </w:r>
      <w:r w:rsidRPr="00AD72CF">
        <w:rPr>
          <w:rFonts w:ascii="仿宋" w:eastAsia="仿宋" w:hAnsi="仿宋" w:cs="宋体" w:hint="eastAsia"/>
        </w:rPr>
        <w:t>返回</w:t>
      </w:r>
      <w:r w:rsidRPr="00AD72CF">
        <w:rPr>
          <w:rFonts w:ascii="仿宋" w:eastAsia="仿宋" w:hAnsi="仿宋" w:cs="宋体" w:hint="eastAsia"/>
        </w:rPr>
        <w:t>&lt;inco-</w:t>
      </w:r>
      <w:r w:rsidRPr="00AD72CF">
        <w:rPr>
          <w:rFonts w:ascii="仿宋" w:eastAsia="仿宋" w:hAnsi="仿宋" w:cs="宋体" w:hint="eastAsia"/>
        </w:rPr>
        <w:t>核验不一致</w:t>
      </w:r>
      <w:r w:rsidRPr="00AD72CF">
        <w:rPr>
          <w:rFonts w:ascii="仿宋" w:eastAsia="仿宋" w:hAnsi="仿宋" w:cs="宋体" w:hint="eastAsia"/>
        </w:rPr>
        <w:t>&gt;</w:t>
      </w:r>
    </w:p>
    <w:p w14:paraId="39FEC26F" w14:textId="77777777" w:rsidR="00B448DF" w:rsidRPr="00AD72CF" w:rsidRDefault="00100C33">
      <w:pPr>
        <w:numPr>
          <w:ilvl w:val="0"/>
          <w:numId w:val="6"/>
        </w:numPr>
        <w:spacing w:line="360" w:lineRule="auto"/>
        <w:rPr>
          <w:rFonts w:ascii="仿宋" w:eastAsia="仿宋" w:hAnsi="仿宋" w:cs="宋体"/>
        </w:rPr>
      </w:pPr>
      <w:r w:rsidRPr="00AD72CF">
        <w:rPr>
          <w:rFonts w:ascii="仿宋" w:eastAsia="仿宋" w:hAnsi="仿宋" w:cs="宋体" w:hint="eastAsia"/>
        </w:rPr>
        <w:t>核验不一致时（</w:t>
      </w:r>
      <w:r w:rsidRPr="00AD72CF">
        <w:rPr>
          <w:rFonts w:ascii="仿宋" w:eastAsia="仿宋" w:hAnsi="仿宋" w:cs="宋体" w:hint="eastAsia"/>
        </w:rPr>
        <w:t>受益所有人多出、遗漏或者存在其他不一致</w:t>
      </w:r>
      <w:r w:rsidRPr="00AD72CF">
        <w:rPr>
          <w:rFonts w:ascii="仿宋" w:eastAsia="仿宋" w:hAnsi="仿宋" w:cs="宋体" w:hint="eastAsia"/>
        </w:rPr>
        <w:t>）属于重大差异类型，需执行重大差异处理流程，参考【</w:t>
      </w:r>
      <w:r w:rsidRPr="00AD72CF">
        <w:rPr>
          <w:rFonts w:ascii="仿宋" w:eastAsia="仿宋" w:hAnsi="仿宋" w:cs="宋体" w:hint="eastAsia"/>
        </w:rPr>
        <w:t xml:space="preserve">7.2 </w:t>
      </w:r>
      <w:r w:rsidRPr="00AD72CF">
        <w:rPr>
          <w:rFonts w:ascii="仿宋" w:eastAsia="仿宋" w:hAnsi="仿宋" w:cs="宋体" w:hint="eastAsia"/>
        </w:rPr>
        <w:t>重大差异处理流程】章节</w:t>
      </w:r>
    </w:p>
    <w:p w14:paraId="2CCD8C3D" w14:textId="77777777" w:rsidR="00B448DF" w:rsidRPr="00AD72CF" w:rsidRDefault="00100C33">
      <w:pPr>
        <w:numPr>
          <w:ilvl w:val="0"/>
          <w:numId w:val="6"/>
        </w:numPr>
        <w:spacing w:line="360" w:lineRule="auto"/>
        <w:rPr>
          <w:rFonts w:ascii="仿宋" w:eastAsia="仿宋" w:hAnsi="仿宋" w:cs="宋体"/>
        </w:rPr>
      </w:pPr>
      <w:r w:rsidRPr="00AD72CF">
        <w:rPr>
          <w:rFonts w:ascii="仿宋" w:eastAsia="仿宋" w:hAnsi="仿宋" w:cs="宋体" w:hint="eastAsia"/>
        </w:rPr>
        <w:t>完成重大差异业务处理流程后，流程结束</w:t>
      </w:r>
    </w:p>
    <w:p w14:paraId="6D8EAC6B" w14:textId="77777777" w:rsidR="00B448DF" w:rsidRPr="00AD72CF" w:rsidRDefault="00B448DF">
      <w:pPr>
        <w:rPr>
          <w:rFonts w:ascii="仿宋" w:eastAsia="仿宋" w:hAnsi="仿宋" w:cs="宋体"/>
        </w:rPr>
      </w:pPr>
    </w:p>
    <w:p w14:paraId="2AF87FC2" w14:textId="77777777" w:rsidR="00B448DF" w:rsidRPr="00AD72CF" w:rsidRDefault="00100C33" w:rsidP="00524C23">
      <w:pPr>
        <w:pStyle w:val="Heading1"/>
        <w:numPr>
          <w:ilvl w:val="0"/>
          <w:numId w:val="19"/>
        </w:numPr>
        <w:ind w:left="-420" w:firstLine="420"/>
        <w:rPr>
          <w:rFonts w:ascii="仿宋" w:eastAsia="仿宋" w:hAnsi="仿宋" w:cs="宋体"/>
          <w:sz w:val="32"/>
          <w:szCs w:val="32"/>
        </w:rPr>
      </w:pPr>
      <w:r w:rsidRPr="00AD72CF">
        <w:rPr>
          <w:rFonts w:ascii="仿宋" w:eastAsia="仿宋" w:hAnsi="仿宋" w:cs="宋体" w:hint="eastAsia"/>
          <w:sz w:val="32"/>
          <w:szCs w:val="32"/>
        </w:rPr>
        <w:t xml:space="preserve"> </w:t>
      </w:r>
      <w:r w:rsidRPr="00AD72CF">
        <w:rPr>
          <w:rFonts w:ascii="仿宋" w:eastAsia="仿宋" w:hAnsi="仿宋" w:cs="宋体" w:hint="eastAsia"/>
          <w:sz w:val="32"/>
          <w:szCs w:val="32"/>
        </w:rPr>
        <w:t>备案主体未登记流程</w:t>
      </w:r>
      <w:r w:rsidRPr="00AD72CF">
        <w:rPr>
          <w:rFonts w:ascii="仿宋" w:eastAsia="仿宋" w:hAnsi="仿宋" w:cs="宋体" w:hint="eastAsia"/>
          <w:sz w:val="32"/>
          <w:szCs w:val="32"/>
        </w:rPr>
        <w:t>【新增】</w:t>
      </w:r>
    </w:p>
    <w:p w14:paraId="5EBC0198" w14:textId="77777777" w:rsidR="00B448DF" w:rsidRPr="00AD72CF" w:rsidRDefault="00100C33">
      <w:pPr>
        <w:spacing w:line="360" w:lineRule="auto"/>
        <w:ind w:leftChars="100" w:left="210" w:firstLineChars="100" w:firstLine="210"/>
        <w:rPr>
          <w:rFonts w:ascii="仿宋" w:eastAsia="仿宋" w:hAnsi="仿宋" w:cs="宋体"/>
          <w:color w:val="000000" w:themeColor="text1"/>
        </w:rPr>
      </w:pPr>
      <w:r w:rsidRPr="00AD72CF">
        <w:rPr>
          <w:rFonts w:ascii="仿宋" w:eastAsia="仿宋" w:hAnsi="仿宋" w:cs="宋体" w:hint="eastAsia"/>
        </w:rPr>
        <w:t>我行</w:t>
      </w:r>
      <w:r w:rsidRPr="00AD72CF">
        <w:rPr>
          <w:rFonts w:ascii="仿宋" w:eastAsia="仿宋" w:hAnsi="仿宋" w:cs="宋体" w:hint="eastAsia"/>
        </w:rPr>
        <w:t>BOMIS</w:t>
      </w:r>
      <w:r w:rsidRPr="00AD72CF">
        <w:rPr>
          <w:rFonts w:ascii="仿宋" w:eastAsia="仿宋" w:hAnsi="仿宋" w:cs="宋体" w:hint="eastAsia"/>
        </w:rPr>
        <w:t>系统向</w:t>
      </w:r>
      <w:r w:rsidRPr="00AD72CF">
        <w:rPr>
          <w:rFonts w:ascii="仿宋" w:eastAsia="仿宋" w:hAnsi="仿宋" w:cs="宋体" w:hint="eastAsia"/>
        </w:rPr>
        <w:t>PBOC BOMIS</w:t>
      </w:r>
      <w:r w:rsidRPr="00AD72CF">
        <w:rPr>
          <w:rFonts w:ascii="仿宋" w:eastAsia="仿宋" w:hAnsi="仿宋" w:cs="宋体" w:hint="eastAsia"/>
        </w:rPr>
        <w:t>发起备案主体信息核验申请</w:t>
      </w:r>
      <w:r w:rsidRPr="00AD72CF">
        <w:rPr>
          <w:rFonts w:ascii="仿宋" w:eastAsia="仿宋" w:hAnsi="仿宋" w:cs="宋体" w:hint="eastAsia"/>
        </w:rPr>
        <w:t>&lt;bomis.101.001.01&gt;</w:t>
      </w:r>
      <w:r w:rsidRPr="00AD72CF">
        <w:rPr>
          <w:rFonts w:ascii="仿宋" w:eastAsia="仿宋" w:hAnsi="仿宋" w:cs="宋体" w:hint="eastAsia"/>
        </w:rPr>
        <w:t>，</w:t>
      </w:r>
      <w:r w:rsidRPr="00AD72CF">
        <w:rPr>
          <w:rFonts w:ascii="仿宋" w:eastAsia="仿宋" w:hAnsi="仿宋" w:cs="宋体" w:hint="eastAsia"/>
        </w:rPr>
        <w:lastRenderedPageBreak/>
        <w:t>PBOCBOMIS</w:t>
      </w:r>
      <w:r w:rsidRPr="00AD72CF">
        <w:rPr>
          <w:rFonts w:ascii="仿宋" w:eastAsia="仿宋" w:hAnsi="仿宋" w:cs="宋体" w:hint="eastAsia"/>
        </w:rPr>
        <w:t>返回</w:t>
      </w:r>
      <w:r w:rsidRPr="00AD72CF">
        <w:rPr>
          <w:rFonts w:ascii="仿宋" w:eastAsia="仿宋" w:hAnsi="仿宋" w:cs="宋体" w:hint="eastAsia"/>
        </w:rPr>
        <w:t>&lt;unrg-</w:t>
      </w:r>
      <w:r w:rsidRPr="00AD72CF">
        <w:rPr>
          <w:rFonts w:ascii="仿宋" w:eastAsia="仿宋" w:hAnsi="仿宋" w:cs="宋体" w:hint="eastAsia"/>
        </w:rPr>
        <w:t>备案主体未登记</w:t>
      </w:r>
      <w:r w:rsidRPr="00AD72CF">
        <w:rPr>
          <w:rFonts w:ascii="仿宋" w:eastAsia="仿宋" w:hAnsi="仿宋" w:cs="宋体" w:hint="eastAsia"/>
        </w:rPr>
        <w:t>&gt;</w:t>
      </w:r>
      <w:r w:rsidRPr="00AD72CF">
        <w:rPr>
          <w:rFonts w:ascii="仿宋" w:eastAsia="仿宋" w:hAnsi="仿宋" w:cs="宋体" w:hint="eastAsia"/>
        </w:rPr>
        <w:t>，</w:t>
      </w:r>
      <w:r w:rsidRPr="00AD72CF">
        <w:rPr>
          <w:rFonts w:ascii="仿宋" w:eastAsia="仿宋" w:hAnsi="仿宋" w:cs="宋体" w:hint="eastAsia"/>
        </w:rPr>
        <w:t>BOMIS</w:t>
      </w:r>
      <w:r w:rsidRPr="00AD72CF">
        <w:rPr>
          <w:rFonts w:ascii="仿宋" w:eastAsia="仿宋" w:hAnsi="仿宋" w:cs="宋体" w:hint="eastAsia"/>
        </w:rPr>
        <w:t>系统需根据备案主体实际情况进行分类处理。</w:t>
      </w:r>
    </w:p>
    <w:p w14:paraId="5D3D22CA" w14:textId="77777777" w:rsidR="00B448DF" w:rsidRPr="00AD72CF" w:rsidRDefault="00100C33">
      <w:pPr>
        <w:spacing w:line="360" w:lineRule="auto"/>
        <w:ind w:firstLine="420"/>
        <w:rPr>
          <w:rFonts w:ascii="仿宋" w:eastAsia="仿宋" w:hAnsi="仿宋" w:cs="宋体"/>
          <w:color w:val="000000" w:themeColor="text1"/>
        </w:rPr>
      </w:pPr>
      <w:r w:rsidRPr="00AD72CF">
        <w:rPr>
          <w:rFonts w:ascii="仿宋" w:eastAsia="仿宋" w:hAnsi="仿宋" w:cs="宋体" w:hint="eastAsia"/>
          <w:color w:val="000000" w:themeColor="text1"/>
        </w:rPr>
        <w:t>客户主体范围归属判断逻辑：</w:t>
      </w:r>
    </w:p>
    <w:tbl>
      <w:tblPr>
        <w:tblStyle w:val="TableGrid"/>
        <w:tblW w:w="0" w:type="auto"/>
        <w:tblLook w:val="04A0" w:firstRow="1" w:lastRow="0" w:firstColumn="1" w:lastColumn="0" w:noHBand="0" w:noVBand="1"/>
      </w:tblPr>
      <w:tblGrid>
        <w:gridCol w:w="4148"/>
        <w:gridCol w:w="4148"/>
      </w:tblGrid>
      <w:tr w:rsidR="00B448DF" w:rsidRPr="00AD72CF" w14:paraId="18674A40" w14:textId="77777777">
        <w:tc>
          <w:tcPr>
            <w:tcW w:w="4261" w:type="dxa"/>
            <w:shd w:val="clear" w:color="auto" w:fill="CFCDCD" w:themeFill="background2" w:themeFillShade="E5"/>
          </w:tcPr>
          <w:p w14:paraId="114885A4" w14:textId="77777777" w:rsidR="00B448DF" w:rsidRPr="00AD72CF" w:rsidRDefault="00100C33">
            <w:pPr>
              <w:spacing w:line="360" w:lineRule="auto"/>
              <w:jc w:val="center"/>
              <w:rPr>
                <w:rFonts w:ascii="仿宋" w:eastAsia="仿宋" w:hAnsi="仿宋" w:cs="宋体"/>
                <w:color w:val="000000" w:themeColor="text1"/>
              </w:rPr>
            </w:pPr>
            <w:r w:rsidRPr="00AD72CF">
              <w:rPr>
                <w:rFonts w:ascii="仿宋" w:eastAsia="仿宋" w:hAnsi="仿宋" w:cs="宋体" w:hint="eastAsia"/>
                <w:color w:val="000000" w:themeColor="text1"/>
              </w:rPr>
              <w:t>客户类型</w:t>
            </w:r>
          </w:p>
        </w:tc>
        <w:tc>
          <w:tcPr>
            <w:tcW w:w="4261" w:type="dxa"/>
            <w:shd w:val="clear" w:color="auto" w:fill="CFCDCD" w:themeFill="background2" w:themeFillShade="E5"/>
          </w:tcPr>
          <w:p w14:paraId="19ACF4CC" w14:textId="77777777" w:rsidR="00B448DF" w:rsidRPr="00AD72CF" w:rsidRDefault="00100C33">
            <w:pPr>
              <w:spacing w:line="360" w:lineRule="auto"/>
              <w:jc w:val="center"/>
              <w:rPr>
                <w:rFonts w:ascii="仿宋" w:eastAsia="仿宋" w:hAnsi="仿宋" w:cs="宋体"/>
                <w:color w:val="000000" w:themeColor="text1"/>
              </w:rPr>
            </w:pPr>
            <w:r w:rsidRPr="00AD72CF">
              <w:rPr>
                <w:rFonts w:ascii="仿宋" w:eastAsia="仿宋" w:hAnsi="仿宋" w:cs="宋体" w:hint="eastAsia"/>
                <w:color w:val="000000" w:themeColor="text1"/>
              </w:rPr>
              <w:t>属于备案主体范围</w:t>
            </w:r>
          </w:p>
        </w:tc>
      </w:tr>
      <w:tr w:rsidR="00B448DF" w:rsidRPr="00AD72CF" w14:paraId="64EE84BB" w14:textId="77777777">
        <w:tc>
          <w:tcPr>
            <w:tcW w:w="4261" w:type="dxa"/>
          </w:tcPr>
          <w:p w14:paraId="36B9FBA4"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1:</w:t>
            </w:r>
            <w:r w:rsidRPr="00AD72CF">
              <w:rPr>
                <w:rFonts w:ascii="仿宋" w:eastAsia="仿宋" w:hAnsi="仿宋" w:cs="宋体" w:hint="eastAsia"/>
              </w:rPr>
              <w:t>公司</w:t>
            </w:r>
          </w:p>
        </w:tc>
        <w:tc>
          <w:tcPr>
            <w:tcW w:w="4261" w:type="dxa"/>
          </w:tcPr>
          <w:p w14:paraId="0C50B586"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属于</w:t>
            </w:r>
          </w:p>
        </w:tc>
      </w:tr>
      <w:tr w:rsidR="00B448DF" w:rsidRPr="00AD72CF" w14:paraId="65E81E96" w14:textId="77777777">
        <w:tc>
          <w:tcPr>
            <w:tcW w:w="4261" w:type="dxa"/>
          </w:tcPr>
          <w:p w14:paraId="15CF0B44"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2:</w:t>
            </w:r>
            <w:r w:rsidRPr="00AD72CF">
              <w:rPr>
                <w:rFonts w:ascii="仿宋" w:eastAsia="仿宋" w:hAnsi="仿宋" w:cs="宋体" w:hint="eastAsia"/>
              </w:rPr>
              <w:t>合伙企业</w:t>
            </w:r>
          </w:p>
        </w:tc>
        <w:tc>
          <w:tcPr>
            <w:tcW w:w="4261" w:type="dxa"/>
          </w:tcPr>
          <w:p w14:paraId="1A24BDA0"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属于</w:t>
            </w:r>
          </w:p>
        </w:tc>
      </w:tr>
      <w:tr w:rsidR="00B448DF" w:rsidRPr="00AD72CF" w14:paraId="3882EFB7" w14:textId="77777777">
        <w:tc>
          <w:tcPr>
            <w:tcW w:w="4261" w:type="dxa"/>
          </w:tcPr>
          <w:p w14:paraId="2556E68C"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3:</w:t>
            </w:r>
            <w:r w:rsidRPr="00AD72CF">
              <w:rPr>
                <w:rFonts w:ascii="仿宋" w:eastAsia="仿宋" w:hAnsi="仿宋" w:cs="宋体" w:hint="eastAsia"/>
              </w:rPr>
              <w:t>外国公司分支机构</w:t>
            </w:r>
          </w:p>
        </w:tc>
        <w:tc>
          <w:tcPr>
            <w:tcW w:w="4261" w:type="dxa"/>
          </w:tcPr>
          <w:p w14:paraId="34DAAAA2"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属于</w:t>
            </w:r>
          </w:p>
        </w:tc>
      </w:tr>
      <w:tr w:rsidR="00B448DF" w:rsidRPr="00AD72CF" w14:paraId="3078207D" w14:textId="77777777">
        <w:tc>
          <w:tcPr>
            <w:tcW w:w="4261" w:type="dxa"/>
          </w:tcPr>
          <w:p w14:paraId="7A2DA3BA"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4:</w:t>
            </w:r>
            <w:r w:rsidRPr="00AD72CF">
              <w:rPr>
                <w:rFonts w:ascii="仿宋" w:eastAsia="仿宋" w:hAnsi="仿宋" w:cs="宋体" w:hint="eastAsia"/>
              </w:rPr>
              <w:t>豁免主体</w:t>
            </w:r>
          </w:p>
        </w:tc>
        <w:tc>
          <w:tcPr>
            <w:tcW w:w="4261" w:type="dxa"/>
          </w:tcPr>
          <w:p w14:paraId="1F62F0FF" w14:textId="77777777" w:rsidR="00B448DF" w:rsidRPr="00AD72CF" w:rsidRDefault="00100C33">
            <w:pPr>
              <w:spacing w:line="360" w:lineRule="auto"/>
              <w:jc w:val="center"/>
              <w:rPr>
                <w:rFonts w:ascii="仿宋" w:eastAsia="仿宋" w:hAnsi="仿宋" w:cs="宋体"/>
              </w:rPr>
            </w:pPr>
            <w:r w:rsidRPr="00AD72CF">
              <w:rPr>
                <w:rFonts w:ascii="仿宋" w:eastAsia="仿宋" w:hAnsi="仿宋" w:cs="宋体" w:hint="eastAsia"/>
              </w:rPr>
              <w:t>不属于</w:t>
            </w:r>
          </w:p>
        </w:tc>
      </w:tr>
    </w:tbl>
    <w:p w14:paraId="784572EA" w14:textId="77777777" w:rsidR="00B448DF" w:rsidRPr="00AD72CF" w:rsidRDefault="00100C33" w:rsidP="00524C23">
      <w:pPr>
        <w:pStyle w:val="Heading2"/>
        <w:numPr>
          <w:ilvl w:val="1"/>
          <w:numId w:val="19"/>
        </w:numPr>
        <w:ind w:left="-210" w:firstLine="420"/>
        <w:rPr>
          <w:rFonts w:ascii="仿宋" w:eastAsia="仿宋" w:hAnsi="仿宋" w:cs="宋体"/>
          <w:b w:val="0"/>
          <w:bCs/>
          <w:sz w:val="28"/>
          <w:szCs w:val="28"/>
        </w:rPr>
      </w:pPr>
      <w:r w:rsidRPr="00AD72CF">
        <w:rPr>
          <w:rFonts w:ascii="仿宋" w:eastAsia="仿宋" w:hAnsi="仿宋" w:cs="宋体" w:hint="eastAsia"/>
          <w:b w:val="0"/>
          <w:bCs/>
          <w:sz w:val="28"/>
          <w:szCs w:val="28"/>
        </w:rPr>
        <w:t xml:space="preserve"> </w:t>
      </w:r>
      <w:r w:rsidRPr="00AD72CF">
        <w:rPr>
          <w:rFonts w:ascii="仿宋" w:eastAsia="仿宋" w:hAnsi="仿宋" w:cs="宋体" w:hint="eastAsia"/>
          <w:b w:val="0"/>
          <w:bCs/>
          <w:sz w:val="28"/>
          <w:szCs w:val="28"/>
        </w:rPr>
        <w:t>客户不属于备案主体范围</w:t>
      </w:r>
    </w:p>
    <w:p w14:paraId="2BA2367B" w14:textId="77777777" w:rsidR="00B448DF" w:rsidRPr="00AD72CF" w:rsidRDefault="00100C33">
      <w:pPr>
        <w:spacing w:line="360" w:lineRule="auto"/>
        <w:ind w:firstLine="420"/>
        <w:rPr>
          <w:rFonts w:ascii="仿宋" w:eastAsia="仿宋" w:hAnsi="仿宋" w:cs="宋体"/>
          <w:color w:val="000000" w:themeColor="text1"/>
        </w:rPr>
      </w:pPr>
      <w:r w:rsidRPr="00AD72CF">
        <w:rPr>
          <w:rFonts w:ascii="仿宋" w:eastAsia="仿宋" w:hAnsi="仿宋" w:cs="宋体" w:hint="eastAsia"/>
          <w:color w:val="000000" w:themeColor="text1"/>
        </w:rPr>
        <w:t>收</w:t>
      </w:r>
      <w:r w:rsidRPr="00AD72CF">
        <w:rPr>
          <w:rFonts w:ascii="仿宋" w:eastAsia="仿宋" w:hAnsi="仿宋" w:cs="宋体" w:hint="eastAsia"/>
          <w:color w:val="000000" w:themeColor="text1"/>
        </w:rPr>
        <w:t xml:space="preserve">PBOC </w:t>
      </w:r>
      <w:r w:rsidRPr="00AD72CF">
        <w:rPr>
          <w:rFonts w:ascii="仿宋" w:eastAsia="仿宋" w:hAnsi="仿宋" w:cs="宋体" w:hint="eastAsia"/>
          <w:color w:val="000000" w:themeColor="text1"/>
        </w:rPr>
        <w:t>BOMIS</w:t>
      </w:r>
      <w:r w:rsidRPr="00AD72CF">
        <w:rPr>
          <w:rFonts w:ascii="仿宋" w:eastAsia="仿宋" w:hAnsi="仿宋" w:cs="宋体" w:hint="eastAsia"/>
          <w:color w:val="000000" w:themeColor="text1"/>
        </w:rPr>
        <w:t>反馈的</w:t>
      </w:r>
      <w:r w:rsidRPr="00AD72CF">
        <w:rPr>
          <w:rFonts w:ascii="仿宋" w:eastAsia="仿宋" w:hAnsi="仿宋" w:cs="宋体" w:hint="eastAsia"/>
          <w:color w:val="000000" w:themeColor="text1"/>
        </w:rPr>
        <w:t>&lt;bomis.102.001.01&gt;</w:t>
      </w:r>
      <w:r w:rsidRPr="00AD72CF">
        <w:rPr>
          <w:rFonts w:ascii="仿宋" w:eastAsia="仿宋" w:hAnsi="仿宋" w:cs="宋体" w:hint="eastAsia"/>
          <w:color w:val="000000" w:themeColor="text1"/>
        </w:rPr>
        <w:t>报文后，</w:t>
      </w:r>
      <w:r w:rsidRPr="00AD72CF">
        <w:rPr>
          <w:rFonts w:ascii="仿宋" w:eastAsia="仿宋" w:hAnsi="仿宋" w:cs="宋体" w:hint="eastAsia"/>
          <w:color w:val="000000" w:themeColor="text1"/>
        </w:rPr>
        <w:t>BOMIS</w:t>
      </w:r>
      <w:r w:rsidRPr="00AD72CF">
        <w:rPr>
          <w:rFonts w:ascii="仿宋" w:eastAsia="仿宋" w:hAnsi="仿宋" w:cs="宋体" w:hint="eastAsia"/>
          <w:color w:val="000000" w:themeColor="text1"/>
        </w:rPr>
        <w:t>系统更新客户填报状态为【无需填报】。</w:t>
      </w:r>
    </w:p>
    <w:tbl>
      <w:tblPr>
        <w:tblStyle w:val="TableGrid"/>
        <w:tblW w:w="0" w:type="auto"/>
        <w:tblLook w:val="04A0" w:firstRow="1" w:lastRow="0" w:firstColumn="1" w:lastColumn="0" w:noHBand="0" w:noVBand="1"/>
      </w:tblPr>
      <w:tblGrid>
        <w:gridCol w:w="8296"/>
      </w:tblGrid>
      <w:tr w:rsidR="00B448DF" w:rsidRPr="00AD72CF" w14:paraId="552AAFAE" w14:textId="77777777">
        <w:tc>
          <w:tcPr>
            <w:tcW w:w="8522" w:type="dxa"/>
          </w:tcPr>
          <w:p w14:paraId="2F7D740F" w14:textId="77777777" w:rsidR="00B448DF" w:rsidRPr="00AD72CF" w:rsidRDefault="00100C33">
            <w:pPr>
              <w:spacing w:line="360" w:lineRule="auto"/>
              <w:ind w:firstLineChars="200" w:firstLine="420"/>
              <w:rPr>
                <w:rFonts w:ascii="仿宋" w:eastAsia="仿宋" w:hAnsi="仿宋" w:cs="宋体"/>
                <w:color w:val="000000" w:themeColor="text1"/>
              </w:rPr>
            </w:pPr>
            <w:r w:rsidRPr="00AD72CF">
              <w:rPr>
                <w:rFonts w:ascii="仿宋" w:eastAsia="仿宋" w:hAnsi="仿宋" w:cs="宋体" w:hint="eastAsia"/>
              </w:rPr>
              <w:t>客户为非公司企业法人、个人独资企业、农民专业合作社（联合社）及分支机构，以及境内公司、合伙企业的分支机构，无需备案受益所有人信息，金融机构无需提交差异报告。</w:t>
            </w:r>
          </w:p>
        </w:tc>
      </w:tr>
    </w:tbl>
    <w:p w14:paraId="65F735EB" w14:textId="77777777" w:rsidR="00B448DF" w:rsidRPr="00AD72CF" w:rsidRDefault="00100C33" w:rsidP="00524C23">
      <w:pPr>
        <w:pStyle w:val="Heading2"/>
        <w:numPr>
          <w:ilvl w:val="1"/>
          <w:numId w:val="19"/>
        </w:numPr>
        <w:ind w:left="-210" w:firstLine="420"/>
        <w:rPr>
          <w:rFonts w:ascii="仿宋" w:eastAsia="仿宋" w:hAnsi="仿宋" w:cs="宋体"/>
          <w:b w:val="0"/>
          <w:bCs/>
          <w:sz w:val="28"/>
          <w:szCs w:val="28"/>
        </w:rPr>
      </w:pPr>
      <w:r w:rsidRPr="00AD72CF">
        <w:rPr>
          <w:rFonts w:ascii="仿宋" w:eastAsia="仿宋" w:hAnsi="仿宋" w:cs="宋体" w:hint="eastAsia"/>
          <w:b w:val="0"/>
          <w:bCs/>
          <w:sz w:val="28"/>
          <w:szCs w:val="28"/>
        </w:rPr>
        <w:t xml:space="preserve"> </w:t>
      </w:r>
      <w:r w:rsidRPr="00AD72CF">
        <w:rPr>
          <w:rFonts w:ascii="仿宋" w:eastAsia="仿宋" w:hAnsi="仿宋" w:cs="宋体" w:hint="eastAsia"/>
          <w:b w:val="0"/>
          <w:bCs/>
          <w:sz w:val="28"/>
          <w:szCs w:val="28"/>
        </w:rPr>
        <w:t>客户属于备案主体范围</w:t>
      </w:r>
    </w:p>
    <w:p w14:paraId="3E3D8721"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客户属于《办法》规定的备案主体范围（公司、合伙企业、外国公司分支机构）时，应当备案受益所有人信息，若客户未完成备案，我行应及时提醒客户履行法定受益所有人信息备案义务。</w:t>
      </w:r>
    </w:p>
    <w:p w14:paraId="47EBCD5E" w14:textId="77777777" w:rsidR="00B448DF" w:rsidRPr="00AD72CF" w:rsidRDefault="00100C33" w:rsidP="00524C23">
      <w:pPr>
        <w:pStyle w:val="Heading3"/>
        <w:numPr>
          <w:ilvl w:val="2"/>
          <w:numId w:val="19"/>
        </w:numPr>
        <w:ind w:left="0" w:firstLine="420"/>
        <w:rPr>
          <w:rFonts w:ascii="仿宋" w:eastAsia="仿宋" w:hAnsi="仿宋" w:cs="宋体"/>
          <w:b w:val="0"/>
          <w:bCs/>
          <w:sz w:val="24"/>
        </w:rPr>
      </w:pPr>
      <w:r w:rsidRPr="00AD72CF">
        <w:rPr>
          <w:rFonts w:ascii="仿宋" w:eastAsia="仿宋" w:hAnsi="仿宋" w:cs="宋体" w:hint="eastAsia"/>
          <w:b w:val="0"/>
          <w:bCs/>
          <w:sz w:val="24"/>
        </w:rPr>
        <w:t xml:space="preserve"> </w:t>
      </w:r>
      <w:r w:rsidRPr="00AD72CF">
        <w:rPr>
          <w:rFonts w:ascii="仿宋" w:eastAsia="仿宋" w:hAnsi="仿宋" w:cs="宋体" w:hint="eastAsia"/>
          <w:b w:val="0"/>
          <w:bCs/>
          <w:sz w:val="24"/>
        </w:rPr>
        <w:t>创建待办事项</w:t>
      </w:r>
    </w:p>
    <w:p w14:paraId="642B5E27" w14:textId="77777777" w:rsidR="00B448DF" w:rsidRPr="00AD72CF" w:rsidRDefault="00100C33">
      <w:pPr>
        <w:numPr>
          <w:ilvl w:val="0"/>
          <w:numId w:val="7"/>
        </w:numPr>
        <w:spacing w:line="360" w:lineRule="auto"/>
        <w:ind w:left="1265"/>
        <w:rPr>
          <w:rFonts w:ascii="仿宋" w:eastAsia="仿宋" w:hAnsi="仿宋" w:cs="宋体"/>
        </w:rPr>
      </w:pPr>
      <w:r w:rsidRPr="00AD72CF">
        <w:rPr>
          <w:rFonts w:ascii="仿宋" w:eastAsia="仿宋" w:hAnsi="仿宋" w:cs="宋体" w:hint="eastAsia"/>
        </w:rPr>
        <w:t>BOMIS</w:t>
      </w:r>
      <w:r w:rsidRPr="00AD72CF">
        <w:rPr>
          <w:rFonts w:ascii="仿宋" w:eastAsia="仿宋" w:hAnsi="仿宋" w:cs="宋体" w:hint="eastAsia"/>
        </w:rPr>
        <w:t>系统为信息核验经办人员生成【未备案登记】待办事项记录，待办事项有效期</w:t>
      </w:r>
      <w:r w:rsidRPr="00AD72CF">
        <w:rPr>
          <w:rFonts w:ascii="仿宋" w:eastAsia="仿宋" w:hAnsi="仿宋" w:cs="宋体" w:hint="eastAsia"/>
          <w:b/>
          <w:bCs/>
          <w:sz w:val="24"/>
        </w:rPr>
        <w:t>15</w:t>
      </w:r>
      <w:r w:rsidRPr="00AD72CF">
        <w:rPr>
          <w:rFonts w:ascii="仿宋" w:eastAsia="仿宋" w:hAnsi="仿宋" w:cs="宋体" w:hint="eastAsia"/>
          <w:b/>
          <w:bCs/>
          <w:sz w:val="24"/>
        </w:rPr>
        <w:t>日</w:t>
      </w:r>
      <w:r w:rsidRPr="00AD72CF">
        <w:rPr>
          <w:rFonts w:ascii="仿宋" w:eastAsia="仿宋" w:hAnsi="仿宋" w:cs="宋体" w:hint="eastAsia"/>
        </w:rPr>
        <w:t>（可参数化控制），待办事项中包含详细的事项内容（如：联系客户及时备案等等）</w:t>
      </w:r>
    </w:p>
    <w:p w14:paraId="4ED12737" w14:textId="77777777" w:rsidR="00B448DF" w:rsidRPr="00AD72CF" w:rsidRDefault="00100C33">
      <w:pPr>
        <w:numPr>
          <w:ilvl w:val="0"/>
          <w:numId w:val="7"/>
        </w:numPr>
        <w:spacing w:line="360" w:lineRule="auto"/>
        <w:ind w:left="1265"/>
        <w:rPr>
          <w:rFonts w:ascii="仿宋" w:eastAsia="仿宋" w:hAnsi="仿宋" w:cs="宋体"/>
        </w:rPr>
      </w:pPr>
      <w:r w:rsidRPr="00AD72CF">
        <w:rPr>
          <w:rFonts w:ascii="仿宋" w:eastAsia="仿宋" w:hAnsi="仿宋" w:cs="宋体" w:hint="eastAsia"/>
        </w:rPr>
        <w:t>经办人员可查看待办事项内容</w:t>
      </w:r>
    </w:p>
    <w:p w14:paraId="42A87A08"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color w:val="FF0000"/>
        </w:rPr>
        <w:t>疑问：</w:t>
      </w:r>
      <w:r w:rsidRPr="00AD72CF">
        <w:rPr>
          <w:rFonts w:ascii="仿宋" w:eastAsia="仿宋" w:hAnsi="仿宋" w:cs="宋体" w:hint="eastAsia"/>
          <w:color w:val="FF0000"/>
        </w:rPr>
        <w:t xml:space="preserve">//TODO </w:t>
      </w:r>
      <w:r w:rsidRPr="00AD72CF">
        <w:rPr>
          <w:rFonts w:ascii="仿宋" w:eastAsia="仿宋" w:hAnsi="仿宋" w:cs="宋体" w:hint="eastAsia"/>
          <w:color w:val="FF0000"/>
        </w:rPr>
        <w:t>是否需要通过短信方式通知客户在指定时间范围内完成主体备案登记</w:t>
      </w:r>
    </w:p>
    <w:p w14:paraId="34CDF8BA" w14:textId="77777777" w:rsidR="00B448DF" w:rsidRPr="00AD72CF" w:rsidRDefault="00100C33" w:rsidP="00524C23">
      <w:pPr>
        <w:pStyle w:val="Heading3"/>
        <w:numPr>
          <w:ilvl w:val="2"/>
          <w:numId w:val="19"/>
        </w:numPr>
        <w:ind w:left="0" w:firstLine="420"/>
        <w:rPr>
          <w:rFonts w:ascii="仿宋" w:eastAsia="仿宋" w:hAnsi="仿宋" w:cs="宋体"/>
          <w:b w:val="0"/>
          <w:bCs/>
          <w:sz w:val="24"/>
        </w:rPr>
      </w:pPr>
      <w:r w:rsidRPr="00AD72CF">
        <w:rPr>
          <w:rFonts w:ascii="仿宋" w:eastAsia="仿宋" w:hAnsi="仿宋" w:cs="宋体" w:hint="eastAsia"/>
          <w:b w:val="0"/>
          <w:bCs/>
          <w:sz w:val="24"/>
        </w:rPr>
        <w:lastRenderedPageBreak/>
        <w:t xml:space="preserve"> </w:t>
      </w:r>
      <w:r w:rsidRPr="00AD72CF">
        <w:rPr>
          <w:rFonts w:ascii="仿宋" w:eastAsia="仿宋" w:hAnsi="仿宋" w:cs="宋体" w:hint="eastAsia"/>
          <w:b w:val="0"/>
          <w:bCs/>
          <w:sz w:val="24"/>
        </w:rPr>
        <w:t>推送待办事项通知</w:t>
      </w:r>
    </w:p>
    <w:p w14:paraId="7F814FAE" w14:textId="77777777" w:rsidR="00B448DF" w:rsidRPr="00AD72CF" w:rsidRDefault="00100C33">
      <w:pPr>
        <w:spacing w:line="360" w:lineRule="auto"/>
        <w:ind w:left="420" w:firstLine="420"/>
        <w:rPr>
          <w:rFonts w:ascii="仿宋" w:eastAsia="仿宋" w:hAnsi="仿宋" w:cs="宋体"/>
        </w:rPr>
      </w:pPr>
      <w:r w:rsidRPr="00AD72CF">
        <w:rPr>
          <w:rFonts w:ascii="仿宋" w:eastAsia="仿宋" w:hAnsi="仿宋" w:cs="宋体" w:hint="eastAsia"/>
        </w:rPr>
        <w:t>通过对接相关通知接口，将客户未备案等级信息推送给信息核验经办人员，通知其及时提醒客户进行注册备案登记工作</w:t>
      </w:r>
    </w:p>
    <w:p w14:paraId="1D784374" w14:textId="77777777" w:rsidR="00B448DF" w:rsidRPr="00AD72CF" w:rsidRDefault="00100C33">
      <w:pPr>
        <w:numPr>
          <w:ilvl w:val="0"/>
          <w:numId w:val="8"/>
        </w:numPr>
        <w:tabs>
          <w:tab w:val="left" w:pos="420"/>
        </w:tabs>
        <w:spacing w:line="360" w:lineRule="auto"/>
        <w:ind w:left="1265"/>
        <w:rPr>
          <w:rFonts w:ascii="仿宋" w:eastAsia="仿宋" w:hAnsi="仿宋" w:cs="宋体"/>
        </w:rPr>
      </w:pPr>
      <w:r w:rsidRPr="00AD72CF">
        <w:rPr>
          <w:rFonts w:ascii="仿宋" w:eastAsia="仿宋" w:hAnsi="仿宋" w:cs="宋体" w:hint="eastAsia"/>
        </w:rPr>
        <w:t>推送方式具体以后续要求为准：①</w:t>
      </w:r>
      <w:r w:rsidRPr="00AD72CF">
        <w:rPr>
          <w:rFonts w:ascii="仿宋" w:eastAsia="仿宋" w:hAnsi="仿宋" w:cs="宋体" w:hint="eastAsia"/>
        </w:rPr>
        <w:t>.</w:t>
      </w:r>
      <w:r w:rsidRPr="00AD72CF">
        <w:rPr>
          <w:rFonts w:ascii="仿宋" w:eastAsia="仿宋" w:hAnsi="仿宋" w:cs="宋体" w:hint="eastAsia"/>
        </w:rPr>
        <w:t>邮件方式推送；②</w:t>
      </w:r>
      <w:r w:rsidRPr="00AD72CF">
        <w:rPr>
          <w:rFonts w:ascii="仿宋" w:eastAsia="仿宋" w:hAnsi="仿宋" w:cs="宋体" w:hint="eastAsia"/>
        </w:rPr>
        <w:t>.</w:t>
      </w:r>
      <w:r w:rsidRPr="00AD72CF">
        <w:rPr>
          <w:rFonts w:ascii="仿宋" w:eastAsia="仿宋" w:hAnsi="仿宋" w:cs="宋体" w:hint="eastAsia"/>
        </w:rPr>
        <w:t>行内通讯软件；③</w:t>
      </w:r>
      <w:r w:rsidRPr="00AD72CF">
        <w:rPr>
          <w:rFonts w:ascii="仿宋" w:eastAsia="仿宋" w:hAnsi="仿宋" w:cs="宋体" w:hint="eastAsia"/>
        </w:rPr>
        <w:t>.</w:t>
      </w:r>
      <w:r w:rsidRPr="00AD72CF">
        <w:rPr>
          <w:rFonts w:ascii="仿宋" w:eastAsia="仿宋" w:hAnsi="仿宋" w:cs="宋体" w:hint="eastAsia"/>
        </w:rPr>
        <w:t>企业微信或其他</w:t>
      </w:r>
    </w:p>
    <w:p w14:paraId="65829339" w14:textId="77777777" w:rsidR="00B448DF" w:rsidRPr="00AD72CF" w:rsidRDefault="00100C33">
      <w:pPr>
        <w:numPr>
          <w:ilvl w:val="0"/>
          <w:numId w:val="8"/>
        </w:numPr>
        <w:tabs>
          <w:tab w:val="left" w:pos="420"/>
        </w:tabs>
        <w:spacing w:line="360" w:lineRule="auto"/>
        <w:ind w:left="1265"/>
        <w:rPr>
          <w:rFonts w:ascii="仿宋" w:eastAsia="仿宋" w:hAnsi="仿宋" w:cs="宋体"/>
        </w:rPr>
      </w:pPr>
      <w:r w:rsidRPr="00AD72CF">
        <w:rPr>
          <w:rFonts w:ascii="仿宋" w:eastAsia="仿宋" w:hAnsi="仿宋" w:cs="宋体" w:hint="eastAsia"/>
        </w:rPr>
        <w:t>待办人员可为发起人或指定人员</w:t>
      </w:r>
    </w:p>
    <w:p w14:paraId="6F0268EA" w14:textId="77777777" w:rsidR="00B448DF" w:rsidRPr="00AD72CF" w:rsidRDefault="00B448DF">
      <w:pPr>
        <w:rPr>
          <w:rFonts w:ascii="仿宋" w:eastAsia="仿宋" w:hAnsi="仿宋" w:cs="宋体"/>
        </w:rPr>
      </w:pPr>
    </w:p>
    <w:p w14:paraId="1132257E" w14:textId="77777777" w:rsidR="00B448DF" w:rsidRPr="00AD72CF" w:rsidRDefault="00100C33" w:rsidP="00524C23">
      <w:pPr>
        <w:pStyle w:val="Heading3"/>
        <w:numPr>
          <w:ilvl w:val="2"/>
          <w:numId w:val="19"/>
        </w:numPr>
        <w:ind w:left="0" w:firstLine="420"/>
        <w:rPr>
          <w:rFonts w:ascii="仿宋" w:eastAsia="仿宋" w:hAnsi="仿宋" w:cs="宋体"/>
          <w:b w:val="0"/>
          <w:bCs/>
          <w:sz w:val="24"/>
        </w:rPr>
      </w:pPr>
      <w:r w:rsidRPr="00AD72CF">
        <w:rPr>
          <w:rFonts w:ascii="仿宋" w:eastAsia="仿宋" w:hAnsi="仿宋" w:cs="宋体" w:hint="eastAsia"/>
          <w:b w:val="0"/>
          <w:bCs/>
          <w:sz w:val="24"/>
        </w:rPr>
        <w:t xml:space="preserve"> </w:t>
      </w:r>
      <w:r w:rsidRPr="00AD72CF">
        <w:rPr>
          <w:rFonts w:ascii="仿宋" w:eastAsia="仿宋" w:hAnsi="仿宋" w:cs="宋体" w:hint="eastAsia"/>
          <w:b w:val="0"/>
          <w:bCs/>
          <w:sz w:val="24"/>
        </w:rPr>
        <w:t>未备案登记待办事项处理</w:t>
      </w:r>
    </w:p>
    <w:p w14:paraId="3097478C" w14:textId="77777777" w:rsidR="00B448DF" w:rsidRPr="00AD72CF" w:rsidRDefault="00100C33">
      <w:pPr>
        <w:spacing w:line="360" w:lineRule="auto"/>
        <w:ind w:left="420" w:firstLine="420"/>
        <w:rPr>
          <w:rFonts w:ascii="仿宋" w:eastAsia="仿宋" w:hAnsi="仿宋" w:cs="宋体"/>
        </w:rPr>
      </w:pPr>
      <w:r w:rsidRPr="00AD72CF">
        <w:rPr>
          <w:rFonts w:ascii="仿宋" w:eastAsia="仿宋" w:hAnsi="仿宋" w:cs="宋体" w:hint="eastAsia"/>
        </w:rPr>
        <w:t>待办人员</w:t>
      </w:r>
      <w:r w:rsidRPr="00AD72CF">
        <w:rPr>
          <w:rFonts w:ascii="仿宋" w:eastAsia="仿宋" w:hAnsi="仿宋" w:cs="宋体" w:hint="eastAsia"/>
        </w:rPr>
        <w:t>/</w:t>
      </w:r>
      <w:r w:rsidRPr="00AD72CF">
        <w:rPr>
          <w:rFonts w:ascii="仿宋" w:eastAsia="仿宋" w:hAnsi="仿宋" w:cs="宋体" w:hint="eastAsia"/>
        </w:rPr>
        <w:t>指定人员可查看未备案登记事项，</w:t>
      </w:r>
      <w:r w:rsidRPr="00AD72CF">
        <w:rPr>
          <w:rFonts w:ascii="仿宋" w:eastAsia="仿宋" w:hAnsi="仿宋" w:cs="宋体" w:hint="eastAsia"/>
        </w:rPr>
        <w:t>BOMIS</w:t>
      </w:r>
      <w:r w:rsidRPr="00AD72CF">
        <w:rPr>
          <w:rFonts w:ascii="仿宋" w:eastAsia="仿宋" w:hAnsi="仿宋" w:cs="宋体" w:hint="eastAsia"/>
        </w:rPr>
        <w:t>系统展示客户具体信息核验结果信息，待办人员完成客户提醒后，处理待办事项：</w:t>
      </w:r>
    </w:p>
    <w:p w14:paraId="103050E2" w14:textId="77777777" w:rsidR="00B448DF" w:rsidRPr="00AD72CF" w:rsidRDefault="00100C33">
      <w:pPr>
        <w:numPr>
          <w:ilvl w:val="0"/>
          <w:numId w:val="9"/>
        </w:numPr>
        <w:spacing w:line="360" w:lineRule="auto"/>
        <w:ind w:left="1265"/>
        <w:rPr>
          <w:rFonts w:ascii="仿宋" w:eastAsia="仿宋" w:hAnsi="仿宋" w:cs="宋体"/>
          <w:szCs w:val="21"/>
        </w:rPr>
      </w:pPr>
      <w:r w:rsidRPr="00AD72CF">
        <w:rPr>
          <w:rFonts w:ascii="仿宋" w:eastAsia="仿宋" w:hAnsi="仿宋" w:cs="宋体" w:hint="eastAsia"/>
          <w:szCs w:val="21"/>
        </w:rPr>
        <w:t>申请结束该待办事项。</w:t>
      </w:r>
    </w:p>
    <w:p w14:paraId="411846EA" w14:textId="77777777" w:rsidR="00B448DF" w:rsidRPr="00AD72CF" w:rsidRDefault="00100C33">
      <w:pPr>
        <w:numPr>
          <w:ilvl w:val="0"/>
          <w:numId w:val="9"/>
        </w:numPr>
        <w:spacing w:line="360" w:lineRule="auto"/>
        <w:ind w:left="1265"/>
        <w:rPr>
          <w:rFonts w:ascii="仿宋" w:eastAsia="仿宋" w:hAnsi="仿宋" w:cs="宋体"/>
          <w:szCs w:val="21"/>
        </w:rPr>
      </w:pPr>
      <w:r w:rsidRPr="00AD72CF">
        <w:rPr>
          <w:rFonts w:ascii="仿宋" w:eastAsia="仿宋" w:hAnsi="仿宋" w:cs="宋体" w:hint="eastAsia"/>
          <w:szCs w:val="21"/>
        </w:rPr>
        <w:t>BOMIS</w:t>
      </w:r>
      <w:r w:rsidRPr="00AD72CF">
        <w:rPr>
          <w:rFonts w:ascii="仿宋" w:eastAsia="仿宋" w:hAnsi="仿宋" w:cs="宋体" w:hint="eastAsia"/>
          <w:szCs w:val="21"/>
        </w:rPr>
        <w:t>系统在结束该待办事项的同时，生成第二次信息核验待办事项</w:t>
      </w:r>
    </w:p>
    <w:p w14:paraId="261B61E7" w14:textId="77777777" w:rsidR="00B448DF" w:rsidRPr="00AD72CF" w:rsidRDefault="00100C33">
      <w:pPr>
        <w:numPr>
          <w:ilvl w:val="0"/>
          <w:numId w:val="7"/>
        </w:numPr>
        <w:spacing w:line="360" w:lineRule="auto"/>
        <w:ind w:left="1265"/>
        <w:rPr>
          <w:rFonts w:ascii="仿宋" w:eastAsia="仿宋" w:hAnsi="仿宋" w:cs="宋体"/>
          <w:szCs w:val="21"/>
        </w:rPr>
      </w:pPr>
      <w:r w:rsidRPr="00AD72CF">
        <w:rPr>
          <w:rFonts w:ascii="仿宋" w:eastAsia="仿宋" w:hAnsi="仿宋" w:cs="宋体" w:hint="eastAsia"/>
          <w:szCs w:val="21"/>
        </w:rPr>
        <w:t>第二次信息核验待办事项起止日期说明如下：</w:t>
      </w:r>
    </w:p>
    <w:p w14:paraId="74895626" w14:textId="77777777" w:rsidR="00B448DF" w:rsidRPr="00AD72CF" w:rsidRDefault="00100C33">
      <w:pPr>
        <w:numPr>
          <w:ilvl w:val="1"/>
          <w:numId w:val="7"/>
        </w:numPr>
        <w:spacing w:line="360" w:lineRule="auto"/>
        <w:ind w:left="1680" w:hanging="420"/>
        <w:rPr>
          <w:rFonts w:ascii="仿宋" w:eastAsia="仿宋" w:hAnsi="仿宋" w:cs="宋体"/>
          <w:szCs w:val="21"/>
        </w:rPr>
      </w:pPr>
      <w:r w:rsidRPr="00AD72CF">
        <w:rPr>
          <w:rFonts w:ascii="仿宋" w:eastAsia="仿宋" w:hAnsi="仿宋" w:cs="宋体" w:hint="eastAsia"/>
          <w:szCs w:val="21"/>
        </w:rPr>
        <w:t>第二次信息核验待办事项开始日期：</w:t>
      </w:r>
      <w:r w:rsidRPr="00AD72CF">
        <w:rPr>
          <w:rFonts w:ascii="仿宋" w:eastAsia="仿宋" w:hAnsi="仿宋" w:cs="宋体" w:hint="eastAsia"/>
          <w:szCs w:val="21"/>
        </w:rPr>
        <w:t>MIN(</w:t>
      </w:r>
      <w:r w:rsidRPr="00AD72CF">
        <w:rPr>
          <w:rFonts w:ascii="仿宋" w:eastAsia="仿宋" w:hAnsi="仿宋" w:cs="宋体" w:hint="eastAsia"/>
          <w:szCs w:val="21"/>
        </w:rPr>
        <w:t>首次信息核验开始日期</w:t>
      </w:r>
      <w:r w:rsidRPr="00AD72CF">
        <w:rPr>
          <w:rFonts w:ascii="仿宋" w:eastAsia="仿宋" w:hAnsi="仿宋" w:cs="宋体" w:hint="eastAsia"/>
          <w:szCs w:val="21"/>
        </w:rPr>
        <w:t>+</w:t>
      </w:r>
      <w:r w:rsidRPr="00AD72CF">
        <w:rPr>
          <w:rFonts w:ascii="仿宋" w:eastAsia="仿宋" w:hAnsi="仿宋" w:cs="宋体" w:hint="eastAsia"/>
          <w:b/>
          <w:bCs/>
          <w:szCs w:val="21"/>
        </w:rPr>
        <w:t>15</w:t>
      </w:r>
      <w:r w:rsidRPr="00AD72CF">
        <w:rPr>
          <w:rFonts w:ascii="仿宋" w:eastAsia="仿宋" w:hAnsi="仿宋" w:cs="宋体" w:hint="eastAsia"/>
          <w:b/>
          <w:bCs/>
          <w:szCs w:val="21"/>
        </w:rPr>
        <w:t>日</w:t>
      </w:r>
      <w:r w:rsidRPr="00AD72CF">
        <w:rPr>
          <w:rFonts w:ascii="仿宋" w:eastAsia="仿宋" w:hAnsi="仿宋" w:cs="宋体" w:hint="eastAsia"/>
          <w:szCs w:val="21"/>
        </w:rPr>
        <w:t>（参数化配置），未备案待办事项实际处理日期</w:t>
      </w:r>
      <w:r w:rsidRPr="00AD72CF">
        <w:rPr>
          <w:rFonts w:ascii="仿宋" w:eastAsia="仿宋" w:hAnsi="仿宋" w:cs="宋体" w:hint="eastAsia"/>
          <w:szCs w:val="21"/>
        </w:rPr>
        <w:t>)</w:t>
      </w:r>
      <w:r w:rsidRPr="00AD72CF">
        <w:rPr>
          <w:rFonts w:ascii="仿宋" w:eastAsia="仿宋" w:hAnsi="仿宋" w:cs="宋体" w:hint="eastAsia"/>
          <w:szCs w:val="21"/>
        </w:rPr>
        <w:t>：</w:t>
      </w:r>
    </w:p>
    <w:p w14:paraId="65960F8E" w14:textId="77777777" w:rsidR="00B448DF" w:rsidRPr="00AD72CF" w:rsidRDefault="00100C33">
      <w:pPr>
        <w:numPr>
          <w:ilvl w:val="1"/>
          <w:numId w:val="7"/>
        </w:numPr>
        <w:spacing w:line="360" w:lineRule="auto"/>
        <w:ind w:left="1680" w:hanging="420"/>
        <w:rPr>
          <w:rFonts w:ascii="仿宋" w:eastAsia="仿宋" w:hAnsi="仿宋" w:cs="宋体"/>
          <w:szCs w:val="21"/>
        </w:rPr>
      </w:pPr>
      <w:r w:rsidRPr="00AD72CF">
        <w:rPr>
          <w:rFonts w:ascii="仿宋" w:eastAsia="仿宋" w:hAnsi="仿宋" w:cs="宋体" w:hint="eastAsia"/>
          <w:szCs w:val="21"/>
        </w:rPr>
        <w:t>待办事项截止日期：首次信息核验开始日期</w:t>
      </w:r>
      <w:r w:rsidRPr="00AD72CF">
        <w:rPr>
          <w:rFonts w:ascii="仿宋" w:eastAsia="仿宋" w:hAnsi="仿宋" w:cs="宋体" w:hint="eastAsia"/>
          <w:szCs w:val="21"/>
        </w:rPr>
        <w:t>+</w:t>
      </w:r>
      <w:r w:rsidRPr="00AD72CF">
        <w:rPr>
          <w:rFonts w:ascii="仿宋" w:eastAsia="仿宋" w:hAnsi="仿宋" w:cs="宋体" w:hint="eastAsia"/>
          <w:b/>
          <w:bCs/>
          <w:szCs w:val="21"/>
        </w:rPr>
        <w:t>30</w:t>
      </w:r>
      <w:r w:rsidRPr="00AD72CF">
        <w:rPr>
          <w:rFonts w:ascii="仿宋" w:eastAsia="仿宋" w:hAnsi="仿宋" w:cs="宋体" w:hint="eastAsia"/>
          <w:b/>
          <w:bCs/>
          <w:szCs w:val="21"/>
        </w:rPr>
        <w:t>日</w:t>
      </w:r>
      <w:r w:rsidRPr="00AD72CF">
        <w:rPr>
          <w:rFonts w:ascii="仿宋" w:eastAsia="仿宋" w:hAnsi="仿宋" w:cs="宋体" w:hint="eastAsia"/>
          <w:szCs w:val="21"/>
        </w:rPr>
        <w:t>（参数化配置）</w:t>
      </w:r>
    </w:p>
    <w:p w14:paraId="1811BDE0" w14:textId="77777777" w:rsidR="00B448DF" w:rsidRPr="00AD72CF" w:rsidRDefault="00100C33">
      <w:pPr>
        <w:numPr>
          <w:ilvl w:val="1"/>
          <w:numId w:val="7"/>
        </w:numPr>
        <w:spacing w:line="360" w:lineRule="auto"/>
        <w:ind w:left="1680" w:hanging="420"/>
        <w:rPr>
          <w:rFonts w:ascii="仿宋" w:eastAsia="仿宋" w:hAnsi="仿宋" w:cs="宋体"/>
          <w:szCs w:val="21"/>
        </w:rPr>
      </w:pPr>
      <w:r w:rsidRPr="00AD72CF">
        <w:rPr>
          <w:rFonts w:ascii="仿宋" w:eastAsia="仿宋" w:hAnsi="仿宋" w:cs="宋体" w:hint="eastAsia"/>
          <w:szCs w:val="21"/>
        </w:rPr>
        <w:t>即第二次信息核验待办事项起止日期可能情况如下：</w:t>
      </w:r>
    </w:p>
    <w:p w14:paraId="304104BC" w14:textId="77777777" w:rsidR="00B448DF" w:rsidRPr="00AD72CF" w:rsidRDefault="00100C33">
      <w:pPr>
        <w:numPr>
          <w:ilvl w:val="2"/>
          <w:numId w:val="7"/>
        </w:numPr>
        <w:spacing w:line="360" w:lineRule="auto"/>
        <w:ind w:left="2100" w:hanging="420"/>
        <w:rPr>
          <w:rFonts w:ascii="仿宋" w:eastAsia="仿宋" w:hAnsi="仿宋" w:cs="宋体"/>
          <w:szCs w:val="21"/>
        </w:rPr>
      </w:pPr>
      <w:r w:rsidRPr="00AD72CF">
        <w:rPr>
          <w:rFonts w:ascii="仿宋" w:eastAsia="仿宋" w:hAnsi="仿宋" w:cs="宋体" w:hint="eastAsia"/>
          <w:szCs w:val="21"/>
        </w:rPr>
        <w:t>未备案待办事项实际处理日期</w:t>
      </w:r>
      <w:r w:rsidRPr="00AD72CF">
        <w:rPr>
          <w:rFonts w:ascii="仿宋" w:eastAsia="仿宋" w:hAnsi="仿宋" w:cs="宋体" w:hint="eastAsia"/>
          <w:szCs w:val="21"/>
        </w:rPr>
        <w:t xml:space="preserve"> </w:t>
      </w:r>
      <w:r w:rsidRPr="00AD72CF">
        <w:rPr>
          <w:rFonts w:ascii="仿宋" w:eastAsia="仿宋" w:hAnsi="仿宋" w:cs="宋体" w:hint="eastAsia"/>
          <w:szCs w:val="21"/>
        </w:rPr>
        <w:t>至</w:t>
      </w:r>
      <w:r w:rsidRPr="00AD72CF">
        <w:rPr>
          <w:rFonts w:ascii="仿宋" w:eastAsia="仿宋" w:hAnsi="仿宋" w:cs="宋体" w:hint="eastAsia"/>
          <w:szCs w:val="21"/>
        </w:rPr>
        <w:t xml:space="preserve"> </w:t>
      </w:r>
      <w:r w:rsidRPr="00AD72CF">
        <w:rPr>
          <w:rFonts w:ascii="仿宋" w:eastAsia="仿宋" w:hAnsi="仿宋" w:cs="宋体" w:hint="eastAsia"/>
          <w:szCs w:val="21"/>
        </w:rPr>
        <w:t>首次信息核验开始日期</w:t>
      </w:r>
      <w:r w:rsidRPr="00AD72CF">
        <w:rPr>
          <w:rFonts w:ascii="仿宋" w:eastAsia="仿宋" w:hAnsi="仿宋" w:cs="宋体" w:hint="eastAsia"/>
          <w:szCs w:val="21"/>
        </w:rPr>
        <w:t>+30</w:t>
      </w:r>
      <w:r w:rsidRPr="00AD72CF">
        <w:rPr>
          <w:rFonts w:ascii="仿宋" w:eastAsia="仿宋" w:hAnsi="仿宋" w:cs="宋体" w:hint="eastAsia"/>
          <w:b/>
          <w:bCs/>
          <w:szCs w:val="21"/>
        </w:rPr>
        <w:t>日</w:t>
      </w:r>
    </w:p>
    <w:p w14:paraId="04E2D649" w14:textId="77777777" w:rsidR="00B448DF" w:rsidRPr="00AD72CF" w:rsidRDefault="00100C33">
      <w:pPr>
        <w:numPr>
          <w:ilvl w:val="2"/>
          <w:numId w:val="7"/>
        </w:numPr>
        <w:spacing w:line="360" w:lineRule="auto"/>
        <w:ind w:left="2100" w:hanging="420"/>
        <w:rPr>
          <w:rFonts w:ascii="仿宋" w:eastAsia="仿宋" w:hAnsi="仿宋" w:cs="宋体"/>
          <w:szCs w:val="21"/>
        </w:rPr>
      </w:pPr>
      <w:r w:rsidRPr="00AD72CF">
        <w:rPr>
          <w:rFonts w:ascii="仿宋" w:eastAsia="仿宋" w:hAnsi="仿宋" w:cs="宋体" w:hint="eastAsia"/>
          <w:szCs w:val="21"/>
        </w:rPr>
        <w:t>首次信息核验开始日期</w:t>
      </w:r>
      <w:r w:rsidRPr="00AD72CF">
        <w:rPr>
          <w:rFonts w:ascii="仿宋" w:eastAsia="仿宋" w:hAnsi="仿宋" w:cs="宋体" w:hint="eastAsia"/>
          <w:szCs w:val="21"/>
        </w:rPr>
        <w:t>+</w:t>
      </w:r>
      <w:r w:rsidRPr="00AD72CF">
        <w:rPr>
          <w:rFonts w:ascii="仿宋" w:eastAsia="仿宋" w:hAnsi="仿宋" w:cs="宋体" w:hint="eastAsia"/>
          <w:b/>
          <w:bCs/>
          <w:szCs w:val="21"/>
        </w:rPr>
        <w:t>15</w:t>
      </w:r>
      <w:r w:rsidRPr="00AD72CF">
        <w:rPr>
          <w:rFonts w:ascii="仿宋" w:eastAsia="仿宋" w:hAnsi="仿宋" w:cs="宋体" w:hint="eastAsia"/>
          <w:b/>
          <w:bCs/>
          <w:szCs w:val="21"/>
        </w:rPr>
        <w:t>日</w:t>
      </w:r>
      <w:r w:rsidRPr="00AD72CF">
        <w:rPr>
          <w:rFonts w:ascii="仿宋" w:eastAsia="仿宋" w:hAnsi="仿宋" w:cs="宋体" w:hint="eastAsia"/>
          <w:b/>
          <w:bCs/>
          <w:szCs w:val="21"/>
        </w:rPr>
        <w:t xml:space="preserve"> </w:t>
      </w:r>
      <w:r w:rsidRPr="00AD72CF">
        <w:rPr>
          <w:rFonts w:ascii="仿宋" w:eastAsia="仿宋" w:hAnsi="仿宋" w:cs="宋体" w:hint="eastAsia"/>
          <w:szCs w:val="21"/>
        </w:rPr>
        <w:t>至</w:t>
      </w:r>
      <w:r w:rsidRPr="00AD72CF">
        <w:rPr>
          <w:rFonts w:ascii="仿宋" w:eastAsia="仿宋" w:hAnsi="仿宋" w:cs="宋体" w:hint="eastAsia"/>
          <w:szCs w:val="21"/>
        </w:rPr>
        <w:t xml:space="preserve"> </w:t>
      </w:r>
      <w:r w:rsidRPr="00AD72CF">
        <w:rPr>
          <w:rFonts w:ascii="仿宋" w:eastAsia="仿宋" w:hAnsi="仿宋" w:cs="宋体" w:hint="eastAsia"/>
          <w:szCs w:val="21"/>
        </w:rPr>
        <w:t>首次信息核验开始日期</w:t>
      </w:r>
      <w:r w:rsidRPr="00AD72CF">
        <w:rPr>
          <w:rFonts w:ascii="仿宋" w:eastAsia="仿宋" w:hAnsi="仿宋" w:cs="宋体" w:hint="eastAsia"/>
          <w:szCs w:val="21"/>
        </w:rPr>
        <w:t>+30</w:t>
      </w:r>
      <w:r w:rsidRPr="00AD72CF">
        <w:rPr>
          <w:rFonts w:ascii="仿宋" w:eastAsia="仿宋" w:hAnsi="仿宋" w:cs="宋体" w:hint="eastAsia"/>
          <w:b/>
          <w:bCs/>
          <w:szCs w:val="21"/>
        </w:rPr>
        <w:t>日</w:t>
      </w:r>
    </w:p>
    <w:p w14:paraId="3075CF98" w14:textId="77777777" w:rsidR="00B448DF" w:rsidRPr="00AD72CF" w:rsidRDefault="00100C33" w:rsidP="00524C23">
      <w:pPr>
        <w:pStyle w:val="Heading3"/>
        <w:numPr>
          <w:ilvl w:val="2"/>
          <w:numId w:val="19"/>
        </w:numPr>
        <w:ind w:left="0" w:firstLine="420"/>
        <w:rPr>
          <w:rFonts w:ascii="仿宋" w:eastAsia="仿宋" w:hAnsi="仿宋" w:cs="宋体"/>
          <w:b w:val="0"/>
          <w:bCs/>
          <w:sz w:val="24"/>
        </w:rPr>
      </w:pPr>
      <w:r w:rsidRPr="00AD72CF">
        <w:rPr>
          <w:rFonts w:ascii="仿宋" w:eastAsia="仿宋" w:hAnsi="仿宋" w:cs="宋体" w:hint="eastAsia"/>
          <w:b w:val="0"/>
          <w:bCs/>
          <w:sz w:val="24"/>
        </w:rPr>
        <w:t xml:space="preserve"> </w:t>
      </w:r>
      <w:r w:rsidRPr="00AD72CF">
        <w:rPr>
          <w:rFonts w:ascii="仿宋" w:eastAsia="仿宋" w:hAnsi="仿宋" w:cs="宋体" w:hint="eastAsia"/>
          <w:b w:val="0"/>
          <w:bCs/>
          <w:sz w:val="24"/>
        </w:rPr>
        <w:t>第二次信息核验待办事项处理</w:t>
      </w:r>
    </w:p>
    <w:p w14:paraId="76EA3D8E" w14:textId="77777777" w:rsidR="00B448DF" w:rsidRPr="00AD72CF" w:rsidRDefault="00100C33">
      <w:pPr>
        <w:spacing w:line="360" w:lineRule="auto"/>
        <w:ind w:left="420" w:firstLine="420"/>
        <w:rPr>
          <w:rFonts w:ascii="仿宋" w:eastAsia="仿宋" w:hAnsi="仿宋" w:cs="宋体"/>
          <w:szCs w:val="21"/>
        </w:rPr>
      </w:pPr>
      <w:r w:rsidRPr="00AD72CF">
        <w:rPr>
          <w:rFonts w:ascii="仿宋" w:eastAsia="仿宋" w:hAnsi="仿宋" w:cs="宋体" w:hint="eastAsia"/>
        </w:rPr>
        <w:t>待办人员</w:t>
      </w:r>
      <w:r w:rsidRPr="00AD72CF">
        <w:rPr>
          <w:rFonts w:ascii="仿宋" w:eastAsia="仿宋" w:hAnsi="仿宋" w:cs="宋体" w:hint="eastAsia"/>
        </w:rPr>
        <w:t>/</w:t>
      </w:r>
      <w:r w:rsidRPr="00AD72CF">
        <w:rPr>
          <w:rFonts w:ascii="仿宋" w:eastAsia="仿宋" w:hAnsi="仿宋" w:cs="宋体" w:hint="eastAsia"/>
        </w:rPr>
        <w:t>指定人员可查看第二次信息核验待办事项，</w:t>
      </w:r>
      <w:r w:rsidRPr="00AD72CF">
        <w:rPr>
          <w:rFonts w:ascii="仿宋" w:eastAsia="仿宋" w:hAnsi="仿宋" w:cs="宋体" w:hint="eastAsia"/>
        </w:rPr>
        <w:t>BOMIS</w:t>
      </w:r>
      <w:r w:rsidRPr="00AD72CF">
        <w:rPr>
          <w:rFonts w:ascii="仿宋" w:eastAsia="仿宋" w:hAnsi="仿宋" w:cs="宋体" w:hint="eastAsia"/>
        </w:rPr>
        <w:t>系统展示待办事项，待办人员确认信息无误后，发起第二次信息核验申请，待办事项流程结束。</w:t>
      </w:r>
    </w:p>
    <w:p w14:paraId="42315FCE" w14:textId="77777777" w:rsidR="00B448DF" w:rsidRPr="00AD72CF" w:rsidRDefault="00100C33" w:rsidP="00524C23">
      <w:pPr>
        <w:pStyle w:val="Heading2"/>
        <w:numPr>
          <w:ilvl w:val="1"/>
          <w:numId w:val="19"/>
        </w:numPr>
        <w:ind w:left="-210" w:firstLine="420"/>
        <w:rPr>
          <w:rFonts w:ascii="仿宋" w:eastAsia="仿宋" w:hAnsi="仿宋" w:cs="宋体"/>
          <w:szCs w:val="32"/>
        </w:rPr>
      </w:pPr>
      <w:r w:rsidRPr="00AD72CF">
        <w:rPr>
          <w:rFonts w:ascii="仿宋" w:eastAsia="仿宋" w:hAnsi="仿宋" w:cs="宋体" w:hint="eastAsia"/>
          <w:szCs w:val="32"/>
        </w:rPr>
        <w:t xml:space="preserve"> </w:t>
      </w:r>
      <w:r w:rsidRPr="00AD72CF">
        <w:rPr>
          <w:rFonts w:ascii="仿宋" w:eastAsia="仿宋" w:hAnsi="仿宋" w:cs="宋体" w:hint="eastAsia"/>
          <w:b w:val="0"/>
          <w:bCs/>
          <w:sz w:val="28"/>
          <w:szCs w:val="28"/>
        </w:rPr>
        <w:t>承诺免报业务流程</w:t>
      </w:r>
    </w:p>
    <w:p w14:paraId="18A08CF7"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对于符合承诺免报条件的客户，我行需要对已识别出的受益所有人信息与</w:t>
      </w:r>
      <w:r w:rsidRPr="00AD72CF">
        <w:rPr>
          <w:rFonts w:ascii="仿宋" w:eastAsia="仿宋" w:hAnsi="仿宋" w:cs="宋体" w:hint="eastAsia"/>
        </w:rPr>
        <w:t>PBOC BOMIS</w:t>
      </w:r>
      <w:r w:rsidRPr="00AD72CF">
        <w:rPr>
          <w:rFonts w:ascii="仿宋" w:eastAsia="仿宋" w:hAnsi="仿宋" w:cs="宋体" w:hint="eastAsia"/>
        </w:rPr>
        <w:lastRenderedPageBreak/>
        <w:t>进行核对，并根据</w:t>
      </w:r>
      <w:r w:rsidRPr="00AD72CF">
        <w:rPr>
          <w:rFonts w:ascii="仿宋" w:eastAsia="仿宋" w:hAnsi="仿宋" w:cs="宋体" w:hint="eastAsia"/>
        </w:rPr>
        <w:t xml:space="preserve">PBOC </w:t>
      </w:r>
      <w:r w:rsidRPr="00AD72CF">
        <w:rPr>
          <w:rFonts w:ascii="仿宋" w:eastAsia="仿宋" w:hAnsi="仿宋" w:cs="宋体" w:hint="eastAsia"/>
        </w:rPr>
        <w:t>返回的备案主体填报类型进行差异化处理</w:t>
      </w:r>
    </w:p>
    <w:p w14:paraId="3E618803" w14:textId="77777777" w:rsidR="00B448DF" w:rsidRPr="00524C23" w:rsidRDefault="00100C33" w:rsidP="00524C23">
      <w:pPr>
        <w:pStyle w:val="Heading3"/>
        <w:numPr>
          <w:ilvl w:val="2"/>
          <w:numId w:val="19"/>
        </w:numPr>
        <w:ind w:left="0" w:firstLine="420"/>
        <w:rPr>
          <w:rFonts w:ascii="仿宋" w:eastAsia="仿宋" w:hAnsi="仿宋" w:cs="宋体"/>
          <w:b w:val="0"/>
          <w:bCs/>
          <w:sz w:val="24"/>
        </w:rPr>
      </w:pPr>
      <w:r w:rsidRPr="00524C23">
        <w:rPr>
          <w:rFonts w:ascii="仿宋" w:eastAsia="仿宋" w:hAnsi="仿宋" w:cs="宋体" w:hint="eastAsia"/>
          <w:b w:val="0"/>
          <w:bCs/>
          <w:sz w:val="24"/>
        </w:rPr>
        <w:t xml:space="preserve"> </w:t>
      </w:r>
      <w:r w:rsidRPr="00524C23">
        <w:rPr>
          <w:rFonts w:ascii="仿宋" w:eastAsia="仿宋" w:hAnsi="仿宋" w:cs="宋体" w:hint="eastAsia"/>
          <w:b w:val="0"/>
          <w:bCs/>
          <w:sz w:val="24"/>
        </w:rPr>
        <w:t>承诺免报业务流程</w:t>
      </w:r>
    </w:p>
    <w:p w14:paraId="1CEC5274"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 xml:space="preserve">PBOC </w:t>
      </w:r>
      <w:r w:rsidRPr="00AD72CF">
        <w:rPr>
          <w:rFonts w:ascii="仿宋" w:eastAsia="仿宋" w:hAnsi="仿宋" w:cs="宋体" w:hint="eastAsia"/>
        </w:rPr>
        <w:t>BOMIS</w:t>
      </w:r>
      <w:r w:rsidRPr="00AD72CF">
        <w:rPr>
          <w:rFonts w:ascii="仿宋" w:eastAsia="仿宋" w:hAnsi="仿宋" w:cs="宋体" w:hint="eastAsia"/>
        </w:rPr>
        <w:t>返回的备案主体填报类型为</w:t>
      </w:r>
      <w:r w:rsidRPr="00AD72CF">
        <w:rPr>
          <w:rFonts w:ascii="仿宋" w:eastAsia="仿宋" w:hAnsi="仿宋" w:cs="宋体" w:hint="eastAsia"/>
        </w:rPr>
        <w:t>03-</w:t>
      </w:r>
      <w:r w:rsidRPr="00AD72CF">
        <w:rPr>
          <w:rFonts w:ascii="仿宋" w:eastAsia="仿宋" w:hAnsi="仿宋" w:cs="宋体" w:hint="eastAsia"/>
        </w:rPr>
        <w:t>公司受益所有人信息备案</w:t>
      </w:r>
      <w:r w:rsidRPr="00AD72CF">
        <w:rPr>
          <w:rFonts w:ascii="仿宋" w:eastAsia="仿宋" w:hAnsi="仿宋" w:cs="宋体" w:hint="eastAsia"/>
        </w:rPr>
        <w:t>-</w:t>
      </w:r>
      <w:r w:rsidRPr="00AD72CF">
        <w:rPr>
          <w:rFonts w:ascii="仿宋" w:eastAsia="仿宋" w:hAnsi="仿宋" w:cs="宋体" w:hint="eastAsia"/>
        </w:rPr>
        <w:t>承诺免报、</w:t>
      </w:r>
      <w:r w:rsidRPr="00AD72CF">
        <w:rPr>
          <w:rFonts w:ascii="仿宋" w:eastAsia="仿宋" w:hAnsi="仿宋" w:cs="宋体" w:hint="eastAsia"/>
        </w:rPr>
        <w:t>12-</w:t>
      </w:r>
      <w:r w:rsidRPr="00AD72CF">
        <w:rPr>
          <w:rFonts w:ascii="仿宋" w:eastAsia="仿宋" w:hAnsi="仿宋" w:cs="宋体" w:hint="eastAsia"/>
        </w:rPr>
        <w:t>合伙企业受益所有人信息备案</w:t>
      </w:r>
      <w:r w:rsidRPr="00AD72CF">
        <w:rPr>
          <w:rFonts w:ascii="仿宋" w:eastAsia="仿宋" w:hAnsi="仿宋" w:cs="宋体" w:hint="eastAsia"/>
        </w:rPr>
        <w:t>-</w:t>
      </w:r>
      <w:r w:rsidRPr="00AD72CF">
        <w:rPr>
          <w:rFonts w:ascii="仿宋" w:eastAsia="仿宋" w:hAnsi="仿宋" w:cs="宋体" w:hint="eastAsia"/>
        </w:rPr>
        <w:t>承诺免报时：</w:t>
      </w:r>
      <w:commentRangeStart w:id="8"/>
      <w:r w:rsidRPr="00AD72CF">
        <w:rPr>
          <w:rFonts w:ascii="仿宋" w:eastAsia="仿宋" w:hAnsi="仿宋" w:cs="宋体" w:hint="eastAsia"/>
        </w:rPr>
        <w:t>需要业务人员人工介入核实确认当前客户是否符合承诺免报范围</w:t>
      </w:r>
      <w:commentRangeEnd w:id="8"/>
      <w:r w:rsidRPr="00AD72CF">
        <w:rPr>
          <w:rFonts w:ascii="仿宋" w:eastAsia="仿宋" w:hAnsi="仿宋" w:cs="宋体" w:hint="eastAsia"/>
        </w:rPr>
        <w:commentReference w:id="8"/>
      </w:r>
      <w:r w:rsidRPr="00AD72CF">
        <w:rPr>
          <w:rFonts w:ascii="仿宋" w:eastAsia="仿宋" w:hAnsi="仿宋" w:cs="宋体" w:hint="eastAsia"/>
        </w:rPr>
        <w:t>：</w:t>
      </w:r>
    </w:p>
    <w:p w14:paraId="55C808C1" w14:textId="77777777" w:rsidR="00B448DF" w:rsidRPr="00AD72CF" w:rsidRDefault="00100C33">
      <w:pPr>
        <w:numPr>
          <w:ilvl w:val="0"/>
          <w:numId w:val="10"/>
        </w:numPr>
        <w:spacing w:line="360" w:lineRule="auto"/>
        <w:ind w:left="845"/>
        <w:rPr>
          <w:rFonts w:ascii="仿宋" w:eastAsia="仿宋" w:hAnsi="仿宋" w:cs="宋体"/>
        </w:rPr>
      </w:pPr>
      <w:r w:rsidRPr="00AD72CF">
        <w:rPr>
          <w:rFonts w:ascii="仿宋" w:eastAsia="仿宋" w:hAnsi="仿宋" w:cs="宋体" w:hint="eastAsia"/>
        </w:rPr>
        <w:t>符合：</w:t>
      </w:r>
      <w:r w:rsidRPr="00AD72CF">
        <w:rPr>
          <w:rFonts w:ascii="仿宋" w:eastAsia="仿宋" w:hAnsi="仿宋" w:cs="宋体" w:hint="eastAsia"/>
        </w:rPr>
        <w:t>BOMIS</w:t>
      </w:r>
      <w:r w:rsidRPr="00AD72CF">
        <w:rPr>
          <w:rFonts w:ascii="仿宋" w:eastAsia="仿宋" w:hAnsi="仿宋" w:cs="宋体" w:hint="eastAsia"/>
        </w:rPr>
        <w:t>更新客户填报类型，并标记客户为承诺免报：</w:t>
      </w:r>
    </w:p>
    <w:p w14:paraId="1A57BDAE" w14:textId="77777777" w:rsidR="00B448DF" w:rsidRPr="00AD72CF" w:rsidRDefault="00100C33">
      <w:pPr>
        <w:numPr>
          <w:ilvl w:val="1"/>
          <w:numId w:val="10"/>
        </w:numPr>
        <w:spacing w:line="360" w:lineRule="auto"/>
        <w:ind w:left="1265" w:hanging="425"/>
        <w:rPr>
          <w:rFonts w:ascii="仿宋" w:eastAsia="仿宋" w:hAnsi="仿宋" w:cs="宋体"/>
        </w:rPr>
      </w:pPr>
      <w:r w:rsidRPr="00AD72CF">
        <w:rPr>
          <w:rFonts w:ascii="仿宋" w:eastAsia="仿宋" w:hAnsi="仿宋" w:cs="宋体" w:hint="eastAsia"/>
        </w:rPr>
        <w:t>业务人员勾选【主体信息补充】</w:t>
      </w:r>
    </w:p>
    <w:p w14:paraId="03D40AF0" w14:textId="77777777" w:rsidR="00B448DF" w:rsidRPr="00AD72CF" w:rsidRDefault="00100C33">
      <w:pPr>
        <w:numPr>
          <w:ilvl w:val="1"/>
          <w:numId w:val="10"/>
        </w:numPr>
        <w:spacing w:line="360" w:lineRule="auto"/>
        <w:ind w:left="1265" w:hanging="425"/>
        <w:rPr>
          <w:rFonts w:ascii="仿宋" w:eastAsia="仿宋" w:hAnsi="仿宋" w:cs="宋体"/>
        </w:rPr>
      </w:pPr>
      <w:r w:rsidRPr="00AD72CF">
        <w:rPr>
          <w:rFonts w:ascii="仿宋" w:eastAsia="仿宋" w:hAnsi="仿宋" w:cs="宋体" w:hint="eastAsia"/>
        </w:rPr>
        <w:t>生成报送受益所有人信息待办事项</w:t>
      </w:r>
    </w:p>
    <w:p w14:paraId="3A8E3E40" w14:textId="77777777" w:rsidR="00B448DF" w:rsidRPr="00AD72CF" w:rsidRDefault="00100C33">
      <w:pPr>
        <w:numPr>
          <w:ilvl w:val="1"/>
          <w:numId w:val="10"/>
        </w:numPr>
        <w:spacing w:line="360" w:lineRule="auto"/>
        <w:ind w:left="1265" w:hanging="425"/>
        <w:rPr>
          <w:rFonts w:ascii="仿宋" w:eastAsia="仿宋" w:hAnsi="仿宋" w:cs="宋体"/>
        </w:rPr>
      </w:pPr>
      <w:commentRangeStart w:id="9"/>
      <w:r w:rsidRPr="00AD72CF">
        <w:rPr>
          <w:rFonts w:ascii="仿宋" w:eastAsia="仿宋" w:hAnsi="仿宋" w:cs="宋体" w:hint="eastAsia"/>
        </w:rPr>
        <w:t>推送上传报送受益所有人信息至信息核验经办人员</w:t>
      </w:r>
      <w:r w:rsidRPr="00AD72CF">
        <w:rPr>
          <w:rFonts w:ascii="仿宋" w:eastAsia="仿宋" w:hAnsi="仿宋" w:cs="宋体" w:hint="eastAsia"/>
        </w:rPr>
        <w:t>/</w:t>
      </w:r>
      <w:r w:rsidRPr="00AD72CF">
        <w:rPr>
          <w:rFonts w:ascii="仿宋" w:eastAsia="仿宋" w:hAnsi="仿宋" w:cs="宋体" w:hint="eastAsia"/>
        </w:rPr>
        <w:t>指定人员</w:t>
      </w:r>
      <w:commentRangeEnd w:id="9"/>
      <w:r w:rsidRPr="00AD72CF">
        <w:rPr>
          <w:rFonts w:ascii="仿宋" w:eastAsia="仿宋" w:hAnsi="仿宋" w:cs="宋体" w:hint="eastAsia"/>
        </w:rPr>
        <w:commentReference w:id="9"/>
      </w:r>
    </w:p>
    <w:p w14:paraId="31D9388A" w14:textId="77777777" w:rsidR="00B448DF" w:rsidRPr="00AD72CF" w:rsidRDefault="00100C33">
      <w:pPr>
        <w:numPr>
          <w:ilvl w:val="0"/>
          <w:numId w:val="10"/>
        </w:numPr>
        <w:spacing w:line="360" w:lineRule="auto"/>
        <w:ind w:left="845"/>
        <w:rPr>
          <w:rFonts w:ascii="仿宋" w:eastAsia="仿宋" w:hAnsi="仿宋" w:cs="宋体"/>
        </w:rPr>
      </w:pPr>
      <w:r w:rsidRPr="00AD72CF">
        <w:rPr>
          <w:rFonts w:ascii="仿宋" w:eastAsia="仿宋" w:hAnsi="仿宋" w:cs="宋体" w:hint="eastAsia"/>
        </w:rPr>
        <w:t>不符合：：</w:t>
      </w:r>
    </w:p>
    <w:p w14:paraId="2303376D" w14:textId="77777777" w:rsidR="00B448DF" w:rsidRPr="00AD72CF" w:rsidRDefault="00100C33">
      <w:pPr>
        <w:numPr>
          <w:ilvl w:val="1"/>
          <w:numId w:val="10"/>
        </w:numPr>
        <w:spacing w:line="360" w:lineRule="auto"/>
        <w:ind w:left="1265" w:hanging="425"/>
        <w:rPr>
          <w:rFonts w:ascii="仿宋" w:eastAsia="仿宋" w:hAnsi="仿宋" w:cs="宋体"/>
        </w:rPr>
      </w:pPr>
      <w:r w:rsidRPr="00AD72CF">
        <w:rPr>
          <w:rFonts w:ascii="仿宋" w:eastAsia="仿宋" w:hAnsi="仿宋" w:cs="宋体" w:hint="eastAsia"/>
        </w:rPr>
        <w:t>BOMIS</w:t>
      </w:r>
      <w:r w:rsidRPr="00AD72CF">
        <w:rPr>
          <w:rFonts w:ascii="仿宋" w:eastAsia="仿宋" w:hAnsi="仿宋" w:cs="宋体" w:hint="eastAsia"/>
        </w:rPr>
        <w:t>系统标记该客户为【重大差异】</w:t>
      </w:r>
    </w:p>
    <w:p w14:paraId="2AE8A66B" w14:textId="77777777" w:rsidR="00B448DF" w:rsidRPr="00AD72CF" w:rsidRDefault="00100C33">
      <w:pPr>
        <w:numPr>
          <w:ilvl w:val="1"/>
          <w:numId w:val="10"/>
        </w:numPr>
        <w:spacing w:line="360" w:lineRule="auto"/>
        <w:ind w:left="1265" w:hanging="425"/>
        <w:rPr>
          <w:rFonts w:ascii="仿宋" w:eastAsia="仿宋" w:hAnsi="仿宋" w:cs="宋体"/>
        </w:rPr>
      </w:pPr>
      <w:r w:rsidRPr="00AD72CF">
        <w:rPr>
          <w:rFonts w:ascii="仿宋" w:eastAsia="仿宋" w:hAnsi="仿宋" w:cs="宋体" w:hint="eastAsia"/>
        </w:rPr>
        <w:t>生成上传差异报告待办事项</w:t>
      </w:r>
    </w:p>
    <w:p w14:paraId="614E3EC3" w14:textId="77777777" w:rsidR="00B448DF" w:rsidRPr="00AD72CF" w:rsidRDefault="00100C33">
      <w:pPr>
        <w:numPr>
          <w:ilvl w:val="1"/>
          <w:numId w:val="10"/>
        </w:numPr>
        <w:spacing w:line="360" w:lineRule="auto"/>
        <w:ind w:left="1265" w:hanging="425"/>
        <w:rPr>
          <w:rFonts w:ascii="仿宋" w:eastAsia="仿宋" w:hAnsi="仿宋" w:cs="宋体"/>
        </w:rPr>
      </w:pPr>
      <w:r w:rsidRPr="00AD72CF">
        <w:rPr>
          <w:rFonts w:ascii="仿宋" w:eastAsia="仿宋" w:hAnsi="仿宋" w:cs="宋体" w:hint="eastAsia"/>
        </w:rPr>
        <w:t>推送上传差异报告待办事项给信息核验经办人员</w:t>
      </w:r>
      <w:r w:rsidRPr="00AD72CF">
        <w:rPr>
          <w:rFonts w:ascii="仿宋" w:eastAsia="仿宋" w:hAnsi="仿宋" w:cs="宋体" w:hint="eastAsia"/>
        </w:rPr>
        <w:t>/</w:t>
      </w:r>
      <w:r w:rsidRPr="00AD72CF">
        <w:rPr>
          <w:rFonts w:ascii="仿宋" w:eastAsia="仿宋" w:hAnsi="仿宋" w:cs="宋体" w:hint="eastAsia"/>
        </w:rPr>
        <w:t>指定人员</w:t>
      </w:r>
    </w:p>
    <w:p w14:paraId="3E7EAF3A" w14:textId="77777777" w:rsidR="00B448DF" w:rsidRPr="00AD72CF" w:rsidRDefault="00100C33">
      <w:pPr>
        <w:numPr>
          <w:ilvl w:val="1"/>
          <w:numId w:val="10"/>
        </w:numPr>
        <w:spacing w:line="360" w:lineRule="auto"/>
        <w:ind w:left="1265" w:hanging="425"/>
        <w:rPr>
          <w:rFonts w:ascii="仿宋" w:eastAsia="仿宋" w:hAnsi="仿宋" w:cs="宋体"/>
        </w:rPr>
      </w:pPr>
      <w:r w:rsidRPr="00AD72CF">
        <w:rPr>
          <w:rFonts w:ascii="仿宋" w:eastAsia="仿宋" w:hAnsi="仿宋" w:cs="宋体" w:hint="eastAsia"/>
        </w:rPr>
        <w:t>业务人员上传差异报告时，需要说明不符合承诺免报的原因以及佐证材料</w:t>
      </w:r>
    </w:p>
    <w:p w14:paraId="12AAD6BD" w14:textId="77777777" w:rsidR="00B448DF" w:rsidRPr="00AD72CF" w:rsidRDefault="00100C33">
      <w:pPr>
        <w:numPr>
          <w:ilvl w:val="1"/>
          <w:numId w:val="10"/>
        </w:numPr>
        <w:spacing w:line="360" w:lineRule="auto"/>
        <w:ind w:left="1265" w:hanging="425"/>
        <w:rPr>
          <w:rFonts w:ascii="仿宋" w:eastAsia="仿宋" w:hAnsi="仿宋" w:cs="宋体"/>
        </w:rPr>
      </w:pPr>
      <w:r w:rsidRPr="00AD72CF">
        <w:rPr>
          <w:rFonts w:ascii="仿宋" w:eastAsia="仿宋" w:hAnsi="仿宋" w:cs="宋体" w:hint="eastAsia"/>
        </w:rPr>
        <w:t>差异报告处理界面支持采用</w:t>
      </w:r>
      <w:r w:rsidRPr="00AD72CF">
        <w:rPr>
          <w:rFonts w:ascii="仿宋" w:eastAsia="仿宋" w:hAnsi="仿宋" w:cs="宋体" w:hint="eastAsia"/>
        </w:rPr>
        <w:t>MarkDown</w:t>
      </w:r>
      <w:r w:rsidRPr="00AD72CF">
        <w:rPr>
          <w:rFonts w:ascii="仿宋" w:eastAsia="仿宋" w:hAnsi="仿宋" w:cs="宋体" w:hint="eastAsia"/>
        </w:rPr>
        <w:t>方式编辑，用户编辑后可转换为</w:t>
      </w:r>
      <w:r w:rsidRPr="00AD72CF">
        <w:rPr>
          <w:rFonts w:ascii="仿宋" w:eastAsia="仿宋" w:hAnsi="仿宋" w:cs="宋体" w:hint="eastAsia"/>
        </w:rPr>
        <w:t>PDF</w:t>
      </w:r>
      <w:r w:rsidRPr="00AD72CF">
        <w:rPr>
          <w:rFonts w:ascii="仿宋" w:eastAsia="仿宋" w:hAnsi="仿宋" w:cs="宋体" w:hint="eastAsia"/>
        </w:rPr>
        <w:t>上传至</w:t>
      </w:r>
      <w:r w:rsidRPr="00AD72CF">
        <w:rPr>
          <w:rFonts w:ascii="仿宋" w:eastAsia="仿宋" w:hAnsi="仿宋" w:cs="宋体" w:hint="eastAsia"/>
        </w:rPr>
        <w:t>PBOC BOMIS</w:t>
      </w:r>
      <w:r w:rsidRPr="00AD72CF">
        <w:rPr>
          <w:rFonts w:ascii="仿宋" w:eastAsia="仿宋" w:hAnsi="仿宋" w:cs="宋体" w:hint="eastAsia"/>
        </w:rPr>
        <w:t>。</w:t>
      </w:r>
    </w:p>
    <w:p w14:paraId="63499639" w14:textId="77777777" w:rsidR="00B448DF" w:rsidRPr="00AD72CF" w:rsidRDefault="00100C33">
      <w:pPr>
        <w:numPr>
          <w:ilvl w:val="1"/>
          <w:numId w:val="10"/>
        </w:numPr>
        <w:spacing w:line="360" w:lineRule="auto"/>
        <w:ind w:left="1265" w:hanging="425"/>
        <w:rPr>
          <w:rFonts w:ascii="仿宋" w:eastAsia="仿宋" w:hAnsi="仿宋" w:cs="宋体"/>
        </w:rPr>
      </w:pPr>
      <w:r w:rsidRPr="00AD72CF">
        <w:rPr>
          <w:rFonts w:ascii="仿宋" w:eastAsia="仿宋" w:hAnsi="仿宋" w:cs="宋体" w:hint="eastAsia"/>
        </w:rPr>
        <w:t>BOMIS</w:t>
      </w:r>
      <w:r w:rsidRPr="00AD72CF">
        <w:rPr>
          <w:rFonts w:ascii="仿宋" w:eastAsia="仿宋" w:hAnsi="仿宋" w:cs="宋体" w:hint="eastAsia"/>
        </w:rPr>
        <w:t>系统对用户所编辑的佐证材料和上传材料进行留档存储，便于后续查看和下载</w:t>
      </w:r>
    </w:p>
    <w:p w14:paraId="5432B174" w14:textId="77777777" w:rsidR="00B448DF" w:rsidRPr="00524C23" w:rsidRDefault="00100C33" w:rsidP="00524C23">
      <w:pPr>
        <w:pStyle w:val="Heading3"/>
        <w:numPr>
          <w:ilvl w:val="2"/>
          <w:numId w:val="19"/>
        </w:numPr>
        <w:ind w:left="0" w:firstLine="420"/>
        <w:rPr>
          <w:rFonts w:ascii="仿宋" w:eastAsia="仿宋" w:hAnsi="仿宋" w:cs="宋体"/>
          <w:b w:val="0"/>
          <w:bCs/>
          <w:sz w:val="24"/>
        </w:rPr>
      </w:pPr>
      <w:r w:rsidRPr="00524C23">
        <w:rPr>
          <w:rFonts w:ascii="仿宋" w:eastAsia="仿宋" w:hAnsi="仿宋" w:cs="宋体" w:hint="eastAsia"/>
          <w:b w:val="0"/>
          <w:bCs/>
          <w:sz w:val="24"/>
        </w:rPr>
        <w:t xml:space="preserve"> </w:t>
      </w:r>
      <w:r w:rsidRPr="00524C23">
        <w:rPr>
          <w:rFonts w:ascii="仿宋" w:eastAsia="仿宋" w:hAnsi="仿宋" w:cs="宋体" w:hint="eastAsia"/>
          <w:b w:val="0"/>
          <w:bCs/>
          <w:sz w:val="24"/>
        </w:rPr>
        <w:t>自行填报业务流程</w:t>
      </w:r>
    </w:p>
    <w:p w14:paraId="6330882D"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PBOC BOMIS</w:t>
      </w:r>
      <w:r w:rsidRPr="00AD72CF">
        <w:rPr>
          <w:rFonts w:ascii="仿宋" w:eastAsia="仿宋" w:hAnsi="仿宋" w:cs="宋体" w:hint="eastAsia"/>
        </w:rPr>
        <w:t>返回的备案主体填报类型为</w:t>
      </w:r>
      <w:r w:rsidRPr="00AD72CF">
        <w:rPr>
          <w:rFonts w:ascii="仿宋" w:eastAsia="仿宋" w:hAnsi="仿宋" w:cs="宋体" w:hint="eastAsia"/>
        </w:rPr>
        <w:t>01-</w:t>
      </w:r>
      <w:r w:rsidRPr="00AD72CF">
        <w:rPr>
          <w:rFonts w:ascii="仿宋" w:eastAsia="仿宋" w:hAnsi="仿宋" w:cs="宋体" w:hint="eastAsia"/>
        </w:rPr>
        <w:t>公司受益所有人信息备案</w:t>
      </w:r>
      <w:r w:rsidRPr="00AD72CF">
        <w:rPr>
          <w:rFonts w:ascii="仿宋" w:eastAsia="仿宋" w:hAnsi="仿宋" w:cs="宋体" w:hint="eastAsia"/>
        </w:rPr>
        <w:t>-</w:t>
      </w:r>
      <w:r w:rsidRPr="00AD72CF">
        <w:rPr>
          <w:rFonts w:ascii="仿宋" w:eastAsia="仿宋" w:hAnsi="仿宋" w:cs="宋体" w:hint="eastAsia"/>
        </w:rPr>
        <w:t>自行填报、</w:t>
      </w:r>
      <w:r w:rsidRPr="00AD72CF">
        <w:rPr>
          <w:rFonts w:ascii="仿宋" w:eastAsia="仿宋" w:hAnsi="仿宋" w:cs="宋体" w:hint="eastAsia"/>
        </w:rPr>
        <w:t>02-</w:t>
      </w:r>
      <w:r w:rsidRPr="00AD72CF">
        <w:rPr>
          <w:rFonts w:ascii="仿宋" w:eastAsia="仿宋" w:hAnsi="仿宋" w:cs="宋体" w:hint="eastAsia"/>
        </w:rPr>
        <w:t>公司受益所有人信息备案</w:t>
      </w:r>
      <w:r w:rsidRPr="00AD72CF">
        <w:rPr>
          <w:rFonts w:ascii="仿宋" w:eastAsia="仿宋" w:hAnsi="仿宋" w:cs="宋体" w:hint="eastAsia"/>
        </w:rPr>
        <w:t>-</w:t>
      </w:r>
      <w:r w:rsidRPr="00AD72CF">
        <w:rPr>
          <w:rFonts w:ascii="仿宋" w:eastAsia="仿宋" w:hAnsi="仿宋" w:cs="宋体" w:hint="eastAsia"/>
        </w:rPr>
        <w:t>国有独资公司、</w:t>
      </w:r>
      <w:r w:rsidRPr="00AD72CF">
        <w:rPr>
          <w:rFonts w:ascii="仿宋" w:eastAsia="仿宋" w:hAnsi="仿宋" w:cs="宋体" w:hint="eastAsia"/>
        </w:rPr>
        <w:t xml:space="preserve"> </w:t>
      </w:r>
      <w:r w:rsidRPr="00AD72CF">
        <w:rPr>
          <w:rFonts w:ascii="仿宋" w:eastAsia="仿宋" w:hAnsi="仿宋" w:cs="宋体" w:hint="eastAsia"/>
        </w:rPr>
        <w:t>国有控股公司，受益所有人为法定代表人、</w:t>
      </w:r>
      <w:r w:rsidRPr="00AD72CF">
        <w:rPr>
          <w:rFonts w:ascii="仿宋" w:eastAsia="仿宋" w:hAnsi="仿宋" w:cs="宋体" w:hint="eastAsia"/>
        </w:rPr>
        <w:t>11-</w:t>
      </w:r>
      <w:r w:rsidRPr="00AD72CF">
        <w:rPr>
          <w:rFonts w:ascii="仿宋" w:eastAsia="仿宋" w:hAnsi="仿宋" w:cs="宋体" w:hint="eastAsia"/>
        </w:rPr>
        <w:t>合伙企业受益所有人信息备案</w:t>
      </w:r>
      <w:r w:rsidRPr="00AD72CF">
        <w:rPr>
          <w:rFonts w:ascii="仿宋" w:eastAsia="仿宋" w:hAnsi="仿宋" w:cs="宋体" w:hint="eastAsia"/>
        </w:rPr>
        <w:t>-</w:t>
      </w:r>
      <w:r w:rsidRPr="00AD72CF">
        <w:rPr>
          <w:rFonts w:ascii="仿宋" w:eastAsia="仿宋" w:hAnsi="仿宋" w:cs="宋体" w:hint="eastAsia"/>
        </w:rPr>
        <w:t>自行填报、</w:t>
      </w:r>
      <w:r w:rsidRPr="00AD72CF">
        <w:rPr>
          <w:rFonts w:ascii="仿宋" w:eastAsia="仿宋" w:hAnsi="仿宋" w:cs="宋体" w:hint="eastAsia"/>
        </w:rPr>
        <w:t>21-</w:t>
      </w:r>
      <w:r w:rsidRPr="00AD72CF">
        <w:rPr>
          <w:rFonts w:ascii="仿宋" w:eastAsia="仿宋" w:hAnsi="仿宋" w:cs="宋体" w:hint="eastAsia"/>
        </w:rPr>
        <w:t>外国公司分支机构受益所有人备案时，</w:t>
      </w:r>
      <w:r w:rsidRPr="00AD72CF">
        <w:rPr>
          <w:rFonts w:ascii="仿宋" w:eastAsia="仿宋" w:hAnsi="仿宋" w:cs="宋体" w:hint="eastAsia"/>
        </w:rPr>
        <w:t>BOMIS</w:t>
      </w:r>
      <w:r w:rsidRPr="00AD72CF">
        <w:rPr>
          <w:rFonts w:ascii="仿宋" w:eastAsia="仿宋" w:hAnsi="仿宋" w:cs="宋体" w:hint="eastAsia"/>
        </w:rPr>
        <w:t>系统执行现有受益所有人报送流程，不做改动。</w:t>
      </w:r>
    </w:p>
    <w:p w14:paraId="3124C053" w14:textId="77777777" w:rsidR="00B448DF" w:rsidRPr="00AD72CF" w:rsidRDefault="00100C33" w:rsidP="00524C23">
      <w:pPr>
        <w:pStyle w:val="Heading1"/>
        <w:numPr>
          <w:ilvl w:val="0"/>
          <w:numId w:val="19"/>
        </w:numPr>
        <w:ind w:left="-420" w:firstLine="420"/>
        <w:rPr>
          <w:rFonts w:ascii="仿宋" w:eastAsia="仿宋" w:hAnsi="仿宋" w:cs="宋体"/>
          <w:sz w:val="32"/>
          <w:szCs w:val="32"/>
        </w:rPr>
      </w:pPr>
      <w:r w:rsidRPr="00AD72CF">
        <w:rPr>
          <w:rFonts w:ascii="仿宋" w:eastAsia="仿宋" w:hAnsi="仿宋" w:cs="宋体" w:hint="eastAsia"/>
          <w:sz w:val="32"/>
          <w:szCs w:val="32"/>
        </w:rPr>
        <w:t xml:space="preserve"> </w:t>
      </w:r>
      <w:r w:rsidRPr="00AD72CF">
        <w:rPr>
          <w:rFonts w:ascii="仿宋" w:eastAsia="仿宋" w:hAnsi="仿宋" w:cs="宋体" w:hint="eastAsia"/>
          <w:sz w:val="32"/>
          <w:szCs w:val="32"/>
        </w:rPr>
        <w:t>差异处理流程</w:t>
      </w:r>
      <w:r w:rsidRPr="00AD72CF">
        <w:rPr>
          <w:rFonts w:ascii="仿宋" w:eastAsia="仿宋" w:hAnsi="仿宋" w:cs="宋体" w:hint="eastAsia"/>
          <w:sz w:val="32"/>
          <w:szCs w:val="32"/>
        </w:rPr>
        <w:t>【新增】</w:t>
      </w:r>
    </w:p>
    <w:p w14:paraId="481197A0"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在前述的信息核验比对结果中，经业务人员确认后判定客户备案主体及受益所有人是否</w:t>
      </w:r>
      <w:r w:rsidRPr="00AD72CF">
        <w:rPr>
          <w:rFonts w:ascii="仿宋" w:eastAsia="仿宋" w:hAnsi="仿宋" w:cs="宋体" w:hint="eastAsia"/>
        </w:rPr>
        <w:lastRenderedPageBreak/>
        <w:t>存在重大差异，</w:t>
      </w:r>
      <w:r w:rsidRPr="00AD72CF">
        <w:rPr>
          <w:rFonts w:ascii="仿宋" w:eastAsia="仿宋" w:hAnsi="仿宋" w:cs="宋体" w:hint="eastAsia"/>
        </w:rPr>
        <w:t>BOMIS</w:t>
      </w:r>
      <w:r w:rsidRPr="00AD72CF">
        <w:rPr>
          <w:rFonts w:ascii="仿宋" w:eastAsia="仿宋" w:hAnsi="仿宋" w:cs="宋体" w:hint="eastAsia"/>
        </w:rPr>
        <w:t>系统根据差异级别类型分类处理，处理核心业务包括重大差异和非重大差异业务流程。</w:t>
      </w:r>
    </w:p>
    <w:p w14:paraId="44BE7172" w14:textId="77777777" w:rsidR="00B448DF" w:rsidRPr="00AD72CF" w:rsidRDefault="00100C33" w:rsidP="00524C23">
      <w:pPr>
        <w:pStyle w:val="Heading2"/>
        <w:numPr>
          <w:ilvl w:val="1"/>
          <w:numId w:val="20"/>
        </w:numPr>
        <w:rPr>
          <w:rFonts w:ascii="仿宋" w:eastAsia="仿宋" w:hAnsi="仿宋" w:cs="宋体"/>
          <w:b w:val="0"/>
          <w:bCs/>
          <w:sz w:val="28"/>
          <w:szCs w:val="28"/>
        </w:rPr>
      </w:pPr>
      <w:r w:rsidRPr="00AD72CF">
        <w:rPr>
          <w:rFonts w:ascii="仿宋" w:eastAsia="仿宋" w:hAnsi="仿宋" w:cs="宋体" w:hint="eastAsia"/>
          <w:b w:val="0"/>
          <w:bCs/>
          <w:sz w:val="28"/>
          <w:szCs w:val="28"/>
        </w:rPr>
        <w:t xml:space="preserve"> </w:t>
      </w:r>
      <w:r w:rsidRPr="00AD72CF">
        <w:rPr>
          <w:rFonts w:ascii="仿宋" w:eastAsia="仿宋" w:hAnsi="仿宋" w:cs="宋体" w:hint="eastAsia"/>
          <w:b w:val="0"/>
          <w:bCs/>
          <w:sz w:val="28"/>
          <w:szCs w:val="28"/>
        </w:rPr>
        <w:t>非重大差异处理流程</w:t>
      </w:r>
    </w:p>
    <w:p w14:paraId="3F586820"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对于非重大差异类型，我行业务人员需引导客户通过相关登记注册系统备案或更正备案信息，业务人员可根据实际情况，酌情上报差异报告，</w:t>
      </w:r>
      <w:r w:rsidRPr="00AD72CF">
        <w:rPr>
          <w:rFonts w:ascii="仿宋" w:eastAsia="仿宋" w:hAnsi="仿宋" w:cs="宋体" w:hint="eastAsia"/>
        </w:rPr>
        <w:t>BOMIS</w:t>
      </w:r>
      <w:r w:rsidRPr="00AD72CF">
        <w:rPr>
          <w:rFonts w:ascii="仿宋" w:eastAsia="仿宋" w:hAnsi="仿宋" w:cs="宋体" w:hint="eastAsia"/>
        </w:rPr>
        <w:t>系统增加【提交不报送】类型供业务人员留存非重大差异识别过程资料信息，确保信息可追溯，可检查，非重大差异业务流程具体执行逻辑如下：</w:t>
      </w:r>
    </w:p>
    <w:p w14:paraId="118E9D3A" w14:textId="77777777" w:rsidR="00B448DF" w:rsidRPr="00AD72CF" w:rsidRDefault="00100C33">
      <w:pPr>
        <w:numPr>
          <w:ilvl w:val="0"/>
          <w:numId w:val="11"/>
        </w:numPr>
        <w:spacing w:line="360" w:lineRule="auto"/>
        <w:ind w:left="845"/>
        <w:rPr>
          <w:rFonts w:ascii="仿宋" w:eastAsia="仿宋" w:hAnsi="仿宋" w:cs="宋体"/>
        </w:rPr>
      </w:pPr>
      <w:r w:rsidRPr="00AD72CF">
        <w:rPr>
          <w:rFonts w:ascii="仿宋" w:eastAsia="仿宋" w:hAnsi="仿宋" w:cs="宋体" w:hint="eastAsia"/>
        </w:rPr>
        <w:t>提交不报送：业务人员正常录入差异报告材料信息，提交佐证材料等信息至</w:t>
      </w:r>
      <w:r w:rsidRPr="00AD72CF">
        <w:rPr>
          <w:rFonts w:ascii="仿宋" w:eastAsia="仿宋" w:hAnsi="仿宋" w:cs="宋体" w:hint="eastAsia"/>
        </w:rPr>
        <w:t>BOMIS</w:t>
      </w:r>
      <w:r w:rsidRPr="00AD72CF">
        <w:rPr>
          <w:rFonts w:ascii="仿宋" w:eastAsia="仿宋" w:hAnsi="仿宋" w:cs="宋体" w:hint="eastAsia"/>
        </w:rPr>
        <w:t>系统留痕，</w:t>
      </w:r>
      <w:r w:rsidRPr="00AD72CF">
        <w:rPr>
          <w:rFonts w:ascii="仿宋" w:eastAsia="仿宋" w:hAnsi="仿宋" w:cs="宋体" w:hint="eastAsia"/>
        </w:rPr>
        <w:t>BOMIS</w:t>
      </w:r>
      <w:r w:rsidRPr="00AD72CF">
        <w:rPr>
          <w:rFonts w:ascii="仿宋" w:eastAsia="仿宋" w:hAnsi="仿宋" w:cs="宋体" w:hint="eastAsia"/>
        </w:rPr>
        <w:t>系统将相关附件材料上传至</w:t>
      </w:r>
      <w:r w:rsidRPr="00AD72CF">
        <w:rPr>
          <w:rFonts w:ascii="仿宋" w:eastAsia="仿宋" w:hAnsi="仿宋" w:cs="宋体" w:hint="eastAsia"/>
        </w:rPr>
        <w:t>FileNet</w:t>
      </w:r>
      <w:r w:rsidRPr="00AD72CF">
        <w:rPr>
          <w:rFonts w:ascii="仿宋" w:eastAsia="仿宋" w:hAnsi="仿宋" w:cs="宋体" w:hint="eastAsia"/>
        </w:rPr>
        <w:t>进行归档处理，便于后续追溯查看</w:t>
      </w:r>
    </w:p>
    <w:p w14:paraId="4424EF67" w14:textId="77777777" w:rsidR="00B448DF" w:rsidRPr="00AD72CF" w:rsidRDefault="00100C33">
      <w:pPr>
        <w:numPr>
          <w:ilvl w:val="0"/>
          <w:numId w:val="11"/>
        </w:numPr>
        <w:spacing w:line="360" w:lineRule="auto"/>
        <w:ind w:left="845"/>
        <w:rPr>
          <w:rFonts w:ascii="仿宋" w:eastAsia="仿宋" w:hAnsi="仿宋" w:cs="宋体"/>
        </w:rPr>
      </w:pPr>
      <w:r w:rsidRPr="00AD72CF">
        <w:rPr>
          <w:rFonts w:ascii="仿宋" w:eastAsia="仿宋" w:hAnsi="仿宋" w:cs="宋体" w:hint="eastAsia"/>
        </w:rPr>
        <w:t>提交差异报告：业务人员在上传差异报告界面勾选“非重大差异报备”，并提交非重大差异具体情况，参考指引规范的《附件</w:t>
      </w:r>
      <w:r w:rsidRPr="00AD72CF">
        <w:rPr>
          <w:rFonts w:ascii="仿宋" w:eastAsia="仿宋" w:hAnsi="仿宋" w:cs="宋体" w:hint="eastAsia"/>
        </w:rPr>
        <w:t>1.</w:t>
      </w:r>
      <w:r w:rsidRPr="00AD72CF">
        <w:rPr>
          <w:rFonts w:ascii="仿宋" w:eastAsia="仿宋" w:hAnsi="仿宋" w:cs="宋体" w:hint="eastAsia"/>
        </w:rPr>
        <w:t>非重大差异报告模版》</w:t>
      </w:r>
    </w:p>
    <w:p w14:paraId="103ED7FD" w14:textId="77777777" w:rsidR="00B448DF" w:rsidRPr="00AD72CF" w:rsidRDefault="00100C33" w:rsidP="00524C23">
      <w:pPr>
        <w:pStyle w:val="Heading2"/>
        <w:numPr>
          <w:ilvl w:val="1"/>
          <w:numId w:val="20"/>
        </w:numPr>
        <w:ind w:left="-210" w:firstLine="420"/>
        <w:rPr>
          <w:rFonts w:ascii="仿宋" w:eastAsia="仿宋" w:hAnsi="仿宋" w:cs="宋体"/>
          <w:b w:val="0"/>
          <w:bCs/>
          <w:sz w:val="28"/>
          <w:szCs w:val="28"/>
        </w:rPr>
      </w:pPr>
      <w:r w:rsidRPr="00AD72CF">
        <w:rPr>
          <w:rFonts w:ascii="仿宋" w:eastAsia="仿宋" w:hAnsi="仿宋" w:cs="宋体" w:hint="eastAsia"/>
          <w:b w:val="0"/>
          <w:bCs/>
          <w:sz w:val="28"/>
          <w:szCs w:val="28"/>
        </w:rPr>
        <w:t xml:space="preserve"> </w:t>
      </w:r>
      <w:r w:rsidRPr="00AD72CF">
        <w:rPr>
          <w:rFonts w:ascii="仿宋" w:eastAsia="仿宋" w:hAnsi="仿宋" w:cs="宋体" w:hint="eastAsia"/>
          <w:b w:val="0"/>
          <w:bCs/>
          <w:sz w:val="28"/>
          <w:szCs w:val="28"/>
        </w:rPr>
        <w:t>差异报告暂存功能</w:t>
      </w:r>
    </w:p>
    <w:p w14:paraId="0CF63CA6"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业务人员在操作上述差异报告流程时，极大可能性不能一次性编辑完成差异报告，所以需要对差异报告进行暂存再次编辑功能，降低业务人员上送差异报告编辑难度。</w:t>
      </w:r>
    </w:p>
    <w:p w14:paraId="0C01022E" w14:textId="77777777" w:rsidR="00B448DF" w:rsidRPr="00AD72CF" w:rsidRDefault="00100C33" w:rsidP="00524C23">
      <w:pPr>
        <w:pStyle w:val="Heading2"/>
        <w:numPr>
          <w:ilvl w:val="1"/>
          <w:numId w:val="20"/>
        </w:numPr>
        <w:ind w:left="-210" w:firstLine="420"/>
        <w:rPr>
          <w:rFonts w:ascii="仿宋" w:eastAsia="仿宋" w:hAnsi="仿宋" w:cs="宋体"/>
          <w:b w:val="0"/>
          <w:bCs/>
          <w:sz w:val="28"/>
          <w:szCs w:val="28"/>
        </w:rPr>
      </w:pPr>
      <w:r w:rsidRPr="00AD72CF">
        <w:rPr>
          <w:rFonts w:ascii="仿宋" w:eastAsia="仿宋" w:hAnsi="仿宋" w:cs="宋体" w:hint="eastAsia"/>
          <w:b w:val="0"/>
          <w:bCs/>
          <w:sz w:val="28"/>
          <w:szCs w:val="28"/>
        </w:rPr>
        <w:t xml:space="preserve"> </w:t>
      </w:r>
      <w:r w:rsidRPr="00AD72CF">
        <w:rPr>
          <w:rFonts w:ascii="仿宋" w:eastAsia="仿宋" w:hAnsi="仿宋" w:cs="宋体" w:hint="eastAsia"/>
          <w:b w:val="0"/>
          <w:bCs/>
          <w:sz w:val="28"/>
          <w:szCs w:val="28"/>
        </w:rPr>
        <w:t>重大差异处理流程</w:t>
      </w:r>
    </w:p>
    <w:p w14:paraId="4AF47CC3"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经业务人员确认核实客户报备的备案主体及收益所有人信息存在重大差异时，业务人员需按时打开差异报告待办事项，业务人员查看并核实客户备案主体及受益所有人信息，核实客户是否存在瞒报等情况：</w:t>
      </w:r>
    </w:p>
    <w:p w14:paraId="2092E1BD" w14:textId="77777777" w:rsidR="00B448DF" w:rsidRPr="00AD72CF" w:rsidRDefault="00100C33">
      <w:pPr>
        <w:numPr>
          <w:ilvl w:val="0"/>
          <w:numId w:val="12"/>
        </w:numPr>
        <w:spacing w:line="360" w:lineRule="auto"/>
        <w:ind w:left="845"/>
        <w:rPr>
          <w:rFonts w:ascii="仿宋" w:eastAsia="仿宋" w:hAnsi="仿宋" w:cs="宋体"/>
        </w:rPr>
      </w:pPr>
      <w:r w:rsidRPr="00AD72CF">
        <w:rPr>
          <w:rFonts w:ascii="仿宋" w:eastAsia="仿宋" w:hAnsi="仿宋" w:cs="宋体" w:hint="eastAsia"/>
        </w:rPr>
        <w:t>客户存在故意隐瞒：</w:t>
      </w:r>
    </w:p>
    <w:p w14:paraId="612C38E0" w14:textId="77777777" w:rsidR="00B448DF" w:rsidRPr="00AD72CF" w:rsidRDefault="00100C33">
      <w:pPr>
        <w:numPr>
          <w:ilvl w:val="1"/>
          <w:numId w:val="12"/>
        </w:numPr>
        <w:spacing w:line="360" w:lineRule="auto"/>
        <w:ind w:left="1260" w:hanging="420"/>
        <w:rPr>
          <w:rFonts w:ascii="仿宋" w:eastAsia="仿宋" w:hAnsi="仿宋" w:cs="宋体"/>
        </w:rPr>
      </w:pPr>
      <w:r w:rsidRPr="00AD72CF">
        <w:rPr>
          <w:rFonts w:ascii="仿宋" w:eastAsia="仿宋" w:hAnsi="仿宋" w:cs="宋体" w:hint="eastAsia"/>
        </w:rPr>
        <w:t>在待办事项结束日期之前（信息核验日期</w:t>
      </w:r>
      <w:r w:rsidRPr="00AD72CF">
        <w:rPr>
          <w:rFonts w:ascii="仿宋" w:eastAsia="仿宋" w:hAnsi="仿宋" w:cs="宋体" w:hint="eastAsia"/>
        </w:rPr>
        <w:t>+15WD</w:t>
      </w:r>
      <w:r w:rsidRPr="00AD72CF">
        <w:rPr>
          <w:rFonts w:ascii="仿宋" w:eastAsia="仿宋" w:hAnsi="仿宋" w:cs="宋体" w:hint="eastAsia"/>
        </w:rPr>
        <w:t>）完成差异报告上送处理</w:t>
      </w:r>
    </w:p>
    <w:p w14:paraId="3BDAD410" w14:textId="77777777" w:rsidR="00B448DF" w:rsidRPr="00AD72CF" w:rsidRDefault="00100C33">
      <w:pPr>
        <w:numPr>
          <w:ilvl w:val="1"/>
          <w:numId w:val="12"/>
        </w:numPr>
        <w:spacing w:line="360" w:lineRule="auto"/>
        <w:ind w:left="1260" w:hanging="420"/>
        <w:rPr>
          <w:rFonts w:ascii="仿宋" w:eastAsia="仿宋" w:hAnsi="仿宋" w:cs="宋体"/>
        </w:rPr>
      </w:pPr>
      <w:r w:rsidRPr="00AD72CF">
        <w:rPr>
          <w:rFonts w:ascii="仿宋" w:eastAsia="仿宋" w:hAnsi="仿宋" w:cs="宋体" w:hint="eastAsia"/>
        </w:rPr>
        <w:t>上传差异报告界面需支持</w:t>
      </w:r>
      <w:r w:rsidRPr="00AD72CF">
        <w:rPr>
          <w:rFonts w:ascii="仿宋" w:eastAsia="仿宋" w:hAnsi="仿宋" w:cs="宋体" w:hint="eastAsia"/>
        </w:rPr>
        <w:t>MarkDown</w:t>
      </w:r>
      <w:r w:rsidRPr="00AD72CF">
        <w:rPr>
          <w:rFonts w:ascii="仿宋" w:eastAsia="仿宋" w:hAnsi="仿宋" w:cs="宋体" w:hint="eastAsia"/>
        </w:rPr>
        <w:t>方式编辑佐证材料，并支持导出</w:t>
      </w:r>
      <w:r w:rsidRPr="00AD72CF">
        <w:rPr>
          <w:rFonts w:ascii="仿宋" w:eastAsia="仿宋" w:hAnsi="仿宋" w:cs="宋体" w:hint="eastAsia"/>
        </w:rPr>
        <w:t>PDF</w:t>
      </w:r>
      <w:r w:rsidRPr="00AD72CF">
        <w:rPr>
          <w:rFonts w:ascii="仿宋" w:eastAsia="仿宋" w:hAnsi="仿宋" w:cs="宋体" w:hint="eastAsia"/>
        </w:rPr>
        <w:t>文件上送至</w:t>
      </w:r>
      <w:r w:rsidRPr="00AD72CF">
        <w:rPr>
          <w:rFonts w:ascii="仿宋" w:eastAsia="仿宋" w:hAnsi="仿宋" w:cs="宋体" w:hint="eastAsia"/>
        </w:rPr>
        <w:t>PBOC BOMIS</w:t>
      </w:r>
    </w:p>
    <w:p w14:paraId="7CA81880" w14:textId="77777777" w:rsidR="00B448DF" w:rsidRPr="00AD72CF" w:rsidRDefault="00100C33">
      <w:pPr>
        <w:numPr>
          <w:ilvl w:val="0"/>
          <w:numId w:val="12"/>
        </w:numPr>
        <w:spacing w:line="360" w:lineRule="auto"/>
        <w:ind w:left="845"/>
        <w:rPr>
          <w:rFonts w:ascii="仿宋" w:eastAsia="仿宋" w:hAnsi="仿宋" w:cs="宋体"/>
        </w:rPr>
      </w:pPr>
      <w:r w:rsidRPr="00AD72CF">
        <w:rPr>
          <w:rFonts w:ascii="仿宋" w:eastAsia="仿宋" w:hAnsi="仿宋" w:cs="宋体" w:hint="eastAsia"/>
        </w:rPr>
        <w:t>客户不存在故意隐瞒：</w:t>
      </w:r>
    </w:p>
    <w:p w14:paraId="16B1796D" w14:textId="77777777" w:rsidR="00B448DF" w:rsidRPr="00AD72CF" w:rsidRDefault="00100C33">
      <w:pPr>
        <w:numPr>
          <w:ilvl w:val="1"/>
          <w:numId w:val="12"/>
        </w:numPr>
        <w:spacing w:line="360" w:lineRule="auto"/>
        <w:ind w:left="1260" w:hanging="420"/>
        <w:rPr>
          <w:rFonts w:ascii="仿宋" w:eastAsia="仿宋" w:hAnsi="仿宋" w:cs="宋体"/>
        </w:rPr>
      </w:pPr>
      <w:r w:rsidRPr="00AD72CF">
        <w:rPr>
          <w:rFonts w:ascii="仿宋" w:eastAsia="仿宋" w:hAnsi="仿宋" w:cs="宋体" w:hint="eastAsia"/>
        </w:rPr>
        <w:t>业务人员应在</w:t>
      </w:r>
      <w:r w:rsidRPr="00AD72CF">
        <w:rPr>
          <w:rFonts w:ascii="仿宋" w:eastAsia="仿宋" w:hAnsi="仿宋" w:cs="宋体" w:hint="eastAsia"/>
        </w:rPr>
        <w:t>5</w:t>
      </w:r>
      <w:r w:rsidRPr="00AD72CF">
        <w:rPr>
          <w:rFonts w:ascii="仿宋" w:eastAsia="仿宋" w:hAnsi="仿宋" w:cs="宋体" w:hint="eastAsia"/>
        </w:rPr>
        <w:t>个工作日内引导客户通过相关登记注册系统备案或更正备案</w:t>
      </w:r>
      <w:r w:rsidRPr="00AD72CF">
        <w:rPr>
          <w:rFonts w:ascii="仿宋" w:eastAsia="仿宋" w:hAnsi="仿宋" w:cs="宋体" w:hint="eastAsia"/>
        </w:rPr>
        <w:lastRenderedPageBreak/>
        <w:t>信息</w:t>
      </w:r>
    </w:p>
    <w:p w14:paraId="04C675A5" w14:textId="77777777" w:rsidR="00B448DF" w:rsidRPr="00AD72CF" w:rsidRDefault="00100C33">
      <w:pPr>
        <w:numPr>
          <w:ilvl w:val="1"/>
          <w:numId w:val="12"/>
        </w:numPr>
        <w:spacing w:line="360" w:lineRule="auto"/>
        <w:ind w:left="1260" w:hanging="420"/>
        <w:rPr>
          <w:rFonts w:ascii="仿宋" w:eastAsia="仿宋" w:hAnsi="仿宋" w:cs="宋体"/>
        </w:rPr>
      </w:pPr>
      <w:r w:rsidRPr="00AD72CF">
        <w:rPr>
          <w:rFonts w:ascii="仿宋" w:eastAsia="仿宋" w:hAnsi="仿宋" w:cs="宋体" w:hint="eastAsia"/>
        </w:rPr>
        <w:t>业务人员完成引导登记和更正备案后，在初次信息核验日期后</w:t>
      </w:r>
      <w:r w:rsidRPr="00AD72CF">
        <w:rPr>
          <w:rFonts w:ascii="仿宋" w:eastAsia="仿宋" w:hAnsi="仿宋" w:cs="宋体" w:hint="eastAsia"/>
        </w:rPr>
        <w:t>15</w:t>
      </w:r>
      <w:r w:rsidRPr="00AD72CF">
        <w:rPr>
          <w:rFonts w:ascii="仿宋" w:eastAsia="仿宋" w:hAnsi="仿宋" w:cs="宋体" w:hint="eastAsia"/>
        </w:rPr>
        <w:t>个工作日内发起第二次信息核验，</w:t>
      </w:r>
      <w:r w:rsidRPr="00AD72CF">
        <w:rPr>
          <w:rFonts w:ascii="仿宋" w:eastAsia="仿宋" w:hAnsi="仿宋" w:cs="宋体" w:hint="eastAsia"/>
        </w:rPr>
        <w:t>BOMIS</w:t>
      </w:r>
      <w:r w:rsidRPr="00AD72CF">
        <w:rPr>
          <w:rFonts w:ascii="仿宋" w:eastAsia="仿宋" w:hAnsi="仿宋" w:cs="宋体" w:hint="eastAsia"/>
        </w:rPr>
        <w:t>系统根据二次核验结果处理差异报告流程：</w:t>
      </w:r>
    </w:p>
    <w:p w14:paraId="7CF971FE" w14:textId="77777777" w:rsidR="00B448DF" w:rsidRPr="00AD72CF" w:rsidRDefault="00100C33">
      <w:pPr>
        <w:numPr>
          <w:ilvl w:val="0"/>
          <w:numId w:val="13"/>
        </w:numPr>
        <w:spacing w:line="360" w:lineRule="auto"/>
        <w:ind w:left="1680" w:hanging="420"/>
        <w:rPr>
          <w:rFonts w:ascii="仿宋" w:eastAsia="仿宋" w:hAnsi="仿宋" w:cs="宋体"/>
        </w:rPr>
      </w:pPr>
      <w:r w:rsidRPr="00AD72CF">
        <w:rPr>
          <w:rFonts w:ascii="仿宋" w:eastAsia="仿宋" w:hAnsi="仿宋" w:cs="宋体" w:hint="eastAsia"/>
        </w:rPr>
        <w:t>核验一致：</w:t>
      </w:r>
    </w:p>
    <w:p w14:paraId="5B2EF7EC" w14:textId="77777777" w:rsidR="00B448DF" w:rsidRPr="00AD72CF" w:rsidRDefault="00100C33">
      <w:pPr>
        <w:numPr>
          <w:ilvl w:val="0"/>
          <w:numId w:val="14"/>
        </w:numPr>
        <w:spacing w:line="360" w:lineRule="auto"/>
        <w:ind w:left="1685"/>
        <w:rPr>
          <w:rFonts w:ascii="仿宋" w:eastAsia="仿宋" w:hAnsi="仿宋" w:cs="宋体"/>
        </w:rPr>
      </w:pPr>
      <w:r w:rsidRPr="00AD72CF">
        <w:rPr>
          <w:rFonts w:ascii="仿宋" w:eastAsia="仿宋" w:hAnsi="仿宋" w:cs="宋体" w:hint="eastAsia"/>
        </w:rPr>
        <w:t>业务人员需将第一次核验结果生成差异报告，差异报告中勾选</w:t>
      </w:r>
      <w:commentRangeStart w:id="10"/>
      <w:r w:rsidRPr="00AD72CF">
        <w:rPr>
          <w:rFonts w:ascii="仿宋" w:eastAsia="仿宋" w:hAnsi="仿宋" w:cs="宋体" w:hint="eastAsia"/>
        </w:rPr>
        <w:t>“差异因客户未备案导致，客户已完成信息备案”或“差异因客户备案信息有误，客户已完成信息更正”</w:t>
      </w:r>
      <w:commentRangeEnd w:id="10"/>
      <w:r w:rsidRPr="00AD72CF">
        <w:rPr>
          <w:rFonts w:ascii="仿宋" w:eastAsia="仿宋" w:hAnsi="仿宋" w:cs="宋体" w:hint="eastAsia"/>
        </w:rPr>
        <w:commentReference w:id="10"/>
      </w:r>
      <w:r w:rsidRPr="00AD72CF">
        <w:rPr>
          <w:rFonts w:ascii="仿宋" w:eastAsia="仿宋" w:hAnsi="仿宋" w:cs="宋体" w:hint="eastAsia"/>
        </w:rPr>
        <w:t>。</w:t>
      </w:r>
    </w:p>
    <w:p w14:paraId="6C8F05DE" w14:textId="77777777" w:rsidR="00B448DF" w:rsidRPr="00AD72CF" w:rsidRDefault="00100C33">
      <w:pPr>
        <w:numPr>
          <w:ilvl w:val="0"/>
          <w:numId w:val="14"/>
        </w:numPr>
        <w:spacing w:line="360" w:lineRule="auto"/>
        <w:ind w:left="1685"/>
        <w:rPr>
          <w:rFonts w:ascii="仿宋" w:eastAsia="仿宋" w:hAnsi="仿宋" w:cs="宋体"/>
        </w:rPr>
      </w:pPr>
      <w:r w:rsidRPr="00AD72CF">
        <w:rPr>
          <w:rFonts w:ascii="仿宋" w:eastAsia="仿宋" w:hAnsi="仿宋" w:cs="宋体" w:hint="eastAsia"/>
        </w:rPr>
        <w:t>BOMIS</w:t>
      </w:r>
      <w:r w:rsidRPr="00AD72CF">
        <w:rPr>
          <w:rFonts w:ascii="仿宋" w:eastAsia="仿宋" w:hAnsi="仿宋" w:cs="宋体" w:hint="eastAsia"/>
        </w:rPr>
        <w:t>系统将最终处理方式同步至</w:t>
      </w:r>
      <w:r w:rsidRPr="00AD72CF">
        <w:rPr>
          <w:rFonts w:ascii="仿宋" w:eastAsia="仿宋" w:hAnsi="仿宋" w:cs="宋体" w:hint="eastAsia"/>
        </w:rPr>
        <w:t>PBOC BOMIS</w:t>
      </w:r>
      <w:r w:rsidRPr="00AD72CF">
        <w:rPr>
          <w:rFonts w:ascii="仿宋" w:eastAsia="仿宋" w:hAnsi="仿宋" w:cs="宋体" w:hint="eastAsia"/>
        </w:rPr>
        <w:t>，差异报告流程结束</w:t>
      </w:r>
    </w:p>
    <w:p w14:paraId="16678FE4" w14:textId="77777777" w:rsidR="00B448DF" w:rsidRPr="00AD72CF" w:rsidRDefault="00100C33">
      <w:pPr>
        <w:numPr>
          <w:ilvl w:val="0"/>
          <w:numId w:val="13"/>
        </w:numPr>
        <w:spacing w:line="360" w:lineRule="auto"/>
        <w:ind w:left="1680" w:hanging="420"/>
        <w:rPr>
          <w:rFonts w:ascii="仿宋" w:eastAsia="仿宋" w:hAnsi="仿宋" w:cs="宋体"/>
        </w:rPr>
      </w:pPr>
      <w:r w:rsidRPr="00AD72CF">
        <w:rPr>
          <w:rFonts w:ascii="仿宋" w:eastAsia="仿宋" w:hAnsi="仿宋" w:cs="宋体" w:hint="eastAsia"/>
        </w:rPr>
        <w:t>核验不一致</w:t>
      </w:r>
    </w:p>
    <w:p w14:paraId="3BA9EBB7" w14:textId="77777777" w:rsidR="00B448DF" w:rsidRPr="00AD72CF" w:rsidRDefault="00100C33">
      <w:pPr>
        <w:numPr>
          <w:ilvl w:val="0"/>
          <w:numId w:val="15"/>
        </w:numPr>
        <w:spacing w:line="360" w:lineRule="auto"/>
        <w:ind w:left="1685"/>
        <w:rPr>
          <w:rFonts w:ascii="仿宋" w:eastAsia="仿宋" w:hAnsi="仿宋" w:cs="宋体"/>
        </w:rPr>
      </w:pPr>
      <w:r w:rsidRPr="00AD72CF">
        <w:rPr>
          <w:rFonts w:ascii="仿宋" w:eastAsia="仿宋" w:hAnsi="仿宋" w:cs="宋体" w:hint="eastAsia"/>
        </w:rPr>
        <w:t>业务人员需录入差异报告</w:t>
      </w:r>
    </w:p>
    <w:p w14:paraId="151ABA07" w14:textId="77777777" w:rsidR="00B448DF" w:rsidRPr="00AD72CF" w:rsidRDefault="00100C33">
      <w:pPr>
        <w:numPr>
          <w:ilvl w:val="0"/>
          <w:numId w:val="15"/>
        </w:numPr>
        <w:spacing w:line="360" w:lineRule="auto"/>
        <w:ind w:left="1685"/>
        <w:rPr>
          <w:rFonts w:ascii="仿宋" w:eastAsia="仿宋" w:hAnsi="仿宋" w:cs="宋体"/>
        </w:rPr>
      </w:pPr>
      <w:r w:rsidRPr="00AD72CF">
        <w:rPr>
          <w:rFonts w:ascii="仿宋" w:eastAsia="仿宋" w:hAnsi="仿宋" w:cs="宋体" w:hint="eastAsia"/>
        </w:rPr>
        <w:t>业务人员提交差异报告时需勾选具体信息获取情况，选项如下：</w:t>
      </w:r>
    </w:p>
    <w:p w14:paraId="141637B4" w14:textId="77777777" w:rsidR="00B448DF" w:rsidRPr="00AD72CF" w:rsidRDefault="00100C33">
      <w:pPr>
        <w:numPr>
          <w:ilvl w:val="0"/>
          <w:numId w:val="16"/>
        </w:numPr>
        <w:spacing w:line="360" w:lineRule="auto"/>
        <w:ind w:left="2100" w:hanging="420"/>
        <w:rPr>
          <w:rFonts w:ascii="仿宋" w:eastAsia="仿宋" w:hAnsi="仿宋" w:cs="宋体"/>
        </w:rPr>
      </w:pPr>
      <w:r w:rsidRPr="00AD72CF">
        <w:rPr>
          <w:rFonts w:ascii="仿宋" w:eastAsia="仿宋" w:hAnsi="仿宋" w:cs="宋体" w:hint="eastAsia"/>
        </w:rPr>
        <w:t>信息获取完整：金融机构已完整识别出客户受益所有人信息，但部分信息与备案信息存在重大差异</w:t>
      </w:r>
    </w:p>
    <w:p w14:paraId="67B2D699" w14:textId="77777777" w:rsidR="00B448DF" w:rsidRPr="00AD72CF" w:rsidRDefault="00100C33">
      <w:pPr>
        <w:numPr>
          <w:ilvl w:val="0"/>
          <w:numId w:val="16"/>
        </w:numPr>
        <w:spacing w:line="360" w:lineRule="auto"/>
        <w:ind w:left="2100" w:hanging="420"/>
        <w:rPr>
          <w:rFonts w:ascii="仿宋" w:eastAsia="仿宋" w:hAnsi="仿宋" w:cs="宋体"/>
        </w:rPr>
      </w:pPr>
      <w:r w:rsidRPr="00AD72CF">
        <w:rPr>
          <w:rFonts w:ascii="仿宋" w:eastAsia="仿宋" w:hAnsi="仿宋" w:cs="宋体" w:hint="eastAsia"/>
        </w:rPr>
        <w:t>部分信息缺失：金融机构已识别出客户受益所有人身份，但因客观原因未获取各受益所有人完整信息要素</w:t>
      </w:r>
    </w:p>
    <w:p w14:paraId="4E7EB81B" w14:textId="77777777" w:rsidR="00B448DF" w:rsidRPr="00AD72CF" w:rsidRDefault="00100C33">
      <w:pPr>
        <w:numPr>
          <w:ilvl w:val="0"/>
          <w:numId w:val="16"/>
        </w:numPr>
        <w:spacing w:line="360" w:lineRule="auto"/>
        <w:ind w:left="2100" w:hanging="420"/>
        <w:rPr>
          <w:rFonts w:ascii="仿宋" w:eastAsia="仿宋" w:hAnsi="仿宋" w:cs="宋体"/>
        </w:rPr>
      </w:pPr>
      <w:r w:rsidRPr="00AD72CF">
        <w:rPr>
          <w:rFonts w:ascii="仿宋" w:eastAsia="仿宋" w:hAnsi="仿宋" w:cs="宋体" w:hint="eastAsia"/>
        </w:rPr>
        <w:t>客户身份存疑：金融机构有合理理由怀疑客户存在其他收益所有人，但因客观原因未能识别出具体身份</w:t>
      </w:r>
    </w:p>
    <w:p w14:paraId="622F8004" w14:textId="77777777" w:rsidR="00B448DF" w:rsidRPr="00AD72CF" w:rsidRDefault="00100C33">
      <w:pPr>
        <w:numPr>
          <w:ilvl w:val="0"/>
          <w:numId w:val="16"/>
        </w:numPr>
        <w:spacing w:line="360" w:lineRule="auto"/>
        <w:ind w:left="2100" w:hanging="420"/>
        <w:rPr>
          <w:rFonts w:ascii="仿宋" w:eastAsia="仿宋" w:hAnsi="仿宋" w:cs="宋体"/>
        </w:rPr>
      </w:pPr>
      <w:r w:rsidRPr="00AD72CF">
        <w:rPr>
          <w:rFonts w:ascii="仿宋" w:eastAsia="仿宋" w:hAnsi="仿宋" w:cs="宋体" w:hint="eastAsia"/>
        </w:rPr>
        <w:t>其他：</w:t>
      </w:r>
      <w:r w:rsidRPr="00AD72CF">
        <w:rPr>
          <w:rFonts w:ascii="仿宋" w:eastAsia="仿宋" w:hAnsi="仿宋" w:cs="宋体" w:hint="eastAsia"/>
          <w:u w:val="single"/>
        </w:rPr>
        <w:t xml:space="preserve">        </w:t>
      </w:r>
      <w:r w:rsidRPr="00AD72CF">
        <w:rPr>
          <w:rFonts w:ascii="仿宋" w:eastAsia="仿宋" w:hAnsi="仿宋" w:cs="宋体" w:hint="eastAsia"/>
          <w:color w:val="FF0000"/>
          <w:u w:val="single"/>
        </w:rPr>
        <w:t>由业务经办人员输入</w:t>
      </w:r>
      <w:r w:rsidRPr="00AD72CF">
        <w:rPr>
          <w:rFonts w:ascii="仿宋" w:eastAsia="仿宋" w:hAnsi="仿宋" w:cs="宋体" w:hint="eastAsia"/>
          <w:u w:val="single"/>
        </w:rPr>
        <w:t xml:space="preserve">           </w:t>
      </w:r>
    </w:p>
    <w:p w14:paraId="154E2677" w14:textId="77777777" w:rsidR="00B448DF" w:rsidRPr="00AD72CF" w:rsidRDefault="00100C33">
      <w:pPr>
        <w:numPr>
          <w:ilvl w:val="0"/>
          <w:numId w:val="15"/>
        </w:numPr>
        <w:spacing w:line="360" w:lineRule="auto"/>
        <w:ind w:left="1685"/>
        <w:rPr>
          <w:rFonts w:ascii="仿宋" w:eastAsia="仿宋" w:hAnsi="仿宋" w:cs="宋体"/>
        </w:rPr>
      </w:pPr>
      <w:r w:rsidRPr="00AD72CF">
        <w:rPr>
          <w:rFonts w:ascii="仿宋" w:eastAsia="仿宋" w:hAnsi="仿宋" w:cs="宋体" w:hint="eastAsia"/>
        </w:rPr>
        <w:t>上传差异报告界面需支持</w:t>
      </w:r>
      <w:r w:rsidRPr="00AD72CF">
        <w:rPr>
          <w:rFonts w:ascii="仿宋" w:eastAsia="仿宋" w:hAnsi="仿宋" w:cs="宋体" w:hint="eastAsia"/>
        </w:rPr>
        <w:t>MarkDown</w:t>
      </w:r>
      <w:r w:rsidRPr="00AD72CF">
        <w:rPr>
          <w:rFonts w:ascii="仿宋" w:eastAsia="仿宋" w:hAnsi="仿宋" w:cs="宋体" w:hint="eastAsia"/>
        </w:rPr>
        <w:t>方式编辑佐证材料，并支持导出</w:t>
      </w:r>
      <w:r w:rsidRPr="00AD72CF">
        <w:rPr>
          <w:rFonts w:ascii="仿宋" w:eastAsia="仿宋" w:hAnsi="仿宋" w:cs="宋体" w:hint="eastAsia"/>
        </w:rPr>
        <w:t>PDF</w:t>
      </w:r>
      <w:r w:rsidRPr="00AD72CF">
        <w:rPr>
          <w:rFonts w:ascii="仿宋" w:eastAsia="仿宋" w:hAnsi="仿宋" w:cs="宋体" w:hint="eastAsia"/>
        </w:rPr>
        <w:t>文件上送至</w:t>
      </w:r>
      <w:r w:rsidRPr="00AD72CF">
        <w:rPr>
          <w:rFonts w:ascii="仿宋" w:eastAsia="仿宋" w:hAnsi="仿宋" w:cs="宋体" w:hint="eastAsia"/>
        </w:rPr>
        <w:t>PBOC BOMIS</w:t>
      </w:r>
    </w:p>
    <w:p w14:paraId="45363B26" w14:textId="77777777" w:rsidR="00B448DF" w:rsidRPr="00AD72CF" w:rsidRDefault="00100C33">
      <w:pPr>
        <w:numPr>
          <w:ilvl w:val="0"/>
          <w:numId w:val="15"/>
        </w:numPr>
        <w:spacing w:line="360" w:lineRule="auto"/>
        <w:ind w:left="1685"/>
        <w:rPr>
          <w:rFonts w:ascii="仿宋" w:eastAsia="仿宋" w:hAnsi="仿宋" w:cs="宋体"/>
        </w:rPr>
      </w:pPr>
      <w:r w:rsidRPr="00AD72CF">
        <w:rPr>
          <w:rFonts w:ascii="仿宋" w:eastAsia="仿宋" w:hAnsi="仿宋" w:cs="宋体" w:hint="eastAsia"/>
        </w:rPr>
        <w:t>BOMIS</w:t>
      </w:r>
      <w:r w:rsidRPr="00AD72CF">
        <w:rPr>
          <w:rFonts w:ascii="仿宋" w:eastAsia="仿宋" w:hAnsi="仿宋" w:cs="宋体" w:hint="eastAsia"/>
        </w:rPr>
        <w:t>将相关附件资料上送至</w:t>
      </w:r>
      <w:r w:rsidRPr="00AD72CF">
        <w:rPr>
          <w:rFonts w:ascii="仿宋" w:eastAsia="仿宋" w:hAnsi="仿宋" w:cs="宋体" w:hint="eastAsia"/>
        </w:rPr>
        <w:t>FileNet</w:t>
      </w:r>
      <w:r w:rsidRPr="00AD72CF">
        <w:rPr>
          <w:rFonts w:ascii="仿宋" w:eastAsia="仿宋" w:hAnsi="仿宋" w:cs="宋体" w:hint="eastAsia"/>
        </w:rPr>
        <w:t>进行归档处理，或得文件链接，可供业务人员查看和下载</w:t>
      </w:r>
    </w:p>
    <w:p w14:paraId="05549752" w14:textId="77777777" w:rsidR="00B448DF" w:rsidRPr="00AD72CF" w:rsidRDefault="00100C33">
      <w:pPr>
        <w:numPr>
          <w:ilvl w:val="0"/>
          <w:numId w:val="15"/>
        </w:numPr>
        <w:spacing w:line="360" w:lineRule="auto"/>
        <w:ind w:left="1685"/>
        <w:rPr>
          <w:rFonts w:ascii="仿宋" w:eastAsia="仿宋" w:hAnsi="仿宋" w:cs="宋体"/>
        </w:rPr>
      </w:pPr>
      <w:r w:rsidRPr="00AD72CF">
        <w:rPr>
          <w:rFonts w:ascii="仿宋" w:eastAsia="仿宋" w:hAnsi="仿宋" w:cs="宋体" w:hint="eastAsia"/>
        </w:rPr>
        <w:t>业务人员提交差异报告，等待人行审批，后续流程与现有流程一致</w:t>
      </w:r>
    </w:p>
    <w:p w14:paraId="241428B1" w14:textId="77777777" w:rsidR="00B448DF" w:rsidRPr="00AD72CF" w:rsidRDefault="00B448DF">
      <w:pPr>
        <w:ind w:left="840" w:firstLine="420"/>
        <w:rPr>
          <w:rFonts w:ascii="仿宋" w:eastAsia="仿宋" w:hAnsi="仿宋" w:cs="宋体"/>
        </w:rPr>
      </w:pPr>
    </w:p>
    <w:p w14:paraId="29595D98" w14:textId="77777777" w:rsidR="00B448DF" w:rsidRPr="00AD72CF" w:rsidRDefault="00100C33" w:rsidP="00524C23">
      <w:pPr>
        <w:pStyle w:val="Heading1"/>
        <w:numPr>
          <w:ilvl w:val="0"/>
          <w:numId w:val="20"/>
        </w:numPr>
        <w:ind w:left="-420" w:firstLine="420"/>
        <w:rPr>
          <w:rFonts w:ascii="仿宋" w:eastAsia="仿宋" w:hAnsi="仿宋" w:cs="宋体"/>
          <w:sz w:val="32"/>
          <w:szCs w:val="32"/>
        </w:rPr>
      </w:pPr>
      <w:r w:rsidRPr="00AD72CF">
        <w:rPr>
          <w:rFonts w:ascii="仿宋" w:eastAsia="仿宋" w:hAnsi="仿宋" w:cs="宋体" w:hint="eastAsia"/>
          <w:sz w:val="32"/>
          <w:szCs w:val="32"/>
        </w:rPr>
        <w:t xml:space="preserve"> </w:t>
      </w:r>
      <w:r w:rsidRPr="00AD72CF">
        <w:rPr>
          <w:rFonts w:ascii="仿宋" w:eastAsia="仿宋" w:hAnsi="仿宋" w:cs="宋体" w:hint="eastAsia"/>
          <w:sz w:val="32"/>
          <w:szCs w:val="32"/>
        </w:rPr>
        <w:t>待办事项</w:t>
      </w:r>
      <w:r w:rsidRPr="00AD72CF">
        <w:rPr>
          <w:rFonts w:ascii="仿宋" w:eastAsia="仿宋" w:hAnsi="仿宋" w:cs="宋体" w:hint="eastAsia"/>
          <w:sz w:val="32"/>
          <w:szCs w:val="32"/>
        </w:rPr>
        <w:t>SLA</w:t>
      </w:r>
      <w:r w:rsidRPr="00AD72CF">
        <w:rPr>
          <w:rFonts w:ascii="仿宋" w:eastAsia="仿宋" w:hAnsi="仿宋" w:cs="宋体" w:hint="eastAsia"/>
          <w:sz w:val="32"/>
          <w:szCs w:val="32"/>
        </w:rPr>
        <w:t>【新增】</w:t>
      </w:r>
    </w:p>
    <w:p w14:paraId="0677EB9F"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综合上述信息核验、备案主体信息查询的处理结果，为响应人行最新差异报告的工作指引，便于我行业务人员及时处理核验不一致以及重大差异事项工作，</w:t>
      </w:r>
      <w:r w:rsidRPr="00AD72CF">
        <w:rPr>
          <w:rFonts w:ascii="仿宋" w:eastAsia="仿宋" w:hAnsi="仿宋" w:cs="宋体" w:hint="eastAsia"/>
        </w:rPr>
        <w:t>BOMSI</w:t>
      </w:r>
      <w:r w:rsidRPr="00AD72CF">
        <w:rPr>
          <w:rFonts w:ascii="仿宋" w:eastAsia="仿宋" w:hAnsi="仿宋" w:cs="宋体" w:hint="eastAsia"/>
        </w:rPr>
        <w:t>系统需要为业务人员生成如下待办事项：</w:t>
      </w:r>
    </w:p>
    <w:p w14:paraId="5B881D34" w14:textId="77777777" w:rsidR="00B448DF" w:rsidRPr="00AD72CF" w:rsidRDefault="00100C33">
      <w:pPr>
        <w:numPr>
          <w:ilvl w:val="0"/>
          <w:numId w:val="17"/>
        </w:numPr>
        <w:spacing w:line="360" w:lineRule="auto"/>
        <w:ind w:left="845"/>
        <w:rPr>
          <w:rFonts w:ascii="仿宋" w:eastAsia="仿宋" w:hAnsi="仿宋" w:cs="宋体"/>
        </w:rPr>
      </w:pPr>
      <w:r w:rsidRPr="00AD72CF">
        <w:rPr>
          <w:rFonts w:ascii="仿宋" w:eastAsia="仿宋" w:hAnsi="仿宋" w:cs="宋体" w:hint="eastAsia"/>
        </w:rPr>
        <w:lastRenderedPageBreak/>
        <w:t>上传差异报告事项（非重大差异、重大差异）</w:t>
      </w:r>
    </w:p>
    <w:p w14:paraId="3B5D8616" w14:textId="77777777" w:rsidR="00B448DF" w:rsidRPr="00AD72CF" w:rsidRDefault="00100C33">
      <w:pPr>
        <w:numPr>
          <w:ilvl w:val="0"/>
          <w:numId w:val="17"/>
        </w:numPr>
        <w:spacing w:line="360" w:lineRule="auto"/>
        <w:ind w:left="845"/>
        <w:rPr>
          <w:rFonts w:ascii="仿宋" w:eastAsia="仿宋" w:hAnsi="仿宋" w:cs="宋体"/>
        </w:rPr>
      </w:pPr>
      <w:r w:rsidRPr="00AD72CF">
        <w:rPr>
          <w:rFonts w:ascii="仿宋" w:eastAsia="仿宋" w:hAnsi="仿宋" w:cs="宋体" w:hint="eastAsia"/>
        </w:rPr>
        <w:t>备案主体未登记事项（备案主体未登记）</w:t>
      </w:r>
    </w:p>
    <w:p w14:paraId="168950AB" w14:textId="77777777" w:rsidR="00B448DF" w:rsidRPr="00AD72CF" w:rsidRDefault="00100C33">
      <w:pPr>
        <w:numPr>
          <w:ilvl w:val="0"/>
          <w:numId w:val="17"/>
        </w:numPr>
        <w:spacing w:line="360" w:lineRule="auto"/>
        <w:ind w:left="845"/>
        <w:rPr>
          <w:rFonts w:ascii="仿宋" w:eastAsia="仿宋" w:hAnsi="仿宋" w:cs="宋体"/>
        </w:rPr>
      </w:pPr>
      <w:r w:rsidRPr="00AD72CF">
        <w:rPr>
          <w:rFonts w:ascii="仿宋" w:eastAsia="仿宋" w:hAnsi="仿宋" w:cs="宋体" w:hint="eastAsia"/>
        </w:rPr>
        <w:t>承诺免报待办事项</w:t>
      </w:r>
    </w:p>
    <w:p w14:paraId="265D7F3D" w14:textId="77777777" w:rsidR="00B448DF" w:rsidRPr="00524C23" w:rsidRDefault="00100C33" w:rsidP="00524C23">
      <w:pPr>
        <w:pStyle w:val="Heading2"/>
        <w:numPr>
          <w:ilvl w:val="1"/>
          <w:numId w:val="20"/>
        </w:numPr>
        <w:ind w:left="-210" w:firstLine="420"/>
        <w:rPr>
          <w:rFonts w:ascii="仿宋" w:eastAsia="仿宋" w:hAnsi="仿宋" w:cs="宋体"/>
          <w:b w:val="0"/>
          <w:bCs/>
          <w:sz w:val="28"/>
          <w:szCs w:val="28"/>
        </w:rPr>
      </w:pPr>
      <w:r w:rsidRPr="00524C23">
        <w:rPr>
          <w:rFonts w:ascii="仿宋" w:eastAsia="仿宋" w:hAnsi="仿宋" w:cs="宋体" w:hint="eastAsia"/>
          <w:b w:val="0"/>
          <w:bCs/>
          <w:sz w:val="28"/>
          <w:szCs w:val="28"/>
        </w:rPr>
        <w:t xml:space="preserve"> </w:t>
      </w:r>
      <w:r w:rsidRPr="00524C23">
        <w:rPr>
          <w:rFonts w:ascii="仿宋" w:eastAsia="仿宋" w:hAnsi="仿宋" w:cs="宋体" w:hint="eastAsia"/>
          <w:b w:val="0"/>
          <w:bCs/>
          <w:sz w:val="28"/>
          <w:szCs w:val="28"/>
        </w:rPr>
        <w:t>待办事项扫描</w:t>
      </w:r>
    </w:p>
    <w:p w14:paraId="2192E7F5" w14:textId="77777777" w:rsidR="00B448DF" w:rsidRPr="00AD72CF" w:rsidRDefault="00100C33" w:rsidP="00524C23">
      <w:pPr>
        <w:rPr>
          <w:rFonts w:ascii="仿宋" w:eastAsia="仿宋" w:hAnsi="仿宋" w:cs="宋体"/>
          <w:b/>
          <w:bCs/>
          <w:sz w:val="28"/>
          <w:szCs w:val="28"/>
        </w:rPr>
      </w:pPr>
      <w:r w:rsidRPr="00AD72CF">
        <w:rPr>
          <w:rFonts w:ascii="仿宋" w:eastAsia="仿宋" w:hAnsi="仿宋" w:cs="宋体" w:hint="eastAsia"/>
          <w:bCs/>
          <w:sz w:val="28"/>
          <w:szCs w:val="28"/>
        </w:rPr>
        <w:t xml:space="preserve"> </w:t>
      </w:r>
      <w:r w:rsidRPr="00AD72CF">
        <w:rPr>
          <w:rFonts w:ascii="仿宋" w:eastAsia="仿宋" w:hAnsi="仿宋" w:cs="宋体" w:hint="eastAsia"/>
          <w:bCs/>
          <w:sz w:val="28"/>
          <w:szCs w:val="28"/>
        </w:rPr>
        <w:t>疑似重大差异待办事项</w:t>
      </w:r>
    </w:p>
    <w:p w14:paraId="4CAEFF2B"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BOMIS</w:t>
      </w:r>
      <w:r w:rsidRPr="00AD72CF">
        <w:rPr>
          <w:rFonts w:ascii="仿宋" w:eastAsia="仿宋" w:hAnsi="仿宋" w:cs="宋体" w:hint="eastAsia"/>
        </w:rPr>
        <w:t>系统每日定时扫描当前未处理的疑似重大差异待办事项，并推送消息至相应待办人员，督促尽快完成待办事项处理：</w:t>
      </w:r>
    </w:p>
    <w:p w14:paraId="56CEDDC0" w14:textId="77777777" w:rsidR="00B448DF" w:rsidRPr="00AD72CF" w:rsidRDefault="00100C33">
      <w:pPr>
        <w:numPr>
          <w:ilvl w:val="0"/>
          <w:numId w:val="18"/>
        </w:numPr>
        <w:spacing w:line="360" w:lineRule="auto"/>
        <w:ind w:left="845"/>
        <w:rPr>
          <w:rFonts w:ascii="仿宋" w:eastAsia="仿宋" w:hAnsi="仿宋" w:cs="宋体"/>
        </w:rPr>
      </w:pPr>
      <w:r w:rsidRPr="00AD72CF">
        <w:rPr>
          <w:rFonts w:ascii="仿宋" w:eastAsia="仿宋" w:hAnsi="仿宋" w:cs="宋体" w:hint="eastAsia"/>
        </w:rPr>
        <w:t>确认核对差异级别类型（重大差异</w:t>
      </w:r>
      <w:r w:rsidRPr="00AD72CF">
        <w:rPr>
          <w:rFonts w:ascii="仿宋" w:eastAsia="仿宋" w:hAnsi="仿宋" w:cs="宋体" w:hint="eastAsia"/>
        </w:rPr>
        <w:t>/</w:t>
      </w:r>
      <w:r w:rsidRPr="00AD72CF">
        <w:rPr>
          <w:rFonts w:ascii="仿宋" w:eastAsia="仿宋" w:hAnsi="仿宋" w:cs="宋体" w:hint="eastAsia"/>
        </w:rPr>
        <w:t>非重大差异）</w:t>
      </w:r>
    </w:p>
    <w:p w14:paraId="7D88959F" w14:textId="77777777" w:rsidR="00B448DF" w:rsidRPr="00AD72CF" w:rsidRDefault="00100C33" w:rsidP="00AD72CF">
      <w:pPr>
        <w:widowControl/>
        <w:numPr>
          <w:ilvl w:val="0"/>
          <w:numId w:val="18"/>
        </w:numPr>
        <w:spacing w:line="360" w:lineRule="auto"/>
        <w:ind w:left="845"/>
        <w:jc w:val="left"/>
        <w:rPr>
          <w:rFonts w:ascii="仿宋" w:eastAsia="仿宋" w:hAnsi="仿宋" w:cs="宋体"/>
        </w:rPr>
      </w:pPr>
      <w:r w:rsidRPr="00AD72CF">
        <w:rPr>
          <w:rFonts w:ascii="仿宋" w:eastAsia="仿宋" w:hAnsi="仿宋" w:cs="宋体" w:hint="eastAsia"/>
        </w:rPr>
        <w:t>上传差异报告</w:t>
      </w:r>
    </w:p>
    <w:p w14:paraId="00040E08" w14:textId="77777777" w:rsidR="00B448DF" w:rsidRPr="00AD72CF" w:rsidRDefault="00B448DF">
      <w:pPr>
        <w:tabs>
          <w:tab w:val="left" w:pos="420"/>
        </w:tabs>
        <w:spacing w:line="360" w:lineRule="auto"/>
        <w:rPr>
          <w:rFonts w:ascii="仿宋" w:eastAsia="仿宋" w:hAnsi="仿宋" w:cs="宋体"/>
        </w:rPr>
      </w:pPr>
    </w:p>
    <w:p w14:paraId="06BEE6C8" w14:textId="77777777" w:rsidR="00B448DF" w:rsidRPr="00AD72CF" w:rsidRDefault="00100C33" w:rsidP="00524C23">
      <w:pPr>
        <w:pStyle w:val="Heading1"/>
        <w:numPr>
          <w:ilvl w:val="0"/>
          <w:numId w:val="20"/>
        </w:numPr>
        <w:ind w:left="-420" w:firstLine="420"/>
        <w:rPr>
          <w:rFonts w:ascii="仿宋" w:eastAsia="仿宋" w:hAnsi="仿宋" w:cs="宋体"/>
          <w:sz w:val="32"/>
          <w:szCs w:val="32"/>
        </w:rPr>
      </w:pPr>
      <w:r w:rsidRPr="00AD72CF">
        <w:rPr>
          <w:rFonts w:ascii="仿宋" w:eastAsia="仿宋" w:hAnsi="仿宋" w:cs="宋体" w:hint="eastAsia"/>
          <w:sz w:val="32"/>
          <w:szCs w:val="32"/>
        </w:rPr>
        <w:t xml:space="preserve"> </w:t>
      </w:r>
      <w:r w:rsidRPr="00AD72CF">
        <w:rPr>
          <w:rFonts w:ascii="仿宋" w:eastAsia="仿宋" w:hAnsi="仿宋" w:cs="宋体" w:hint="eastAsia"/>
          <w:sz w:val="32"/>
          <w:szCs w:val="32"/>
        </w:rPr>
        <w:t>存量客户</w:t>
      </w:r>
      <w:r w:rsidRPr="00AD72CF">
        <w:rPr>
          <w:rFonts w:ascii="仿宋" w:eastAsia="仿宋" w:hAnsi="仿宋" w:cs="宋体" w:hint="eastAsia"/>
          <w:sz w:val="32"/>
          <w:szCs w:val="32"/>
        </w:rPr>
        <w:t>MI</w:t>
      </w:r>
      <w:r w:rsidRPr="00AD72CF">
        <w:rPr>
          <w:rFonts w:ascii="仿宋" w:eastAsia="仿宋" w:hAnsi="仿宋" w:cs="宋体" w:hint="eastAsia"/>
          <w:sz w:val="32"/>
          <w:szCs w:val="32"/>
        </w:rPr>
        <w:t>【新增】</w:t>
      </w:r>
    </w:p>
    <w:p w14:paraId="73D4A643" w14:textId="77777777" w:rsidR="00B448DF" w:rsidRPr="00AD72CF" w:rsidRDefault="00100C33" w:rsidP="00524C23">
      <w:pPr>
        <w:pStyle w:val="Heading1"/>
        <w:numPr>
          <w:ilvl w:val="0"/>
          <w:numId w:val="20"/>
        </w:numPr>
        <w:ind w:left="-420" w:firstLine="420"/>
        <w:rPr>
          <w:rFonts w:ascii="仿宋" w:eastAsia="仿宋" w:hAnsi="仿宋" w:cs="宋体"/>
          <w:sz w:val="32"/>
          <w:szCs w:val="32"/>
        </w:rPr>
      </w:pPr>
      <w:r w:rsidRPr="00AD72CF">
        <w:rPr>
          <w:rFonts w:ascii="仿宋" w:eastAsia="仿宋" w:hAnsi="仿宋" w:cs="宋体" w:hint="eastAsia"/>
          <w:sz w:val="32"/>
          <w:szCs w:val="32"/>
        </w:rPr>
        <w:t xml:space="preserve"> </w:t>
      </w:r>
      <w:r w:rsidRPr="00AD72CF">
        <w:rPr>
          <w:rFonts w:ascii="仿宋" w:eastAsia="仿宋" w:hAnsi="仿宋" w:cs="宋体" w:hint="eastAsia"/>
          <w:sz w:val="32"/>
          <w:szCs w:val="32"/>
        </w:rPr>
        <w:t>调用</w:t>
      </w:r>
      <w:r w:rsidRPr="00AD72CF">
        <w:rPr>
          <w:rFonts w:ascii="仿宋" w:eastAsia="仿宋" w:hAnsi="仿宋" w:cs="宋体" w:hint="eastAsia"/>
          <w:sz w:val="32"/>
          <w:szCs w:val="32"/>
        </w:rPr>
        <w:t xml:space="preserve">GEN AI </w:t>
      </w:r>
      <w:r w:rsidRPr="00AD72CF">
        <w:rPr>
          <w:rFonts w:ascii="仿宋" w:eastAsia="仿宋" w:hAnsi="仿宋" w:cs="宋体" w:hint="eastAsia"/>
          <w:sz w:val="32"/>
          <w:szCs w:val="32"/>
        </w:rPr>
        <w:t>生成差异报告</w:t>
      </w:r>
      <w:r w:rsidRPr="00AD72CF">
        <w:rPr>
          <w:rFonts w:ascii="仿宋" w:eastAsia="仿宋" w:hAnsi="仿宋" w:cs="宋体" w:hint="eastAsia"/>
          <w:sz w:val="32"/>
          <w:szCs w:val="32"/>
        </w:rPr>
        <w:t>【新增】</w:t>
      </w:r>
    </w:p>
    <w:p w14:paraId="007777A0"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szCs w:val="21"/>
        </w:rPr>
        <w:t>BOMIS</w:t>
      </w:r>
      <w:r w:rsidRPr="00AD72CF">
        <w:rPr>
          <w:rFonts w:ascii="仿宋" w:eastAsia="仿宋" w:hAnsi="仿宋" w:cs="宋体" w:hint="eastAsia"/>
          <w:szCs w:val="21"/>
        </w:rPr>
        <w:t>系统报送差异报告至</w:t>
      </w:r>
      <w:r w:rsidRPr="00AD72CF">
        <w:rPr>
          <w:rFonts w:ascii="仿宋" w:eastAsia="仿宋" w:hAnsi="仿宋" w:cs="宋体" w:hint="eastAsia"/>
          <w:szCs w:val="21"/>
        </w:rPr>
        <w:t xml:space="preserve">PBOC </w:t>
      </w:r>
      <w:r w:rsidRPr="00AD72CF">
        <w:rPr>
          <w:rFonts w:ascii="仿宋" w:eastAsia="仿宋" w:hAnsi="仿宋" w:cs="宋体" w:hint="eastAsia"/>
          <w:szCs w:val="21"/>
        </w:rPr>
        <w:t>BOMIS</w:t>
      </w:r>
      <w:r w:rsidRPr="00AD72CF">
        <w:rPr>
          <w:rFonts w:ascii="仿宋" w:eastAsia="仿宋" w:hAnsi="仿宋" w:cs="宋体" w:hint="eastAsia"/>
          <w:szCs w:val="21"/>
        </w:rPr>
        <w:t>，</w:t>
      </w:r>
      <w:r w:rsidRPr="00AD72CF">
        <w:rPr>
          <w:rFonts w:ascii="仿宋" w:eastAsia="仿宋" w:hAnsi="仿宋" w:cs="宋体" w:hint="eastAsia"/>
          <w:szCs w:val="21"/>
        </w:rPr>
        <w:t>PBOC</w:t>
      </w:r>
      <w:r w:rsidRPr="00AD72CF">
        <w:rPr>
          <w:rFonts w:ascii="仿宋" w:eastAsia="仿宋" w:hAnsi="仿宋" w:cs="宋体" w:hint="eastAsia"/>
          <w:szCs w:val="21"/>
        </w:rPr>
        <w:t>完成审批后，</w:t>
      </w:r>
      <w:r w:rsidRPr="00AD72CF">
        <w:rPr>
          <w:rFonts w:ascii="仿宋" w:eastAsia="仿宋" w:hAnsi="仿宋" w:cs="宋体" w:hint="eastAsia"/>
          <w:szCs w:val="21"/>
        </w:rPr>
        <w:t>BOMIS</w:t>
      </w:r>
      <w:r w:rsidRPr="00AD72CF">
        <w:rPr>
          <w:rFonts w:ascii="仿宋" w:eastAsia="仿宋" w:hAnsi="仿宋" w:cs="宋体" w:hint="eastAsia"/>
          <w:szCs w:val="21"/>
        </w:rPr>
        <w:t>系统调用</w:t>
      </w:r>
      <w:r w:rsidRPr="00AD72CF">
        <w:rPr>
          <w:rFonts w:ascii="仿宋" w:eastAsia="仿宋" w:hAnsi="仿宋" w:cs="宋体" w:hint="eastAsia"/>
          <w:szCs w:val="21"/>
        </w:rPr>
        <w:t>GENAI</w:t>
      </w:r>
      <w:r w:rsidRPr="00AD72CF">
        <w:rPr>
          <w:rFonts w:ascii="仿宋" w:eastAsia="仿宋" w:hAnsi="仿宋" w:cs="宋体" w:hint="eastAsia"/>
          <w:szCs w:val="21"/>
        </w:rPr>
        <w:t>生成差异报告文件，并归档差异报告至</w:t>
      </w:r>
      <w:r w:rsidRPr="00AD72CF">
        <w:rPr>
          <w:rFonts w:ascii="仿宋" w:eastAsia="仿宋" w:hAnsi="仿宋" w:cs="宋体" w:hint="eastAsia"/>
          <w:szCs w:val="21"/>
        </w:rPr>
        <w:t>FileNet.</w:t>
      </w:r>
    </w:p>
    <w:p w14:paraId="32BB6A06" w14:textId="77777777" w:rsidR="00B448DF" w:rsidRPr="00AD72CF" w:rsidRDefault="00100C33" w:rsidP="00524C23">
      <w:pPr>
        <w:pStyle w:val="Heading1"/>
        <w:numPr>
          <w:ilvl w:val="0"/>
          <w:numId w:val="20"/>
        </w:numPr>
        <w:ind w:left="-420" w:firstLine="420"/>
        <w:rPr>
          <w:rFonts w:ascii="仿宋" w:eastAsia="仿宋" w:hAnsi="仿宋" w:cs="宋体"/>
          <w:sz w:val="32"/>
          <w:szCs w:val="32"/>
        </w:rPr>
      </w:pPr>
      <w:r w:rsidRPr="00AD72CF">
        <w:rPr>
          <w:rFonts w:ascii="仿宋" w:eastAsia="仿宋" w:hAnsi="仿宋" w:cs="宋体" w:hint="eastAsia"/>
          <w:sz w:val="32"/>
          <w:szCs w:val="32"/>
        </w:rPr>
        <w:t xml:space="preserve"> </w:t>
      </w:r>
      <w:r w:rsidRPr="00AD72CF">
        <w:rPr>
          <w:rFonts w:ascii="仿宋" w:eastAsia="仿宋" w:hAnsi="仿宋" w:cs="宋体" w:hint="eastAsia"/>
          <w:sz w:val="32"/>
          <w:szCs w:val="32"/>
        </w:rPr>
        <w:t>报表统计</w:t>
      </w:r>
      <w:r w:rsidRPr="00AD72CF">
        <w:rPr>
          <w:rFonts w:ascii="仿宋" w:eastAsia="仿宋" w:hAnsi="仿宋" w:cs="宋体" w:hint="eastAsia"/>
          <w:sz w:val="32"/>
          <w:szCs w:val="32"/>
        </w:rPr>
        <w:t>【新增】</w:t>
      </w:r>
    </w:p>
    <w:p w14:paraId="0460559E" w14:textId="77777777" w:rsidR="00B448DF" w:rsidRPr="00AD72CF" w:rsidRDefault="00100C33" w:rsidP="00524C23">
      <w:pPr>
        <w:pStyle w:val="Heading2"/>
        <w:numPr>
          <w:ilvl w:val="1"/>
          <w:numId w:val="20"/>
        </w:numPr>
        <w:ind w:left="-210" w:firstLine="420"/>
        <w:rPr>
          <w:rFonts w:ascii="仿宋" w:eastAsia="仿宋" w:hAnsi="仿宋" w:cs="宋体"/>
          <w:b w:val="0"/>
          <w:bCs/>
          <w:sz w:val="28"/>
          <w:szCs w:val="28"/>
        </w:rPr>
      </w:pPr>
      <w:r w:rsidRPr="00AD72CF">
        <w:rPr>
          <w:rFonts w:ascii="仿宋" w:eastAsia="仿宋" w:hAnsi="仿宋" w:cs="宋体" w:hint="eastAsia"/>
          <w:b w:val="0"/>
          <w:bCs/>
          <w:sz w:val="28"/>
          <w:szCs w:val="28"/>
        </w:rPr>
        <w:t xml:space="preserve"> </w:t>
      </w:r>
      <w:r w:rsidRPr="00AD72CF">
        <w:rPr>
          <w:rFonts w:ascii="仿宋" w:eastAsia="仿宋" w:hAnsi="仿宋" w:cs="宋体" w:hint="eastAsia"/>
          <w:b w:val="0"/>
          <w:bCs/>
          <w:sz w:val="28"/>
          <w:szCs w:val="28"/>
        </w:rPr>
        <w:t>待办事项统计报表</w:t>
      </w:r>
    </w:p>
    <w:p w14:paraId="3F1451BE" w14:textId="77777777" w:rsidR="00B448DF" w:rsidRPr="00AD72CF" w:rsidRDefault="00100C33">
      <w:pPr>
        <w:spacing w:line="360" w:lineRule="auto"/>
        <w:rPr>
          <w:rFonts w:ascii="仿宋" w:eastAsia="仿宋" w:hAnsi="仿宋" w:cs="宋体"/>
        </w:rPr>
      </w:pPr>
      <w:r w:rsidRPr="00AD72CF">
        <w:rPr>
          <w:rFonts w:ascii="仿宋" w:eastAsia="仿宋" w:hAnsi="仿宋" w:cs="宋体" w:hint="eastAsia"/>
        </w:rPr>
        <w:t xml:space="preserve"> </w:t>
      </w:r>
      <w:r w:rsidRPr="00AD72CF">
        <w:rPr>
          <w:rFonts w:ascii="仿宋" w:eastAsia="仿宋" w:hAnsi="仿宋" w:cs="宋体" w:hint="eastAsia"/>
        </w:rPr>
        <w:tab/>
      </w:r>
      <w:r w:rsidRPr="00AD72CF">
        <w:rPr>
          <w:rFonts w:ascii="仿宋" w:eastAsia="仿宋" w:hAnsi="仿宋" w:cs="宋体" w:hint="eastAsia"/>
        </w:rPr>
        <w:t>BOMIS</w:t>
      </w:r>
      <w:r w:rsidRPr="00AD72CF">
        <w:rPr>
          <w:rFonts w:ascii="仿宋" w:eastAsia="仿宋" w:hAnsi="仿宋" w:cs="宋体" w:hint="eastAsia"/>
        </w:rPr>
        <w:t>系统每日定时输出待办事项报表，相关人员可登录</w:t>
      </w:r>
      <w:r w:rsidRPr="00AD72CF">
        <w:rPr>
          <w:rFonts w:ascii="仿宋" w:eastAsia="仿宋" w:hAnsi="仿宋" w:cs="宋体" w:hint="eastAsia"/>
        </w:rPr>
        <w:t>BOMIS</w:t>
      </w:r>
      <w:r w:rsidRPr="00AD72CF">
        <w:rPr>
          <w:rFonts w:ascii="仿宋" w:eastAsia="仿宋" w:hAnsi="仿宋" w:cs="宋体" w:hint="eastAsia"/>
        </w:rPr>
        <w:t>系统查看和下载该报表。</w:t>
      </w:r>
    </w:p>
    <w:p w14:paraId="657B6709" w14:textId="77777777" w:rsidR="00B448DF" w:rsidRPr="00AD72CF" w:rsidRDefault="00100C33" w:rsidP="00524C23">
      <w:pPr>
        <w:pStyle w:val="Heading1"/>
        <w:numPr>
          <w:ilvl w:val="0"/>
          <w:numId w:val="20"/>
        </w:numPr>
        <w:ind w:left="-420" w:firstLine="420"/>
        <w:rPr>
          <w:rFonts w:ascii="仿宋" w:eastAsia="仿宋" w:hAnsi="仿宋" w:cs="宋体"/>
          <w:sz w:val="32"/>
          <w:szCs w:val="32"/>
        </w:rPr>
      </w:pPr>
      <w:r w:rsidRPr="00AD72CF">
        <w:rPr>
          <w:rFonts w:ascii="仿宋" w:eastAsia="仿宋" w:hAnsi="仿宋" w:cs="宋体" w:hint="eastAsia"/>
          <w:sz w:val="32"/>
          <w:szCs w:val="32"/>
        </w:rPr>
        <w:t xml:space="preserve"> PBOC BOMIS</w:t>
      </w:r>
      <w:r w:rsidRPr="00AD72CF">
        <w:rPr>
          <w:rFonts w:ascii="仿宋" w:eastAsia="仿宋" w:hAnsi="仿宋" w:cs="宋体" w:hint="eastAsia"/>
          <w:sz w:val="32"/>
          <w:szCs w:val="32"/>
        </w:rPr>
        <w:t>接口开发</w:t>
      </w:r>
      <w:r w:rsidRPr="00AD72CF">
        <w:rPr>
          <w:rFonts w:ascii="仿宋" w:eastAsia="仿宋" w:hAnsi="仿宋" w:cs="宋体" w:hint="eastAsia"/>
          <w:sz w:val="32"/>
          <w:szCs w:val="32"/>
        </w:rPr>
        <w:t>【新增】</w:t>
      </w:r>
    </w:p>
    <w:p w14:paraId="2C109DE8" w14:textId="77777777" w:rsidR="00B448DF" w:rsidRPr="00AD72CF" w:rsidRDefault="00100C33">
      <w:pPr>
        <w:spacing w:line="360" w:lineRule="auto"/>
        <w:ind w:firstLine="420"/>
        <w:rPr>
          <w:rFonts w:ascii="仿宋" w:eastAsia="仿宋" w:hAnsi="仿宋" w:cs="宋体"/>
        </w:rPr>
      </w:pPr>
      <w:r w:rsidRPr="00AD72CF">
        <w:rPr>
          <w:rFonts w:ascii="仿宋" w:eastAsia="仿宋" w:hAnsi="仿宋" w:cs="宋体" w:hint="eastAsia"/>
        </w:rPr>
        <w:t>根据人行最新接口文档进行开发改造，包含后台业务逻辑以及前端界面展示</w:t>
      </w:r>
    </w:p>
    <w:p w14:paraId="3125957C" w14:textId="77777777" w:rsidR="00B448DF" w:rsidRPr="00AD72CF" w:rsidRDefault="00B448DF">
      <w:pPr>
        <w:rPr>
          <w:rFonts w:ascii="仿宋" w:eastAsia="仿宋" w:hAnsi="仿宋" w:cs="宋体"/>
        </w:rPr>
      </w:pPr>
    </w:p>
    <w:sectPr w:rsidR="00B448DF" w:rsidRPr="00AD72CF">
      <w:footerReference w:type="default" r:id="rId1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w:date="2026-01-18T11:02:00Z" w:initials="">
    <w:p w14:paraId="32CD59F3" w14:textId="77777777" w:rsidR="00B448DF" w:rsidRDefault="00100C33">
      <w:pPr>
        <w:pStyle w:val="CommentText"/>
      </w:pPr>
      <w:r>
        <w:rPr>
          <w:rFonts w:hint="eastAsia"/>
        </w:rPr>
        <w:t>这里的信息有出处吗？按照监管的规定，这些应该是法人等个人</w:t>
      </w:r>
    </w:p>
  </w:comment>
  <w:comment w:id="1" w:author="David" w:date="2026-01-18T11:11:00Z" w:initials="">
    <w:p w14:paraId="52A51277" w14:textId="77777777" w:rsidR="00B448DF" w:rsidRDefault="00100C33">
      <w:pPr>
        <w:pStyle w:val="CommentText"/>
      </w:pPr>
      <w:r>
        <w:rPr>
          <w:rFonts w:hint="eastAsia"/>
        </w:rPr>
        <w:t>监管的要求是在</w:t>
      </w:r>
      <w:r>
        <w:rPr>
          <w:rFonts w:hint="eastAsia"/>
        </w:rPr>
        <w:t>15</w:t>
      </w:r>
      <w:r>
        <w:rPr>
          <w:rFonts w:hint="eastAsia"/>
        </w:rPr>
        <w:t>个工作日内完成，认领的时间需要提前，并作为一个内控的</w:t>
      </w:r>
      <w:r>
        <w:rPr>
          <w:rFonts w:hint="eastAsia"/>
        </w:rPr>
        <w:t>KPI</w:t>
      </w:r>
    </w:p>
  </w:comment>
  <w:comment w:id="2" w:author="David" w:date="2026-01-18T11:12:00Z" w:initials="">
    <w:p w14:paraId="7F55054C" w14:textId="77777777" w:rsidR="00B448DF" w:rsidRDefault="00100C33">
      <w:pPr>
        <w:pStyle w:val="CommentText"/>
      </w:pPr>
      <w:r>
        <w:rPr>
          <w:rFonts w:hint="eastAsia"/>
        </w:rPr>
        <w:t>是不是统一为“疑似”非重大差异，或者增加一个需要用户判定的按钮</w:t>
      </w:r>
    </w:p>
  </w:comment>
  <w:comment w:id="3" w:author="David" w:date="2026-01-18T11:14:00Z" w:initials="">
    <w:p w14:paraId="56701DF0" w14:textId="77777777" w:rsidR="00B448DF" w:rsidRDefault="00100C33">
      <w:pPr>
        <w:pStyle w:val="CommentText"/>
      </w:pPr>
      <w:r>
        <w:rPr>
          <w:rFonts w:hint="eastAsia"/>
        </w:rPr>
        <w:t>增加一个增加一个需要用户判定的按钮</w:t>
      </w:r>
    </w:p>
  </w:comment>
  <w:comment w:id="4" w:author="Lucas Li" w:date="2026-01-16T16:12:00Z" w:initials="">
    <w:p w14:paraId="2E9A6FA2" w14:textId="77777777" w:rsidR="00B448DF" w:rsidRDefault="00100C33">
      <w:pPr>
        <w:pStyle w:val="CommentText"/>
      </w:pPr>
      <w:r>
        <w:rPr>
          <w:rFonts w:hint="eastAsia"/>
        </w:rPr>
        <w:t>是否需要推送消息通知？</w:t>
      </w:r>
    </w:p>
  </w:comment>
  <w:comment w:id="5" w:author="David" w:date="2026-01-18T11:17:00Z" w:initials="">
    <w:p w14:paraId="2F2AAA0D" w14:textId="77777777" w:rsidR="00B448DF" w:rsidRDefault="00100C33">
      <w:pPr>
        <w:pStyle w:val="CommentText"/>
      </w:pPr>
      <w:r>
        <w:annotationRef/>
      </w:r>
    </w:p>
  </w:comment>
  <w:comment w:id="6" w:author="David" w:date="2026-01-18T11:15:00Z" w:initials="">
    <w:p w14:paraId="57238539" w14:textId="77777777" w:rsidR="00B448DF" w:rsidRDefault="00100C33">
      <w:pPr>
        <w:pStyle w:val="CommentText"/>
      </w:pPr>
      <w:r>
        <w:rPr>
          <w:rFonts w:hint="eastAsia"/>
        </w:rPr>
        <w:t>是用</w:t>
      </w:r>
      <w:r>
        <w:t xml:space="preserve">MS Teams/Zoom Chat </w:t>
      </w:r>
      <w:r>
        <w:rPr>
          <w:rFonts w:hint="eastAsia"/>
        </w:rPr>
        <w:t>组，（但是需要知道</w:t>
      </w:r>
      <w:r>
        <w:rPr>
          <w:rFonts w:hint="eastAsia"/>
        </w:rPr>
        <w:t>API</w:t>
      </w:r>
      <w:r>
        <w:rPr>
          <w:rFonts w:hint="eastAsia"/>
        </w:rPr>
        <w:t>），这部分可以作为附加项。主要以邮件为主。</w:t>
      </w:r>
    </w:p>
  </w:comment>
  <w:comment w:id="7" w:author="David" w:date="2026-01-18T11:15:00Z" w:initials="">
    <w:p w14:paraId="56409598" w14:textId="77777777" w:rsidR="00B448DF" w:rsidRDefault="00100C33">
      <w:pPr>
        <w:pStyle w:val="CommentText"/>
      </w:pPr>
      <w:r>
        <w:rPr>
          <w:rFonts w:hint="eastAsia"/>
        </w:rPr>
        <w:t>企业微信应该不需要</w:t>
      </w:r>
    </w:p>
  </w:comment>
  <w:comment w:id="8" w:author="Lucas Li" w:date="2026-01-16T12:33:00Z" w:initials="">
    <w:p w14:paraId="7B89F225" w14:textId="77777777" w:rsidR="00B448DF" w:rsidRDefault="00100C33">
      <w:pPr>
        <w:pStyle w:val="CommentText"/>
      </w:pPr>
      <w:r>
        <w:rPr>
          <w:rFonts w:hint="eastAsia"/>
        </w:rPr>
        <w:t>可新增一个确认界面，由业务人员人工确认是否符合承诺免报</w:t>
      </w:r>
    </w:p>
  </w:comment>
  <w:comment w:id="9" w:author="Lucas Li" w:date="2026-01-16T12:46:00Z" w:initials="">
    <w:p w14:paraId="2B3DBBA9" w14:textId="77777777" w:rsidR="00B448DF" w:rsidRDefault="00100C33">
      <w:pPr>
        <w:pStyle w:val="CommentText"/>
      </w:pPr>
      <w:r>
        <w:rPr>
          <w:rFonts w:ascii="宋体" w:eastAsia="宋体" w:hAnsi="宋体" w:cs="宋体" w:hint="eastAsia"/>
        </w:rPr>
        <w:t>具体报送接口待人行提供最新接口文档</w:t>
      </w:r>
    </w:p>
  </w:comment>
  <w:comment w:id="10" w:author="Lucas Li" w:date="2026-01-16T14:29:00Z" w:initials="">
    <w:p w14:paraId="43EDF357" w14:textId="77777777" w:rsidR="00B448DF" w:rsidRDefault="00100C33">
      <w:pPr>
        <w:pStyle w:val="CommentText"/>
      </w:pPr>
      <w:r>
        <w:rPr>
          <w:rFonts w:hint="eastAsia"/>
        </w:rPr>
        <w:t>此信息是否需要同步给</w:t>
      </w:r>
      <w:r>
        <w:rPr>
          <w:rFonts w:hint="eastAsia"/>
        </w:rPr>
        <w:t>PBOC</w:t>
      </w:r>
      <w:r>
        <w:rPr>
          <w:rFonts w:hint="eastAsia"/>
        </w:rPr>
        <w:t>，目前还不确认，需要等人行发布最新接口后再定夺，估计需要改成提交不报送流程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CD59F3" w15:done="0"/>
  <w15:commentEx w15:paraId="52A51277" w15:done="0"/>
  <w15:commentEx w15:paraId="7F55054C" w15:done="0"/>
  <w15:commentEx w15:paraId="56701DF0" w15:done="0"/>
  <w15:commentEx w15:paraId="2E9A6FA2" w15:done="0"/>
  <w15:commentEx w15:paraId="2F2AAA0D" w15:done="0"/>
  <w15:commentEx w15:paraId="57238539" w15:done="0"/>
  <w15:commentEx w15:paraId="56409598" w15:done="0"/>
  <w15:commentEx w15:paraId="7B89F225" w15:done="0"/>
  <w15:commentEx w15:paraId="2B3DBBA9" w15:done="0"/>
  <w15:commentEx w15:paraId="43EDF3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CD59F3" w16cid:durableId="32CD59F3"/>
  <w16cid:commentId w16cid:paraId="52A51277" w16cid:durableId="52A51277"/>
  <w16cid:commentId w16cid:paraId="7F55054C" w16cid:durableId="7F55054C"/>
  <w16cid:commentId w16cid:paraId="56701DF0" w16cid:durableId="56701DF0"/>
  <w16cid:commentId w16cid:paraId="2E9A6FA2" w16cid:durableId="2E9A6FA2"/>
  <w16cid:commentId w16cid:paraId="2F2AAA0D" w16cid:durableId="2F2AAA0D"/>
  <w16cid:commentId w16cid:paraId="57238539" w16cid:durableId="57238539"/>
  <w16cid:commentId w16cid:paraId="56409598" w16cid:durableId="56409598"/>
  <w16cid:commentId w16cid:paraId="7B89F225" w16cid:durableId="7B89F225"/>
  <w16cid:commentId w16cid:paraId="2B3DBBA9" w16cid:durableId="2B3DBBA9"/>
  <w16cid:commentId w16cid:paraId="43EDF357" w16cid:durableId="43EDF3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B8AD3" w14:textId="77777777" w:rsidR="00CB4F2D" w:rsidRDefault="00CB4F2D" w:rsidP="00CB4F2D">
      <w:r>
        <w:separator/>
      </w:r>
    </w:p>
  </w:endnote>
  <w:endnote w:type="continuationSeparator" w:id="0">
    <w:p w14:paraId="0CEF1C7D" w14:textId="77777777" w:rsidR="00CB4F2D" w:rsidRDefault="00CB4F2D" w:rsidP="00CB4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ingFang SC">
    <w:charset w:val="86"/>
    <w:family w:val="auto"/>
    <w:pitch w:val="default"/>
    <w:sig w:usb0="A00002FF" w:usb1="7ACFFDFB" w:usb2="00000017"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7C9C" w14:textId="59826653" w:rsidR="00CB4F2D" w:rsidRDefault="00CB4F2D">
    <w:pPr>
      <w:pStyle w:val="Footer"/>
    </w:pPr>
    <w:r>
      <w:rPr>
        <w:noProof/>
      </w:rPr>
      <mc:AlternateContent>
        <mc:Choice Requires="wps">
          <w:drawing>
            <wp:anchor distT="0" distB="0" distL="114300" distR="114300" simplePos="0" relativeHeight="251659264" behindDoc="0" locked="0" layoutInCell="0" allowOverlap="1" wp14:anchorId="7A9C7104" wp14:editId="6BE2CA6D">
              <wp:simplePos x="0" y="0"/>
              <wp:positionH relativeFrom="page">
                <wp:posOffset>0</wp:posOffset>
              </wp:positionH>
              <wp:positionV relativeFrom="page">
                <wp:posOffset>10227945</wp:posOffset>
              </wp:positionV>
              <wp:extent cx="7560310" cy="273050"/>
              <wp:effectExtent l="0" t="0" r="0" b="12700"/>
              <wp:wrapNone/>
              <wp:docPr id="1510922973" name="MSIPCM124f4591a55fb157f89850af" descr="{&quot;HashCode&quot;:-273240658,&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F85450" w14:textId="1F6BF467" w:rsidR="00CB4F2D" w:rsidRPr="00CB4F2D" w:rsidRDefault="00CB4F2D" w:rsidP="00CB4F2D">
                          <w:pPr>
                            <w:jc w:val="center"/>
                            <w:rPr>
                              <w:rFonts w:ascii="Calibri" w:hAnsi="Calibri" w:cs="Calibri"/>
                              <w:color w:val="000000"/>
                              <w:sz w:val="20"/>
                            </w:rPr>
                          </w:pPr>
                          <w:r w:rsidRPr="00CB4F2D">
                            <w:rPr>
                              <w:rFonts w:ascii="Calibri" w:hAnsi="Calibri" w:cs="Calibri"/>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A9C7104" id="_x0000_t202" coordsize="21600,21600" o:spt="202" path="m,l,21600r21600,l21600,xe">
              <v:stroke joinstyle="miter"/>
              <v:path gradientshapeok="t" o:connecttype="rect"/>
            </v:shapetype>
            <v:shape id="MSIPCM124f4591a55fb157f89850af" o:spid="_x0000_s1026" type="#_x0000_t202" alt="{&quot;HashCode&quot;:-273240658,&quot;Height&quot;:841.0,&quot;Width&quot;:595.0,&quot;Placement&quot;:&quot;Footer&quot;,&quot;Index&quot;:&quot;Primary&quot;,&quot;Section&quot;:1,&quot;Top&quot;:0.0,&quot;Left&quot;:0.0}" style="position:absolute;left:0;text-align:left;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fill o:detectmouseclick="t"/>
              <v:textbox inset=",0,,0">
                <w:txbxContent>
                  <w:p w14:paraId="15F85450" w14:textId="1F6BF467" w:rsidR="00CB4F2D" w:rsidRPr="00CB4F2D" w:rsidRDefault="00CB4F2D" w:rsidP="00CB4F2D">
                    <w:pPr>
                      <w:jc w:val="center"/>
                      <w:rPr>
                        <w:rFonts w:ascii="Calibri" w:hAnsi="Calibri" w:cs="Calibri"/>
                        <w:color w:val="000000"/>
                        <w:sz w:val="20"/>
                      </w:rPr>
                    </w:pPr>
                    <w:r w:rsidRPr="00CB4F2D">
                      <w:rPr>
                        <w:rFonts w:ascii="Calibri" w:hAnsi="Calibri" w:cs="Calibri"/>
                        <w:color w:val="000000"/>
                        <w:sz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91127" w14:textId="77777777" w:rsidR="00CB4F2D" w:rsidRDefault="00CB4F2D" w:rsidP="00CB4F2D">
      <w:r>
        <w:separator/>
      </w:r>
    </w:p>
  </w:footnote>
  <w:footnote w:type="continuationSeparator" w:id="0">
    <w:p w14:paraId="194E88A7" w14:textId="77777777" w:rsidR="00CB4F2D" w:rsidRDefault="00CB4F2D" w:rsidP="00CB4F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16C2A"/>
    <w:multiLevelType w:val="multilevel"/>
    <w:tmpl w:val="7A3833C4"/>
    <w:lvl w:ilvl="0">
      <w:start w:val="3"/>
      <w:numFmt w:val="decimal"/>
      <w:lvlText w:val="%1"/>
      <w:lvlJc w:val="left"/>
      <w:pPr>
        <w:ind w:left="425" w:hanging="425"/>
      </w:pPr>
      <w:rPr>
        <w:rFonts w:hint="eastAsia"/>
      </w:rPr>
    </w:lvl>
    <w:lvl w:ilvl="1">
      <w:start w:val="3"/>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4ED807E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5E023F4B"/>
    <w:multiLevelType w:val="multilevel"/>
    <w:tmpl w:val="6464DE46"/>
    <w:lvl w:ilvl="0">
      <w:start w:val="7"/>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51937395">
    <w:abstractNumId w:val="1"/>
  </w:num>
  <w:num w:numId="2" w16cid:durableId="4625013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5082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3156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2271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5088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30249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65393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9700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77250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79251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1352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65961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54574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094199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5376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42858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866864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5330424">
    <w:abstractNumId w:val="0"/>
  </w:num>
  <w:num w:numId="20" w16cid:durableId="1591042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FDAF70D"/>
    <w:rsid w:val="009B190C"/>
    <w:rsid w:val="060B5990"/>
    <w:rsid w:val="07BF2758"/>
    <w:rsid w:val="07EED508"/>
    <w:rsid w:val="07F9FA17"/>
    <w:rsid w:val="0CF9EE9F"/>
    <w:rsid w:val="0F3E1BFF"/>
    <w:rsid w:val="0FBEBB08"/>
    <w:rsid w:val="176B7C1C"/>
    <w:rsid w:val="1A7FF220"/>
    <w:rsid w:val="1BAFB4D9"/>
    <w:rsid w:val="1BB5D252"/>
    <w:rsid w:val="1BFAF067"/>
    <w:rsid w:val="1BFFDFA6"/>
    <w:rsid w:val="1C7F096A"/>
    <w:rsid w:val="1CFECD86"/>
    <w:rsid w:val="1F47891A"/>
    <w:rsid w:val="1F565DA1"/>
    <w:rsid w:val="1FCF83F0"/>
    <w:rsid w:val="1FF5A7DB"/>
    <w:rsid w:val="1FFBDC31"/>
    <w:rsid w:val="1FFF00C7"/>
    <w:rsid w:val="22A957AD"/>
    <w:rsid w:val="23C9E9CB"/>
    <w:rsid w:val="25BB2FFF"/>
    <w:rsid w:val="25CF2852"/>
    <w:rsid w:val="26B6AD95"/>
    <w:rsid w:val="297FAE8B"/>
    <w:rsid w:val="29ECBDD5"/>
    <w:rsid w:val="2BBD60C8"/>
    <w:rsid w:val="2E7114FA"/>
    <w:rsid w:val="2E77FAD6"/>
    <w:rsid w:val="2F3FA1AC"/>
    <w:rsid w:val="2F4CAEA2"/>
    <w:rsid w:val="2F5F26DB"/>
    <w:rsid w:val="2F7F05AB"/>
    <w:rsid w:val="2F7F4B43"/>
    <w:rsid w:val="2FAF9C47"/>
    <w:rsid w:val="2FD31452"/>
    <w:rsid w:val="2FDD4AFD"/>
    <w:rsid w:val="2FF3847C"/>
    <w:rsid w:val="2FFE4EF2"/>
    <w:rsid w:val="335F624F"/>
    <w:rsid w:val="33B7070D"/>
    <w:rsid w:val="35DF115E"/>
    <w:rsid w:val="36AB85A9"/>
    <w:rsid w:val="36FEEC18"/>
    <w:rsid w:val="373F661D"/>
    <w:rsid w:val="37F5BDDD"/>
    <w:rsid w:val="37FD11A0"/>
    <w:rsid w:val="38FA0B59"/>
    <w:rsid w:val="3A3CD141"/>
    <w:rsid w:val="3ABFCD6E"/>
    <w:rsid w:val="3B3D80B2"/>
    <w:rsid w:val="3BAF0786"/>
    <w:rsid w:val="3BEE7E36"/>
    <w:rsid w:val="3BFF78AB"/>
    <w:rsid w:val="3BFF9261"/>
    <w:rsid w:val="3CDEBB71"/>
    <w:rsid w:val="3D7BB259"/>
    <w:rsid w:val="3DB9A9D6"/>
    <w:rsid w:val="3DDD2A49"/>
    <w:rsid w:val="3DEF3248"/>
    <w:rsid w:val="3DF766F4"/>
    <w:rsid w:val="3DFE61DA"/>
    <w:rsid w:val="3DFEE6D3"/>
    <w:rsid w:val="3EFF951F"/>
    <w:rsid w:val="3F3E259C"/>
    <w:rsid w:val="3F5FE356"/>
    <w:rsid w:val="3F74877D"/>
    <w:rsid w:val="3F8F1D09"/>
    <w:rsid w:val="3FB876C3"/>
    <w:rsid w:val="3FBB483F"/>
    <w:rsid w:val="3FBFCCE6"/>
    <w:rsid w:val="3FCF3670"/>
    <w:rsid w:val="3FDF5A72"/>
    <w:rsid w:val="3FDFD96F"/>
    <w:rsid w:val="3FEA5608"/>
    <w:rsid w:val="3FEB6950"/>
    <w:rsid w:val="3FEF1AC3"/>
    <w:rsid w:val="3FF604D8"/>
    <w:rsid w:val="3FFE224A"/>
    <w:rsid w:val="3FFE97B6"/>
    <w:rsid w:val="477FBDA7"/>
    <w:rsid w:val="493ED566"/>
    <w:rsid w:val="4E7182FA"/>
    <w:rsid w:val="4ECFF437"/>
    <w:rsid w:val="4EECB595"/>
    <w:rsid w:val="4F3F6427"/>
    <w:rsid w:val="4F52EF6E"/>
    <w:rsid w:val="4FBF275D"/>
    <w:rsid w:val="4FCB624B"/>
    <w:rsid w:val="4FDD03BB"/>
    <w:rsid w:val="51FFDCBA"/>
    <w:rsid w:val="52DF6187"/>
    <w:rsid w:val="53978E3D"/>
    <w:rsid w:val="539F163A"/>
    <w:rsid w:val="53D8B52A"/>
    <w:rsid w:val="55BF2986"/>
    <w:rsid w:val="55FDA300"/>
    <w:rsid w:val="55FF06EA"/>
    <w:rsid w:val="56F77C52"/>
    <w:rsid w:val="56FF606F"/>
    <w:rsid w:val="57ADBB09"/>
    <w:rsid w:val="57ED3C18"/>
    <w:rsid w:val="57F7C212"/>
    <w:rsid w:val="57FD3143"/>
    <w:rsid w:val="586FD48C"/>
    <w:rsid w:val="596B1CD9"/>
    <w:rsid w:val="597D8007"/>
    <w:rsid w:val="597D8F5D"/>
    <w:rsid w:val="59BF39FA"/>
    <w:rsid w:val="5AF74C5B"/>
    <w:rsid w:val="5B7B73B3"/>
    <w:rsid w:val="5BF554CF"/>
    <w:rsid w:val="5BF7839E"/>
    <w:rsid w:val="5BFDC91C"/>
    <w:rsid w:val="5C7E1459"/>
    <w:rsid w:val="5CB35521"/>
    <w:rsid w:val="5D564D7D"/>
    <w:rsid w:val="5DBE6C07"/>
    <w:rsid w:val="5DFDFBEC"/>
    <w:rsid w:val="5E0D1A28"/>
    <w:rsid w:val="5E31D611"/>
    <w:rsid w:val="5EEF9178"/>
    <w:rsid w:val="5F6FAD7D"/>
    <w:rsid w:val="5F7F3962"/>
    <w:rsid w:val="5F971A5B"/>
    <w:rsid w:val="5FBB737A"/>
    <w:rsid w:val="5FDB266F"/>
    <w:rsid w:val="5FE6365E"/>
    <w:rsid w:val="5FED4D98"/>
    <w:rsid w:val="5FEF30AA"/>
    <w:rsid w:val="5FEF6B54"/>
    <w:rsid w:val="5FF93E32"/>
    <w:rsid w:val="5FFADCF7"/>
    <w:rsid w:val="5FFCB97F"/>
    <w:rsid w:val="5FFDFF8B"/>
    <w:rsid w:val="5FFF5F95"/>
    <w:rsid w:val="5FFFAF1F"/>
    <w:rsid w:val="5FFFD8C8"/>
    <w:rsid w:val="5FFFDD1E"/>
    <w:rsid w:val="62321012"/>
    <w:rsid w:val="63EF50FC"/>
    <w:rsid w:val="65ADE994"/>
    <w:rsid w:val="65DF82B1"/>
    <w:rsid w:val="65FF793B"/>
    <w:rsid w:val="673A0FA0"/>
    <w:rsid w:val="675DB90E"/>
    <w:rsid w:val="677F39AE"/>
    <w:rsid w:val="67AF1088"/>
    <w:rsid w:val="67D9B36F"/>
    <w:rsid w:val="67EE6818"/>
    <w:rsid w:val="697F1EF8"/>
    <w:rsid w:val="69EFFC80"/>
    <w:rsid w:val="69FEE265"/>
    <w:rsid w:val="6ABF04D1"/>
    <w:rsid w:val="6B77F500"/>
    <w:rsid w:val="6BFED41A"/>
    <w:rsid w:val="6D3C5661"/>
    <w:rsid w:val="6D7C9FA5"/>
    <w:rsid w:val="6DEFF7DA"/>
    <w:rsid w:val="6DF9FABE"/>
    <w:rsid w:val="6E6F9EBF"/>
    <w:rsid w:val="6EA137AC"/>
    <w:rsid w:val="6EB626CC"/>
    <w:rsid w:val="6EBB2AFC"/>
    <w:rsid w:val="6EFB800D"/>
    <w:rsid w:val="6F352A3D"/>
    <w:rsid w:val="6F7F8D85"/>
    <w:rsid w:val="6FAEA4E3"/>
    <w:rsid w:val="6FAF8E11"/>
    <w:rsid w:val="6FE1A987"/>
    <w:rsid w:val="6FE8F24A"/>
    <w:rsid w:val="6FE9B58D"/>
    <w:rsid w:val="6FEBEC86"/>
    <w:rsid w:val="6FF78A20"/>
    <w:rsid w:val="6FF7B8EB"/>
    <w:rsid w:val="6FFEBB28"/>
    <w:rsid w:val="6FFF06F3"/>
    <w:rsid w:val="6FFF3B45"/>
    <w:rsid w:val="6FFF7F50"/>
    <w:rsid w:val="6FFFF41C"/>
    <w:rsid w:val="71AABD03"/>
    <w:rsid w:val="71D5A6A4"/>
    <w:rsid w:val="72FF721A"/>
    <w:rsid w:val="734FD749"/>
    <w:rsid w:val="73A727BE"/>
    <w:rsid w:val="74A75AD5"/>
    <w:rsid w:val="74EFE259"/>
    <w:rsid w:val="759A6D56"/>
    <w:rsid w:val="75AEDFED"/>
    <w:rsid w:val="75EA04AD"/>
    <w:rsid w:val="75EB69D9"/>
    <w:rsid w:val="75F5EB5D"/>
    <w:rsid w:val="75FB1629"/>
    <w:rsid w:val="75FC5FE6"/>
    <w:rsid w:val="75FF9033"/>
    <w:rsid w:val="767E8ED0"/>
    <w:rsid w:val="76960AED"/>
    <w:rsid w:val="76ABE535"/>
    <w:rsid w:val="76FE5DCD"/>
    <w:rsid w:val="773713A7"/>
    <w:rsid w:val="773EAAB1"/>
    <w:rsid w:val="775AB379"/>
    <w:rsid w:val="776B5E06"/>
    <w:rsid w:val="77767A7F"/>
    <w:rsid w:val="777F8AFA"/>
    <w:rsid w:val="7797C8CD"/>
    <w:rsid w:val="77B6BFB9"/>
    <w:rsid w:val="77B7B820"/>
    <w:rsid w:val="77BF93CF"/>
    <w:rsid w:val="77CC5844"/>
    <w:rsid w:val="77DEE56F"/>
    <w:rsid w:val="77DF8F9A"/>
    <w:rsid w:val="77F22E98"/>
    <w:rsid w:val="77F51206"/>
    <w:rsid w:val="77FF70BB"/>
    <w:rsid w:val="78FF84F7"/>
    <w:rsid w:val="79DF0ED6"/>
    <w:rsid w:val="79F5646D"/>
    <w:rsid w:val="79FFD837"/>
    <w:rsid w:val="7A5E683B"/>
    <w:rsid w:val="7A7FB2F6"/>
    <w:rsid w:val="7ACF94A6"/>
    <w:rsid w:val="7AF2C6F6"/>
    <w:rsid w:val="7B1B1191"/>
    <w:rsid w:val="7B3AA079"/>
    <w:rsid w:val="7B66DC01"/>
    <w:rsid w:val="7B6F7E6E"/>
    <w:rsid w:val="7B9A8F00"/>
    <w:rsid w:val="7BAF8EBA"/>
    <w:rsid w:val="7BB7F28E"/>
    <w:rsid w:val="7BBE4C19"/>
    <w:rsid w:val="7BCB55BF"/>
    <w:rsid w:val="7BD30436"/>
    <w:rsid w:val="7BDA3CCF"/>
    <w:rsid w:val="7BEC9EF3"/>
    <w:rsid w:val="7BEF9707"/>
    <w:rsid w:val="7BEFD556"/>
    <w:rsid w:val="7BF39436"/>
    <w:rsid w:val="7BF95043"/>
    <w:rsid w:val="7BF97514"/>
    <w:rsid w:val="7BFDE883"/>
    <w:rsid w:val="7BFF5642"/>
    <w:rsid w:val="7CDE3910"/>
    <w:rsid w:val="7CF7474A"/>
    <w:rsid w:val="7CFDB284"/>
    <w:rsid w:val="7D34F506"/>
    <w:rsid w:val="7D7D0BE1"/>
    <w:rsid w:val="7DBDD8E6"/>
    <w:rsid w:val="7DDF1219"/>
    <w:rsid w:val="7DF7DB11"/>
    <w:rsid w:val="7DF9F1CA"/>
    <w:rsid w:val="7DFB6D2E"/>
    <w:rsid w:val="7DFB6DC8"/>
    <w:rsid w:val="7DFDB555"/>
    <w:rsid w:val="7DFF9A00"/>
    <w:rsid w:val="7E6FAFF6"/>
    <w:rsid w:val="7E7E18C2"/>
    <w:rsid w:val="7EAF8970"/>
    <w:rsid w:val="7EBEAB25"/>
    <w:rsid w:val="7ED2AFCC"/>
    <w:rsid w:val="7EDF20FB"/>
    <w:rsid w:val="7EDF65CF"/>
    <w:rsid w:val="7EE0BDAC"/>
    <w:rsid w:val="7EED4335"/>
    <w:rsid w:val="7EF31AB3"/>
    <w:rsid w:val="7EF583F8"/>
    <w:rsid w:val="7EFA5A12"/>
    <w:rsid w:val="7EFE2AE6"/>
    <w:rsid w:val="7EFE9126"/>
    <w:rsid w:val="7EFF5D58"/>
    <w:rsid w:val="7EFFB290"/>
    <w:rsid w:val="7EFFC2BE"/>
    <w:rsid w:val="7EFFDDFC"/>
    <w:rsid w:val="7F6F4C1E"/>
    <w:rsid w:val="7F6F6171"/>
    <w:rsid w:val="7F6FC270"/>
    <w:rsid w:val="7F6FE82A"/>
    <w:rsid w:val="7F73E0E7"/>
    <w:rsid w:val="7F73F9D5"/>
    <w:rsid w:val="7F7D4682"/>
    <w:rsid w:val="7F7F4B2F"/>
    <w:rsid w:val="7F8B5D3D"/>
    <w:rsid w:val="7F9F452C"/>
    <w:rsid w:val="7FAD114D"/>
    <w:rsid w:val="7FADF397"/>
    <w:rsid w:val="7FB7795F"/>
    <w:rsid w:val="7FBF11C4"/>
    <w:rsid w:val="7FCA1093"/>
    <w:rsid w:val="7FDAF70D"/>
    <w:rsid w:val="7FDFE1BD"/>
    <w:rsid w:val="7FDFF99F"/>
    <w:rsid w:val="7FE91107"/>
    <w:rsid w:val="7FEDC83A"/>
    <w:rsid w:val="7FEF2004"/>
    <w:rsid w:val="7FF39063"/>
    <w:rsid w:val="7FF7C3E2"/>
    <w:rsid w:val="7FF7D404"/>
    <w:rsid w:val="7FF7FE9A"/>
    <w:rsid w:val="7FF85C4B"/>
    <w:rsid w:val="7FF90851"/>
    <w:rsid w:val="7FFB5B81"/>
    <w:rsid w:val="7FFB69F0"/>
    <w:rsid w:val="7FFBF11F"/>
    <w:rsid w:val="7FFDF717"/>
    <w:rsid w:val="7FFE6DDF"/>
    <w:rsid w:val="7FFF101A"/>
    <w:rsid w:val="7FFF3E6D"/>
    <w:rsid w:val="7FFF9591"/>
    <w:rsid w:val="8AFF4A9D"/>
    <w:rsid w:val="8B7E9D0C"/>
    <w:rsid w:val="8DFFB2D8"/>
    <w:rsid w:val="8EBFC54A"/>
    <w:rsid w:val="91953F48"/>
    <w:rsid w:val="96BE06FC"/>
    <w:rsid w:val="96F333B8"/>
    <w:rsid w:val="97B71928"/>
    <w:rsid w:val="9B46ACFF"/>
    <w:rsid w:val="9DBB646E"/>
    <w:rsid w:val="9DDF48C1"/>
    <w:rsid w:val="9DFDE174"/>
    <w:rsid w:val="9EF7AD74"/>
    <w:rsid w:val="9F3C39FB"/>
    <w:rsid w:val="9F9F168D"/>
    <w:rsid w:val="9FB68245"/>
    <w:rsid w:val="9FDC0A0C"/>
    <w:rsid w:val="9FDFA7F4"/>
    <w:rsid w:val="A2F1DC42"/>
    <w:rsid w:val="A5AAEECC"/>
    <w:rsid w:val="A661B6F5"/>
    <w:rsid w:val="A75FB636"/>
    <w:rsid w:val="A7EDEAB7"/>
    <w:rsid w:val="A7F7E769"/>
    <w:rsid w:val="A7FE433A"/>
    <w:rsid w:val="AB7F182A"/>
    <w:rsid w:val="AC1F6AEC"/>
    <w:rsid w:val="AC79892C"/>
    <w:rsid w:val="ACFB8593"/>
    <w:rsid w:val="AD360FDD"/>
    <w:rsid w:val="AD7FE132"/>
    <w:rsid w:val="AE338E1B"/>
    <w:rsid w:val="AE9DA919"/>
    <w:rsid w:val="AED1F008"/>
    <w:rsid w:val="AEFD0D85"/>
    <w:rsid w:val="AF7FD539"/>
    <w:rsid w:val="AF7FEB30"/>
    <w:rsid w:val="AFED222C"/>
    <w:rsid w:val="AFFF494A"/>
    <w:rsid w:val="B3F429AB"/>
    <w:rsid w:val="B5FFB2AD"/>
    <w:rsid w:val="B6674907"/>
    <w:rsid w:val="B6DCB72B"/>
    <w:rsid w:val="B6DFF614"/>
    <w:rsid w:val="B6EF01A0"/>
    <w:rsid w:val="B74D801B"/>
    <w:rsid w:val="B75A7169"/>
    <w:rsid w:val="B7CDB7EF"/>
    <w:rsid w:val="B7DD4F1B"/>
    <w:rsid w:val="B7F29B0E"/>
    <w:rsid w:val="B7FE3973"/>
    <w:rsid w:val="B89F508A"/>
    <w:rsid w:val="B8D53210"/>
    <w:rsid w:val="BADFE8A5"/>
    <w:rsid w:val="BB3F7723"/>
    <w:rsid w:val="BB86BC17"/>
    <w:rsid w:val="BB8E0B34"/>
    <w:rsid w:val="BBBF7674"/>
    <w:rsid w:val="BBDB402A"/>
    <w:rsid w:val="BBDD0867"/>
    <w:rsid w:val="BBE67408"/>
    <w:rsid w:val="BBFFA817"/>
    <w:rsid w:val="BD7F6192"/>
    <w:rsid w:val="BD8E5A07"/>
    <w:rsid w:val="BDBD9EF8"/>
    <w:rsid w:val="BDDEF564"/>
    <w:rsid w:val="BDDF575D"/>
    <w:rsid w:val="BDF8E97B"/>
    <w:rsid w:val="BDFF2C4E"/>
    <w:rsid w:val="BDFFEC54"/>
    <w:rsid w:val="BE5FB1BF"/>
    <w:rsid w:val="BEAFC51C"/>
    <w:rsid w:val="BEB4111D"/>
    <w:rsid w:val="BEEB09BE"/>
    <w:rsid w:val="BEF3130D"/>
    <w:rsid w:val="BEFEDD44"/>
    <w:rsid w:val="BF3D9BC8"/>
    <w:rsid w:val="BF3E3D84"/>
    <w:rsid w:val="BF7EE233"/>
    <w:rsid w:val="BFA1291A"/>
    <w:rsid w:val="BFBAC441"/>
    <w:rsid w:val="BFBF417A"/>
    <w:rsid w:val="BFEF71BE"/>
    <w:rsid w:val="BFF76081"/>
    <w:rsid w:val="BFFBA440"/>
    <w:rsid w:val="C1DF8D2A"/>
    <w:rsid w:val="C6770D05"/>
    <w:rsid w:val="C6FF0DDA"/>
    <w:rsid w:val="C75B6914"/>
    <w:rsid w:val="C79EBE0B"/>
    <w:rsid w:val="C9FFBD9A"/>
    <w:rsid w:val="CAEAD8F5"/>
    <w:rsid w:val="CBBE7CE9"/>
    <w:rsid w:val="CBEFDB8C"/>
    <w:rsid w:val="CD1F8FA8"/>
    <w:rsid w:val="CEAF9A6E"/>
    <w:rsid w:val="CFDF35CB"/>
    <w:rsid w:val="CFDFBF43"/>
    <w:rsid w:val="CFEF088D"/>
    <w:rsid w:val="CFFB151B"/>
    <w:rsid w:val="CFFBCD68"/>
    <w:rsid w:val="CFFBEE10"/>
    <w:rsid w:val="D2F97C9E"/>
    <w:rsid w:val="D37FC4A2"/>
    <w:rsid w:val="D7F96004"/>
    <w:rsid w:val="D7FB73F4"/>
    <w:rsid w:val="D8E1FE7D"/>
    <w:rsid w:val="D937E572"/>
    <w:rsid w:val="D9FFC837"/>
    <w:rsid w:val="DA5F9A99"/>
    <w:rsid w:val="DADF0F1B"/>
    <w:rsid w:val="DB500825"/>
    <w:rsid w:val="DB74A8BC"/>
    <w:rsid w:val="DB97CADE"/>
    <w:rsid w:val="DBCFBE80"/>
    <w:rsid w:val="DBD78C34"/>
    <w:rsid w:val="DD9B580D"/>
    <w:rsid w:val="DDBC213B"/>
    <w:rsid w:val="DDFE13F3"/>
    <w:rsid w:val="DDFF1160"/>
    <w:rsid w:val="DE3FE9CA"/>
    <w:rsid w:val="DEBF8764"/>
    <w:rsid w:val="DEFA9D44"/>
    <w:rsid w:val="DF1EFA8F"/>
    <w:rsid w:val="DF7FD4F6"/>
    <w:rsid w:val="DF9B9B30"/>
    <w:rsid w:val="DF9F5484"/>
    <w:rsid w:val="DFAFF124"/>
    <w:rsid w:val="DFB7AE99"/>
    <w:rsid w:val="DFCB451D"/>
    <w:rsid w:val="DFDDD121"/>
    <w:rsid w:val="DFDF45FC"/>
    <w:rsid w:val="DFDF5D8C"/>
    <w:rsid w:val="DFF7C571"/>
    <w:rsid w:val="DFFB7211"/>
    <w:rsid w:val="DFFE1242"/>
    <w:rsid w:val="DFFFC2C0"/>
    <w:rsid w:val="E0BFF3EF"/>
    <w:rsid w:val="E17F86FF"/>
    <w:rsid w:val="E1CB4A7B"/>
    <w:rsid w:val="E2BBB152"/>
    <w:rsid w:val="E2E36D95"/>
    <w:rsid w:val="E36F7696"/>
    <w:rsid w:val="E62EBF23"/>
    <w:rsid w:val="E7BFB7FE"/>
    <w:rsid w:val="E7E509F5"/>
    <w:rsid w:val="E7FBD48E"/>
    <w:rsid w:val="E9BC8F09"/>
    <w:rsid w:val="E9F746C2"/>
    <w:rsid w:val="EA7F395B"/>
    <w:rsid w:val="EADD13A5"/>
    <w:rsid w:val="EB7F0632"/>
    <w:rsid w:val="EBB50EDC"/>
    <w:rsid w:val="EBBD5B54"/>
    <w:rsid w:val="EBD3F4C1"/>
    <w:rsid w:val="EBEEDF95"/>
    <w:rsid w:val="EBFF4219"/>
    <w:rsid w:val="EC2F9DE7"/>
    <w:rsid w:val="ECFFA011"/>
    <w:rsid w:val="ED8BFE78"/>
    <w:rsid w:val="ED97C223"/>
    <w:rsid w:val="ED9F6C4E"/>
    <w:rsid w:val="EDBFBB7F"/>
    <w:rsid w:val="EDDF59D4"/>
    <w:rsid w:val="EEEA1D6B"/>
    <w:rsid w:val="EEF7157D"/>
    <w:rsid w:val="EF0D20E6"/>
    <w:rsid w:val="EF3E5370"/>
    <w:rsid w:val="EF7F66F1"/>
    <w:rsid w:val="EF7F6C8A"/>
    <w:rsid w:val="EFAE34D6"/>
    <w:rsid w:val="EFB67958"/>
    <w:rsid w:val="EFBAAB79"/>
    <w:rsid w:val="EFBF0026"/>
    <w:rsid w:val="EFDB1D80"/>
    <w:rsid w:val="EFEDB907"/>
    <w:rsid w:val="EFEE363C"/>
    <w:rsid w:val="EFEE536C"/>
    <w:rsid w:val="EFEEEE56"/>
    <w:rsid w:val="EFF29EF8"/>
    <w:rsid w:val="EFF555E0"/>
    <w:rsid w:val="EFFB9067"/>
    <w:rsid w:val="EFFE58CC"/>
    <w:rsid w:val="EFFE6097"/>
    <w:rsid w:val="F1FB2AAF"/>
    <w:rsid w:val="F2DF8236"/>
    <w:rsid w:val="F2EDD4B9"/>
    <w:rsid w:val="F2FDEE9A"/>
    <w:rsid w:val="F2FFB2A1"/>
    <w:rsid w:val="F39F8EBB"/>
    <w:rsid w:val="F3BF59D2"/>
    <w:rsid w:val="F3D626F5"/>
    <w:rsid w:val="F3DF6812"/>
    <w:rsid w:val="F3F9D5DA"/>
    <w:rsid w:val="F3FE8D38"/>
    <w:rsid w:val="F4F8895B"/>
    <w:rsid w:val="F537A5C4"/>
    <w:rsid w:val="F59F2FD3"/>
    <w:rsid w:val="F5BEBFB8"/>
    <w:rsid w:val="F5BF3D7F"/>
    <w:rsid w:val="F5D37CC7"/>
    <w:rsid w:val="F5F33CE9"/>
    <w:rsid w:val="F5F7D491"/>
    <w:rsid w:val="F66F45A6"/>
    <w:rsid w:val="F6AFBFE6"/>
    <w:rsid w:val="F6B08720"/>
    <w:rsid w:val="F6EF974B"/>
    <w:rsid w:val="F6F5818F"/>
    <w:rsid w:val="F6FC1FBE"/>
    <w:rsid w:val="F6FD4F47"/>
    <w:rsid w:val="F6FF61EB"/>
    <w:rsid w:val="F71182D2"/>
    <w:rsid w:val="F75B678A"/>
    <w:rsid w:val="F76E735D"/>
    <w:rsid w:val="F76FFE08"/>
    <w:rsid w:val="F77EF35D"/>
    <w:rsid w:val="F7A98FBC"/>
    <w:rsid w:val="F7DC0E64"/>
    <w:rsid w:val="F7FDD471"/>
    <w:rsid w:val="F7FF1E37"/>
    <w:rsid w:val="F7FF3774"/>
    <w:rsid w:val="F7FF8467"/>
    <w:rsid w:val="F8F77651"/>
    <w:rsid w:val="F97B4D8B"/>
    <w:rsid w:val="F97F8702"/>
    <w:rsid w:val="F9E6AFA6"/>
    <w:rsid w:val="F9F40465"/>
    <w:rsid w:val="F9F664A4"/>
    <w:rsid w:val="F9FE7530"/>
    <w:rsid w:val="F9FF4352"/>
    <w:rsid w:val="FAD7D59A"/>
    <w:rsid w:val="FADF1F8E"/>
    <w:rsid w:val="FADFF153"/>
    <w:rsid w:val="FAF5C22A"/>
    <w:rsid w:val="FAF89912"/>
    <w:rsid w:val="FAFF4AA5"/>
    <w:rsid w:val="FB5D8281"/>
    <w:rsid w:val="FB6DE5C8"/>
    <w:rsid w:val="FB7901DE"/>
    <w:rsid w:val="FB8F4C51"/>
    <w:rsid w:val="FB9E89FE"/>
    <w:rsid w:val="FBAE8709"/>
    <w:rsid w:val="FBB722D4"/>
    <w:rsid w:val="FBC11FEF"/>
    <w:rsid w:val="FBDFA83B"/>
    <w:rsid w:val="FBE5321F"/>
    <w:rsid w:val="FBEFB873"/>
    <w:rsid w:val="FBF546DA"/>
    <w:rsid w:val="FBF73427"/>
    <w:rsid w:val="FBFBF259"/>
    <w:rsid w:val="FBFD88B0"/>
    <w:rsid w:val="FBFDC33D"/>
    <w:rsid w:val="FBFE1CA1"/>
    <w:rsid w:val="FC5FC635"/>
    <w:rsid w:val="FC7D84D9"/>
    <w:rsid w:val="FCDACF49"/>
    <w:rsid w:val="FD5B1508"/>
    <w:rsid w:val="FD5DDAE0"/>
    <w:rsid w:val="FD735FE0"/>
    <w:rsid w:val="FD79FD2E"/>
    <w:rsid w:val="FD7F7ACB"/>
    <w:rsid w:val="FDA58F73"/>
    <w:rsid w:val="FDAEDB85"/>
    <w:rsid w:val="FDDA2FEB"/>
    <w:rsid w:val="FDDD29CA"/>
    <w:rsid w:val="FDEFEB7B"/>
    <w:rsid w:val="FDFD1ABB"/>
    <w:rsid w:val="FDFE471C"/>
    <w:rsid w:val="FDFFB6EA"/>
    <w:rsid w:val="FDFFDCD4"/>
    <w:rsid w:val="FE57E01D"/>
    <w:rsid w:val="FE7349AC"/>
    <w:rsid w:val="FE7BCA2A"/>
    <w:rsid w:val="FEA122AC"/>
    <w:rsid w:val="FEBEE733"/>
    <w:rsid w:val="FECD94E6"/>
    <w:rsid w:val="FEDEF2E5"/>
    <w:rsid w:val="FEDFCCE5"/>
    <w:rsid w:val="FEE1C86A"/>
    <w:rsid w:val="FEEBF6FB"/>
    <w:rsid w:val="FEF36D76"/>
    <w:rsid w:val="FEF619A1"/>
    <w:rsid w:val="FEF65D5A"/>
    <w:rsid w:val="FEF7B4FE"/>
    <w:rsid w:val="FF3DA0D4"/>
    <w:rsid w:val="FF47337D"/>
    <w:rsid w:val="FF5B421E"/>
    <w:rsid w:val="FF7D9A5F"/>
    <w:rsid w:val="FF7ED503"/>
    <w:rsid w:val="FF7F3E81"/>
    <w:rsid w:val="FF7F8D94"/>
    <w:rsid w:val="FF7FDB27"/>
    <w:rsid w:val="FF8FCB6F"/>
    <w:rsid w:val="FFA5D26C"/>
    <w:rsid w:val="FFB7B201"/>
    <w:rsid w:val="FFB97743"/>
    <w:rsid w:val="FFBF16EB"/>
    <w:rsid w:val="FFD71CF3"/>
    <w:rsid w:val="FFDB6DAE"/>
    <w:rsid w:val="FFDC5A3F"/>
    <w:rsid w:val="FFDEDD33"/>
    <w:rsid w:val="FFDF5590"/>
    <w:rsid w:val="FFE7FE7C"/>
    <w:rsid w:val="FFEC5BB0"/>
    <w:rsid w:val="FFED9032"/>
    <w:rsid w:val="FFEF12BB"/>
    <w:rsid w:val="FFEF4999"/>
    <w:rsid w:val="FFEF8C8A"/>
    <w:rsid w:val="FFF579B5"/>
    <w:rsid w:val="FFF7317F"/>
    <w:rsid w:val="FFF743F6"/>
    <w:rsid w:val="FFF75DD3"/>
    <w:rsid w:val="FFF9CA8B"/>
    <w:rsid w:val="FFFB2D5C"/>
    <w:rsid w:val="FFFB7F90"/>
    <w:rsid w:val="FFFB9ABC"/>
    <w:rsid w:val="FFFBC7FC"/>
    <w:rsid w:val="FFFDD07D"/>
    <w:rsid w:val="FFFDF68E"/>
    <w:rsid w:val="FFFE5AF5"/>
    <w:rsid w:val="FFFE8977"/>
    <w:rsid w:val="FFFE9FEA"/>
    <w:rsid w:val="FFFF4FD0"/>
    <w:rsid w:val="FFFF5B5B"/>
    <w:rsid w:val="FFFF8197"/>
    <w:rsid w:val="FFFF974B"/>
    <w:rsid w:val="FFFFD3DB"/>
    <w:rsid w:val="00100C33"/>
    <w:rsid w:val="00223FF2"/>
    <w:rsid w:val="00380ED0"/>
    <w:rsid w:val="00524C23"/>
    <w:rsid w:val="00757821"/>
    <w:rsid w:val="007F776C"/>
    <w:rsid w:val="00AD72CF"/>
    <w:rsid w:val="00B448DF"/>
    <w:rsid w:val="00B9303E"/>
    <w:rsid w:val="00C30B7D"/>
    <w:rsid w:val="00CB4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E4FC47"/>
  <w15:docId w15:val="{33D2D16F-7C6A-49A5-A4BD-3A3D0BD8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3FF2"/>
    <w:pPr>
      <w:widowControl w:val="0"/>
      <w:jc w:val="both"/>
    </w:pPr>
    <w:rPr>
      <w:kern w:val="2"/>
      <w:sz w:val="21"/>
      <w:szCs w:val="24"/>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link w:val="Heading2Char"/>
    <w:unhideWhenUsed/>
    <w:qFormat/>
    <w:pPr>
      <w:keepNext/>
      <w:keepLines/>
      <w:spacing w:before="260" w:after="260" w:line="413" w:lineRule="auto"/>
      <w:outlineLvl w:val="1"/>
    </w:pPr>
    <w:rPr>
      <w:rFonts w:ascii="Arial" w:eastAsia="黑体" w:hAnsi="Arial"/>
      <w:b/>
      <w:sz w:val="32"/>
    </w:rPr>
  </w:style>
  <w:style w:type="paragraph" w:styleId="Heading3">
    <w:name w:val="heading 3"/>
    <w:basedOn w:val="Normal"/>
    <w:next w:val="Normal"/>
    <w:semiHidden/>
    <w:unhideWhenUsed/>
    <w:qFormat/>
    <w:pPr>
      <w:keepNext/>
      <w:keepLines/>
      <w:spacing w:before="260" w:after="260" w:line="413" w:lineRule="auto"/>
      <w:outlineLvl w:val="2"/>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pPr>
      <w:jc w:val="left"/>
    </w:p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semiHidden/>
    <w:qFormat/>
    <w:rPr>
      <w:rFonts w:ascii="PingFang SC" w:eastAsia="PingFang SC" w:hAnsi="PingFang SC" w:cs="PingFang SC"/>
      <w:szCs w:val="21"/>
      <w:lang w:eastAsia="en-US"/>
    </w:rPr>
  </w:style>
  <w:style w:type="table" w:customStyle="1" w:styleId="TableNormal1">
    <w:name w:val="Table Normal1"/>
    <w:semiHidden/>
    <w:unhideWhenUsed/>
    <w:qFormat/>
    <w:tblPr>
      <w:tblCellMar>
        <w:top w:w="0" w:type="dxa"/>
        <w:left w:w="0" w:type="dxa"/>
        <w:bottom w:w="0" w:type="dxa"/>
        <w:right w:w="0" w:type="dxa"/>
      </w:tblCellMar>
    </w:tblPr>
  </w:style>
  <w:style w:type="character" w:styleId="CommentReference">
    <w:name w:val="annotation reference"/>
    <w:basedOn w:val="DefaultParagraphFont"/>
    <w:rPr>
      <w:sz w:val="16"/>
      <w:szCs w:val="16"/>
    </w:rPr>
  </w:style>
  <w:style w:type="paragraph" w:styleId="Revision">
    <w:name w:val="Revision"/>
    <w:hidden/>
    <w:uiPriority w:val="99"/>
    <w:unhideWhenUsed/>
    <w:rsid w:val="00C30B7D"/>
    <w:rPr>
      <w:kern w:val="2"/>
      <w:sz w:val="21"/>
      <w:szCs w:val="24"/>
    </w:rPr>
  </w:style>
  <w:style w:type="paragraph" w:styleId="Header">
    <w:name w:val="header"/>
    <w:basedOn w:val="Normal"/>
    <w:link w:val="HeaderChar"/>
    <w:rsid w:val="00CB4F2D"/>
    <w:pPr>
      <w:tabs>
        <w:tab w:val="center" w:pos="4153"/>
        <w:tab w:val="right" w:pos="8306"/>
      </w:tabs>
    </w:pPr>
  </w:style>
  <w:style w:type="character" w:customStyle="1" w:styleId="HeaderChar">
    <w:name w:val="Header Char"/>
    <w:basedOn w:val="DefaultParagraphFont"/>
    <w:link w:val="Header"/>
    <w:rsid w:val="00CB4F2D"/>
    <w:rPr>
      <w:kern w:val="2"/>
      <w:sz w:val="21"/>
      <w:szCs w:val="24"/>
    </w:rPr>
  </w:style>
  <w:style w:type="paragraph" w:styleId="Footer">
    <w:name w:val="footer"/>
    <w:basedOn w:val="Normal"/>
    <w:link w:val="FooterChar"/>
    <w:rsid w:val="00CB4F2D"/>
    <w:pPr>
      <w:tabs>
        <w:tab w:val="center" w:pos="4153"/>
        <w:tab w:val="right" w:pos="8306"/>
      </w:tabs>
    </w:pPr>
  </w:style>
  <w:style w:type="character" w:customStyle="1" w:styleId="FooterChar">
    <w:name w:val="Footer Char"/>
    <w:basedOn w:val="DefaultParagraphFont"/>
    <w:link w:val="Footer"/>
    <w:rsid w:val="00CB4F2D"/>
    <w:rPr>
      <w:kern w:val="2"/>
      <w:sz w:val="21"/>
      <w:szCs w:val="24"/>
    </w:rPr>
  </w:style>
  <w:style w:type="character" w:customStyle="1" w:styleId="Heading2Char">
    <w:name w:val="Heading 2 Char"/>
    <w:basedOn w:val="DefaultParagraphFont"/>
    <w:link w:val="Heading2"/>
    <w:rsid w:val="00757821"/>
    <w:rPr>
      <w:rFonts w:ascii="Arial" w:eastAsia="黑体" w:hAnsi="Arial"/>
      <w:b/>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14</Pages>
  <Words>6367</Words>
  <Characters>1150</Characters>
  <Application>Microsoft Office Word</Application>
  <DocSecurity>0</DocSecurity>
  <Lines>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Li</dc:creator>
  <cp:lastModifiedBy>David Y S HUANG</cp:lastModifiedBy>
  <cp:revision>5</cp:revision>
  <dcterms:created xsi:type="dcterms:W3CDTF">2026-01-15T02:46:00Z</dcterms:created>
  <dcterms:modified xsi:type="dcterms:W3CDTF">2026-01-18T06:11:00Z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31EBF87C4480E16D4F3B6C69CFFDFC52_43</vt:lpwstr>
  </property>
  <property fmtid="{D5CDD505-2E9C-101B-9397-08002B2CF9AE}" pid="4" name="MSIP_Label_0a8e637f-7bb7-4040-a22f-4e3924ef3558_Enabled">
    <vt:lpwstr>true</vt:lpwstr>
  </property>
  <property fmtid="{D5CDD505-2E9C-101B-9397-08002B2CF9AE}" pid="5" name="MSIP_Label_0a8e637f-7bb7-4040-a22f-4e3924ef3558_SetDate">
    <vt:lpwstr>2026-01-18T06:11:49Z</vt:lpwstr>
  </property>
  <property fmtid="{D5CDD505-2E9C-101B-9397-08002B2CF9AE}" pid="6" name="MSIP_Label_0a8e637f-7bb7-4040-a22f-4e3924ef3558_Method">
    <vt:lpwstr>Privileged</vt:lpwstr>
  </property>
  <property fmtid="{D5CDD505-2E9C-101B-9397-08002B2CF9AE}" pid="7" name="MSIP_Label_0a8e637f-7bb7-4040-a22f-4e3924ef3558_Name">
    <vt:lpwstr>CLAINTERN</vt:lpwstr>
  </property>
  <property fmtid="{D5CDD505-2E9C-101B-9397-08002B2CF9AE}" pid="8" name="MSIP_Label_0a8e637f-7bb7-4040-a22f-4e3924ef3558_SiteId">
    <vt:lpwstr>e0fd434d-ba64-497b-90d2-859c472e1a92</vt:lpwstr>
  </property>
  <property fmtid="{D5CDD505-2E9C-101B-9397-08002B2CF9AE}" pid="9" name="MSIP_Label_0a8e637f-7bb7-4040-a22f-4e3924ef3558_ActionId">
    <vt:lpwstr>2b25e4e1-8deb-4c93-a56a-ae192b66135c</vt:lpwstr>
  </property>
  <property fmtid="{D5CDD505-2E9C-101B-9397-08002B2CF9AE}" pid="10" name="MSIP_Label_0a8e637f-7bb7-4040-a22f-4e3924ef3558_ContentBits">
    <vt:lpwstr>2</vt:lpwstr>
  </property>
  <property fmtid="{D5CDD505-2E9C-101B-9397-08002B2CF9AE}" pid="11" name="Classification">
    <vt:lpwstr>INTERNAL</vt:lpwstr>
  </property>
</Properties>
</file>