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32" w:rsidRDefault="004D4730" w:rsidP="00703C32">
      <w:pPr>
        <w:widowControl w:val="0"/>
        <w:autoSpaceDE w:val="0"/>
        <w:autoSpaceDN w:val="0"/>
        <w:adjustRightInd w:val="0"/>
        <w:spacing w:line="200" w:lineRule="exact"/>
      </w:pPr>
      <w:r w:rsidRPr="004D4730">
        <w:rPr>
          <w:rFonts w:asciiTheme="minorHAnsi" w:hAnsiTheme="minorHAnsi" w:cstheme="minorBidi"/>
          <w:noProof/>
          <w:sz w:val="22"/>
          <w:szCs w:val="22"/>
        </w:rPr>
        <w:pict>
          <v:line id="_x0000_s1026" style="position:absolute;z-index:-251654144;mso-position-horizontal-relative:page;mso-position-vertical-relative:page" from="24pt,24.2pt" to="588.2pt,24.2pt" o:allowincell="f" strokeweight=".16931mm">
            <w10:wrap anchorx="page" anchory="page"/>
          </v:line>
        </w:pict>
      </w:r>
      <w:r w:rsidRPr="004D4730">
        <w:rPr>
          <w:rFonts w:asciiTheme="minorHAnsi" w:hAnsiTheme="minorHAnsi" w:cstheme="minorBidi"/>
          <w:noProof/>
          <w:sz w:val="22"/>
          <w:szCs w:val="22"/>
        </w:rPr>
        <w:pict>
          <v:line id="_x0000_s1027" style="position:absolute;z-index:-251653120;mso-position-horizontal-relative:page;mso-position-vertical-relative:page" from="24.2pt,24pt" to="24.2pt,768.2pt" o:allowincell="f" strokeweight=".16931mm">
            <w10:wrap anchorx="page" anchory="page"/>
          </v:line>
        </w:pict>
      </w:r>
      <w:proofErr w:type="spellStart"/>
      <w:r w:rsidR="00703C32">
        <w:rPr>
          <w:b/>
          <w:bCs/>
        </w:rPr>
        <w:t>Ex.No</w:t>
      </w:r>
      <w:proofErr w:type="spellEnd"/>
      <w:r w:rsidR="00703C32">
        <w:rPr>
          <w:b/>
          <w:bCs/>
        </w:rPr>
        <w:t xml:space="preserve"> .</w:t>
      </w:r>
      <w:r w:rsidR="004733AC">
        <w:rPr>
          <w:b/>
          <w:bCs/>
        </w:rPr>
        <w:t>7</w:t>
      </w:r>
      <w:r w:rsidR="00703C32">
        <w:tab/>
      </w:r>
      <w:r w:rsidR="00703C32">
        <w:tab/>
      </w:r>
      <w:r w:rsidR="00703C32">
        <w:tab/>
      </w:r>
      <w:r w:rsidR="00703C32">
        <w:rPr>
          <w:b/>
          <w:bCs/>
          <w:sz w:val="23"/>
          <w:szCs w:val="23"/>
        </w:rPr>
        <w:t>STUDY OF PL/SQL PROGRAMS</w:t>
      </w:r>
    </w:p>
    <w:p w:rsidR="00703C32" w:rsidRDefault="00703C32" w:rsidP="00703C32">
      <w:pPr>
        <w:widowControl w:val="0"/>
        <w:autoSpaceDE w:val="0"/>
        <w:autoSpaceDN w:val="0"/>
        <w:adjustRightInd w:val="0"/>
        <w:rPr>
          <w:b/>
          <w:bCs/>
          <w:u w:val="single"/>
        </w:rPr>
      </w:pPr>
    </w:p>
    <w:p w:rsidR="00703C32" w:rsidRDefault="00703C32" w:rsidP="00703C32">
      <w:pPr>
        <w:widowControl w:val="0"/>
        <w:autoSpaceDE w:val="0"/>
        <w:autoSpaceDN w:val="0"/>
        <w:adjustRightInd w:val="0"/>
      </w:pPr>
      <w:r>
        <w:rPr>
          <w:b/>
          <w:bCs/>
          <w:u w:val="single"/>
        </w:rPr>
        <w:t>AIM:</w:t>
      </w:r>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ind w:left="720"/>
      </w:pPr>
      <w:r>
        <w:t>To Study about  PL/SQL program structures and implement simple programs using PL/SQL.</w:t>
      </w:r>
    </w:p>
    <w:p w:rsidR="00703C32" w:rsidRDefault="00703C32" w:rsidP="00703C32">
      <w:pPr>
        <w:widowControl w:val="0"/>
        <w:autoSpaceDE w:val="0"/>
        <w:autoSpaceDN w:val="0"/>
        <w:adjustRightInd w:val="0"/>
        <w:spacing w:line="200" w:lineRule="exact"/>
      </w:pPr>
    </w:p>
    <w:p w:rsidR="00703C32" w:rsidRDefault="00703C32" w:rsidP="00703C32">
      <w:pPr>
        <w:widowControl w:val="0"/>
        <w:autoSpaceDE w:val="0"/>
        <w:autoSpaceDN w:val="0"/>
        <w:adjustRightInd w:val="0"/>
      </w:pPr>
      <w:r>
        <w:rPr>
          <w:b/>
          <w:bCs/>
          <w:u w:val="single"/>
        </w:rPr>
        <w:t>DESCRIPTION:</w:t>
      </w:r>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pPr>
      <w:r>
        <w:rPr>
          <w:b/>
          <w:bCs/>
          <w:u w:val="single"/>
        </w:rPr>
        <w:t>PL/SQL</w:t>
      </w:r>
    </w:p>
    <w:p w:rsidR="00703C32" w:rsidRDefault="00703C32" w:rsidP="00703C32">
      <w:pPr>
        <w:widowControl w:val="0"/>
        <w:autoSpaceDE w:val="0"/>
        <w:autoSpaceDN w:val="0"/>
        <w:adjustRightInd w:val="0"/>
        <w:spacing w:line="134" w:lineRule="exact"/>
      </w:pPr>
    </w:p>
    <w:p w:rsidR="00703C32" w:rsidRDefault="00703C32" w:rsidP="00703C32">
      <w:pPr>
        <w:widowControl w:val="0"/>
        <w:numPr>
          <w:ilvl w:val="0"/>
          <w:numId w:val="1"/>
        </w:numPr>
        <w:overflowPunct w:val="0"/>
        <w:autoSpaceDE w:val="0"/>
        <w:autoSpaceDN w:val="0"/>
        <w:adjustRightInd w:val="0"/>
        <w:ind w:hanging="359"/>
        <w:jc w:val="both"/>
        <w:rPr>
          <w:rFonts w:ascii="Symbol" w:hAnsi="Symbol" w:cs="Symbol"/>
        </w:rPr>
      </w:pPr>
      <w:r>
        <w:t xml:space="preserve">PL/SQL stands for Procedural Language extension of SQL. </w:t>
      </w:r>
    </w:p>
    <w:p w:rsidR="00703C32" w:rsidRDefault="00703C32" w:rsidP="00703C32">
      <w:pPr>
        <w:widowControl w:val="0"/>
        <w:autoSpaceDE w:val="0"/>
        <w:autoSpaceDN w:val="0"/>
        <w:adjustRightInd w:val="0"/>
        <w:spacing w:line="214" w:lineRule="exact"/>
        <w:rPr>
          <w:rFonts w:ascii="Symbol" w:hAnsi="Symbol" w:cs="Symbol"/>
        </w:rPr>
      </w:pPr>
    </w:p>
    <w:p w:rsidR="00703C32" w:rsidRDefault="00703C32" w:rsidP="00703C32">
      <w:pPr>
        <w:widowControl w:val="0"/>
        <w:numPr>
          <w:ilvl w:val="0"/>
          <w:numId w:val="1"/>
        </w:numPr>
        <w:overflowPunct w:val="0"/>
        <w:autoSpaceDE w:val="0"/>
        <w:autoSpaceDN w:val="0"/>
        <w:adjustRightInd w:val="0"/>
        <w:spacing w:line="292" w:lineRule="auto"/>
        <w:ind w:right="460" w:hanging="359"/>
        <w:jc w:val="both"/>
        <w:rPr>
          <w:rFonts w:ascii="Symbol" w:hAnsi="Symbol" w:cs="Symbol"/>
        </w:rPr>
      </w:pPr>
      <w:r>
        <w:t xml:space="preserve">PL/SQL is a combination of SQL along with the procedural features of programming languages. </w:t>
      </w:r>
    </w:p>
    <w:p w:rsidR="00703C32" w:rsidRDefault="00703C32" w:rsidP="00703C32">
      <w:pPr>
        <w:widowControl w:val="0"/>
        <w:autoSpaceDE w:val="0"/>
        <w:autoSpaceDN w:val="0"/>
        <w:adjustRightInd w:val="0"/>
        <w:spacing w:line="75" w:lineRule="exact"/>
        <w:rPr>
          <w:rFonts w:ascii="Symbol" w:hAnsi="Symbol" w:cs="Symbol"/>
        </w:rPr>
      </w:pPr>
    </w:p>
    <w:p w:rsidR="00703C32" w:rsidRDefault="00703C32" w:rsidP="00703C32">
      <w:pPr>
        <w:widowControl w:val="0"/>
        <w:numPr>
          <w:ilvl w:val="0"/>
          <w:numId w:val="1"/>
        </w:numPr>
        <w:overflowPunct w:val="0"/>
        <w:autoSpaceDE w:val="0"/>
        <w:autoSpaceDN w:val="0"/>
        <w:adjustRightInd w:val="0"/>
        <w:ind w:hanging="359"/>
        <w:jc w:val="both"/>
        <w:rPr>
          <w:rFonts w:ascii="Symbol" w:hAnsi="Symbol" w:cs="Symbol"/>
        </w:rPr>
      </w:pPr>
      <w:r>
        <w:t xml:space="preserve">It was developed by Oracle Corporation in the early 90‟s to enhance the capabilities of </w:t>
      </w:r>
    </w:p>
    <w:p w:rsidR="00703C32" w:rsidRDefault="00703C32" w:rsidP="00703C32">
      <w:pPr>
        <w:widowControl w:val="0"/>
        <w:autoSpaceDE w:val="0"/>
        <w:autoSpaceDN w:val="0"/>
        <w:adjustRightInd w:val="0"/>
        <w:spacing w:line="137" w:lineRule="exact"/>
        <w:rPr>
          <w:rFonts w:ascii="Symbol" w:hAnsi="Symbol" w:cs="Symbol"/>
        </w:rPr>
      </w:pPr>
    </w:p>
    <w:p w:rsidR="00703C32" w:rsidRDefault="00703C32" w:rsidP="00703C32">
      <w:pPr>
        <w:widowControl w:val="0"/>
        <w:overflowPunct w:val="0"/>
        <w:autoSpaceDE w:val="0"/>
        <w:autoSpaceDN w:val="0"/>
        <w:adjustRightInd w:val="0"/>
        <w:ind w:left="720"/>
        <w:jc w:val="both"/>
        <w:rPr>
          <w:rFonts w:ascii="Symbol" w:hAnsi="Symbol" w:cs="Symbol"/>
        </w:rPr>
      </w:pPr>
      <w:proofErr w:type="gramStart"/>
      <w:r>
        <w:t>SQL.</w:t>
      </w:r>
      <w:proofErr w:type="gramEnd"/>
      <w:r>
        <w:t xml:space="preserve"> </w:t>
      </w:r>
    </w:p>
    <w:p w:rsidR="00703C32" w:rsidRDefault="00703C32" w:rsidP="00703C32">
      <w:pPr>
        <w:widowControl w:val="0"/>
        <w:autoSpaceDE w:val="0"/>
        <w:autoSpaceDN w:val="0"/>
        <w:adjustRightInd w:val="0"/>
        <w:spacing w:line="146" w:lineRule="exact"/>
      </w:pPr>
    </w:p>
    <w:p w:rsidR="00703C32" w:rsidRDefault="00703C32" w:rsidP="00703C32">
      <w:pPr>
        <w:widowControl w:val="0"/>
        <w:autoSpaceDE w:val="0"/>
        <w:autoSpaceDN w:val="0"/>
        <w:adjustRightInd w:val="0"/>
      </w:pPr>
      <w:r>
        <w:rPr>
          <w:b/>
          <w:bCs/>
        </w:rPr>
        <w:t>A Simple PL/SQL Block</w:t>
      </w:r>
    </w:p>
    <w:p w:rsidR="00703C32" w:rsidRDefault="00703C32" w:rsidP="00703C32">
      <w:pPr>
        <w:widowControl w:val="0"/>
        <w:autoSpaceDE w:val="0"/>
        <w:autoSpaceDN w:val="0"/>
        <w:adjustRightInd w:val="0"/>
        <w:spacing w:line="132" w:lineRule="exact"/>
      </w:pPr>
    </w:p>
    <w:p w:rsidR="00703C32" w:rsidRDefault="00703C32" w:rsidP="00703C32">
      <w:pPr>
        <w:widowControl w:val="0"/>
        <w:autoSpaceDE w:val="0"/>
        <w:autoSpaceDN w:val="0"/>
        <w:adjustRightInd w:val="0"/>
        <w:ind w:left="720"/>
      </w:pPr>
      <w:r>
        <w:t>Each PL/SQL program consists of SQL and PL/SQL statements which from a PL/SQL</w:t>
      </w:r>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pPr>
      <w:proofErr w:type="gramStart"/>
      <w:r>
        <w:t>block</w:t>
      </w:r>
      <w:proofErr w:type="gramEnd"/>
      <w:r>
        <w:t>.</w:t>
      </w:r>
    </w:p>
    <w:p w:rsidR="00703C32" w:rsidRDefault="00703C32" w:rsidP="00703C32">
      <w:pPr>
        <w:widowControl w:val="0"/>
        <w:autoSpaceDE w:val="0"/>
        <w:autoSpaceDN w:val="0"/>
        <w:adjustRightInd w:val="0"/>
        <w:spacing w:line="142" w:lineRule="exact"/>
      </w:pPr>
    </w:p>
    <w:p w:rsidR="00703C32" w:rsidRDefault="00703C32" w:rsidP="00703C32">
      <w:pPr>
        <w:widowControl w:val="0"/>
        <w:autoSpaceDE w:val="0"/>
        <w:autoSpaceDN w:val="0"/>
        <w:adjustRightInd w:val="0"/>
      </w:pPr>
      <w:r>
        <w:rPr>
          <w:b/>
          <w:bCs/>
        </w:rPr>
        <w:t>PL/SQL Block consists of three sections</w:t>
      </w:r>
    </w:p>
    <w:p w:rsidR="00703C32" w:rsidRDefault="00703C32" w:rsidP="00703C32">
      <w:pPr>
        <w:widowControl w:val="0"/>
        <w:autoSpaceDE w:val="0"/>
        <w:autoSpaceDN w:val="0"/>
        <w:adjustRightInd w:val="0"/>
        <w:spacing w:line="137" w:lineRule="exact"/>
      </w:pPr>
    </w:p>
    <w:p w:rsidR="00703C32" w:rsidRDefault="00703C32" w:rsidP="00703C32">
      <w:pPr>
        <w:widowControl w:val="0"/>
        <w:numPr>
          <w:ilvl w:val="0"/>
          <w:numId w:val="2"/>
        </w:numPr>
        <w:overflowPunct w:val="0"/>
        <w:autoSpaceDE w:val="0"/>
        <w:autoSpaceDN w:val="0"/>
        <w:adjustRightInd w:val="0"/>
        <w:ind w:hanging="359"/>
        <w:jc w:val="both"/>
        <w:rPr>
          <w:rFonts w:ascii="Symbol" w:hAnsi="Symbol" w:cs="Symbol"/>
          <w:sz w:val="20"/>
          <w:szCs w:val="20"/>
        </w:rPr>
      </w:pPr>
      <w:r>
        <w:t xml:space="preserve">The Declaration section (optional). </w:t>
      </w:r>
    </w:p>
    <w:p w:rsidR="00703C32" w:rsidRDefault="00703C32" w:rsidP="00703C32">
      <w:pPr>
        <w:widowControl w:val="0"/>
        <w:autoSpaceDE w:val="0"/>
        <w:autoSpaceDN w:val="0"/>
        <w:adjustRightInd w:val="0"/>
        <w:spacing w:line="136" w:lineRule="exact"/>
        <w:rPr>
          <w:rFonts w:ascii="Symbol" w:hAnsi="Symbol" w:cs="Symbol"/>
          <w:sz w:val="20"/>
          <w:szCs w:val="20"/>
        </w:rPr>
      </w:pPr>
    </w:p>
    <w:p w:rsidR="00703C32" w:rsidRDefault="00703C32" w:rsidP="00703C32">
      <w:pPr>
        <w:widowControl w:val="0"/>
        <w:numPr>
          <w:ilvl w:val="0"/>
          <w:numId w:val="2"/>
        </w:numPr>
        <w:overflowPunct w:val="0"/>
        <w:autoSpaceDE w:val="0"/>
        <w:autoSpaceDN w:val="0"/>
        <w:adjustRightInd w:val="0"/>
        <w:ind w:hanging="359"/>
        <w:jc w:val="both"/>
        <w:rPr>
          <w:rFonts w:ascii="Symbol" w:hAnsi="Symbol" w:cs="Symbol"/>
          <w:sz w:val="20"/>
          <w:szCs w:val="20"/>
        </w:rPr>
      </w:pPr>
      <w:r>
        <w:t xml:space="preserve">The Execution section (mandatory). </w:t>
      </w:r>
    </w:p>
    <w:p w:rsidR="00703C32" w:rsidRDefault="00703C32" w:rsidP="00703C32">
      <w:pPr>
        <w:widowControl w:val="0"/>
        <w:autoSpaceDE w:val="0"/>
        <w:autoSpaceDN w:val="0"/>
        <w:adjustRightInd w:val="0"/>
        <w:spacing w:line="136" w:lineRule="exact"/>
        <w:rPr>
          <w:rFonts w:ascii="Symbol" w:hAnsi="Symbol" w:cs="Symbol"/>
          <w:sz w:val="20"/>
          <w:szCs w:val="20"/>
        </w:rPr>
      </w:pPr>
    </w:p>
    <w:p w:rsidR="00703C32" w:rsidRDefault="00703C32" w:rsidP="00703C32">
      <w:pPr>
        <w:widowControl w:val="0"/>
        <w:numPr>
          <w:ilvl w:val="0"/>
          <w:numId w:val="2"/>
        </w:numPr>
        <w:overflowPunct w:val="0"/>
        <w:autoSpaceDE w:val="0"/>
        <w:autoSpaceDN w:val="0"/>
        <w:adjustRightInd w:val="0"/>
        <w:ind w:hanging="359"/>
        <w:jc w:val="both"/>
        <w:rPr>
          <w:rFonts w:ascii="Symbol" w:hAnsi="Symbol" w:cs="Symbol"/>
          <w:sz w:val="20"/>
          <w:szCs w:val="20"/>
        </w:rPr>
      </w:pPr>
      <w:r>
        <w:t xml:space="preserve">The Exception (or Error) Handling section (optional). </w:t>
      </w:r>
    </w:p>
    <w:p w:rsidR="00703C32" w:rsidRDefault="00703C32" w:rsidP="00703C32">
      <w:pPr>
        <w:widowControl w:val="0"/>
        <w:autoSpaceDE w:val="0"/>
        <w:autoSpaceDN w:val="0"/>
        <w:adjustRightInd w:val="0"/>
        <w:spacing w:line="142" w:lineRule="exact"/>
      </w:pPr>
    </w:p>
    <w:p w:rsidR="00703C32" w:rsidRDefault="00703C32" w:rsidP="00703C32">
      <w:pPr>
        <w:widowControl w:val="0"/>
        <w:autoSpaceDE w:val="0"/>
        <w:autoSpaceDN w:val="0"/>
        <w:adjustRightInd w:val="0"/>
      </w:pPr>
      <w:r>
        <w:rPr>
          <w:b/>
          <w:bCs/>
        </w:rPr>
        <w:t>Declaration Section</w:t>
      </w:r>
    </w:p>
    <w:p w:rsidR="00703C32" w:rsidRDefault="00703C32" w:rsidP="00703C32">
      <w:pPr>
        <w:widowControl w:val="0"/>
        <w:autoSpaceDE w:val="0"/>
        <w:autoSpaceDN w:val="0"/>
        <w:adjustRightInd w:val="0"/>
        <w:spacing w:line="195" w:lineRule="exact"/>
      </w:pPr>
    </w:p>
    <w:p w:rsidR="00703C32" w:rsidRDefault="00703C32" w:rsidP="00703C32">
      <w:pPr>
        <w:widowControl w:val="0"/>
        <w:overflowPunct w:val="0"/>
        <w:autoSpaceDE w:val="0"/>
        <w:autoSpaceDN w:val="0"/>
        <w:adjustRightInd w:val="0"/>
        <w:spacing w:line="347" w:lineRule="auto"/>
        <w:ind w:firstLine="721"/>
        <w:jc w:val="both"/>
      </w:pPr>
      <w:r>
        <w:t>The Declaration section of a PL/SQL Block starts with the reserved keyword DECLARE. This section is optional and is used to declare any placeholders like variables, constants, records and cursors, which are used to manipulate data in the execution section. Placeholders may be any of Variables, Constants and Records, which stores data temporarily. Cursors are also declared in this section.</w:t>
      </w:r>
    </w:p>
    <w:p w:rsidR="00703C32" w:rsidRDefault="00703C32" w:rsidP="00703C32">
      <w:pPr>
        <w:widowControl w:val="0"/>
        <w:autoSpaceDE w:val="0"/>
        <w:autoSpaceDN w:val="0"/>
        <w:adjustRightInd w:val="0"/>
        <w:spacing w:line="21" w:lineRule="exact"/>
      </w:pPr>
    </w:p>
    <w:p w:rsidR="00703C32" w:rsidRDefault="00703C32" w:rsidP="00703C32">
      <w:pPr>
        <w:widowControl w:val="0"/>
        <w:autoSpaceDE w:val="0"/>
        <w:autoSpaceDN w:val="0"/>
        <w:adjustRightInd w:val="0"/>
      </w:pPr>
      <w:r>
        <w:rPr>
          <w:b/>
          <w:bCs/>
        </w:rPr>
        <w:t>Execution Section</w:t>
      </w:r>
    </w:p>
    <w:p w:rsidR="00703C32" w:rsidRDefault="00703C32" w:rsidP="00703C32">
      <w:pPr>
        <w:widowControl w:val="0"/>
        <w:autoSpaceDE w:val="0"/>
        <w:autoSpaceDN w:val="0"/>
        <w:adjustRightInd w:val="0"/>
        <w:spacing w:line="190" w:lineRule="exact"/>
      </w:pPr>
    </w:p>
    <w:p w:rsidR="00703C32" w:rsidRDefault="00703C32" w:rsidP="00703C32">
      <w:pPr>
        <w:widowControl w:val="0"/>
        <w:overflowPunct w:val="0"/>
        <w:autoSpaceDE w:val="0"/>
        <w:autoSpaceDN w:val="0"/>
        <w:adjustRightInd w:val="0"/>
        <w:spacing w:line="343" w:lineRule="auto"/>
        <w:ind w:firstLine="721"/>
        <w:jc w:val="both"/>
      </w:pPr>
      <w:r>
        <w:t>The Execution section of a PL/SQL Block starts with the reserved keyword BEGIN and ends with END. This is a mandatory section and is the section where the program logic is written to perform any task. The programmatic constructs like loops, conditional statement and SQL statements from the part of execution section.</w:t>
      </w:r>
    </w:p>
    <w:p w:rsidR="00703C32" w:rsidRDefault="00703C32" w:rsidP="00703C32">
      <w:pPr>
        <w:widowControl w:val="0"/>
        <w:autoSpaceDE w:val="0"/>
        <w:autoSpaceDN w:val="0"/>
        <w:adjustRightInd w:val="0"/>
        <w:spacing w:line="200" w:lineRule="exact"/>
      </w:pPr>
      <w:r>
        <w:rPr>
          <w:rFonts w:asciiTheme="minorHAnsi" w:hAnsiTheme="minorHAnsi" w:cstheme="minorBidi"/>
          <w:noProof/>
        </w:rPr>
        <w:drawing>
          <wp:anchor distT="0" distB="0" distL="114300" distR="114300" simplePos="0" relativeHeight="251660288" behindDoc="1" locked="0" layoutInCell="0" allowOverlap="1">
            <wp:simplePos x="0" y="0"/>
            <wp:positionH relativeFrom="column">
              <wp:posOffset>-17145</wp:posOffset>
            </wp:positionH>
            <wp:positionV relativeFrom="paragraph">
              <wp:posOffset>412750</wp:posOffset>
            </wp:positionV>
            <wp:extent cx="5982335" cy="88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srcRect/>
                    <a:stretch>
                      <a:fillRect/>
                    </a:stretch>
                  </pic:blipFill>
                  <pic:spPr bwMode="auto">
                    <a:xfrm>
                      <a:off x="0" y="0"/>
                      <a:ext cx="5982335" cy="8890"/>
                    </a:xfrm>
                    <a:prstGeom prst="rect">
                      <a:avLst/>
                    </a:prstGeom>
                    <a:noFill/>
                  </pic:spPr>
                </pic:pic>
              </a:graphicData>
            </a:graphic>
          </wp:anchor>
        </w:drawing>
      </w:r>
    </w:p>
    <w:p w:rsidR="00703C32" w:rsidRDefault="004D4730" w:rsidP="00703C32">
      <w:pPr>
        <w:widowControl w:val="0"/>
        <w:autoSpaceDE w:val="0"/>
        <w:autoSpaceDN w:val="0"/>
        <w:adjustRightInd w:val="0"/>
        <w:spacing w:line="200" w:lineRule="exact"/>
      </w:pPr>
      <w:bookmarkStart w:id="0" w:name="page95"/>
      <w:bookmarkEnd w:id="0"/>
      <w:r w:rsidRPr="004D4730">
        <w:rPr>
          <w:rFonts w:asciiTheme="minorHAnsi" w:hAnsiTheme="minorHAnsi" w:cstheme="minorBidi"/>
          <w:noProof/>
          <w:sz w:val="22"/>
          <w:szCs w:val="22"/>
        </w:rPr>
        <w:pict>
          <v:line id="_x0000_s1028" style="position:absolute;z-index:-251652096;mso-position-horizontal-relative:page;mso-position-vertical-relative:page" from="24pt,24.2pt" to="588.2pt,24.2pt" o:allowincell="f" strokeweight=".16931mm">
            <w10:wrap anchorx="page" anchory="page"/>
          </v:line>
        </w:pict>
      </w:r>
      <w:r w:rsidRPr="004D4730">
        <w:rPr>
          <w:rFonts w:asciiTheme="minorHAnsi" w:hAnsiTheme="minorHAnsi" w:cstheme="minorBidi"/>
          <w:noProof/>
          <w:sz w:val="22"/>
          <w:szCs w:val="22"/>
        </w:rPr>
        <w:pict>
          <v:line id="_x0000_s1029" style="position:absolute;z-index:-251651072;mso-position-horizontal-relative:page;mso-position-vertical-relative:page" from="24.2pt,24pt" to="24.2pt,768.2pt" o:allowincell="f" strokeweight=".16931mm">
            <w10:wrap anchorx="page" anchory="page"/>
          </v:line>
        </w:pict>
      </w:r>
      <w:r w:rsidR="00703C32">
        <w:rPr>
          <w:b/>
          <w:bCs/>
        </w:rPr>
        <w:t>Exception Section</w:t>
      </w:r>
    </w:p>
    <w:p w:rsidR="00703C32" w:rsidRDefault="00703C32" w:rsidP="00703C32">
      <w:pPr>
        <w:widowControl w:val="0"/>
        <w:autoSpaceDE w:val="0"/>
        <w:autoSpaceDN w:val="0"/>
        <w:adjustRightInd w:val="0"/>
        <w:spacing w:line="190" w:lineRule="exact"/>
      </w:pPr>
    </w:p>
    <w:p w:rsidR="00703C32" w:rsidRDefault="00703C32" w:rsidP="00703C32">
      <w:pPr>
        <w:widowControl w:val="0"/>
        <w:overflowPunct w:val="0"/>
        <w:autoSpaceDE w:val="0"/>
        <w:autoSpaceDN w:val="0"/>
        <w:adjustRightInd w:val="0"/>
        <w:spacing w:line="343" w:lineRule="auto"/>
        <w:ind w:firstLine="721"/>
        <w:jc w:val="both"/>
      </w:pPr>
      <w:r>
        <w:t xml:space="preserve">The Exception section of a PL/SQL Block starts with the reserved keyword </w:t>
      </w:r>
      <w:r>
        <w:lastRenderedPageBreak/>
        <w:t>EXCEPTION. This section is optional. Any errors in the program can be handled in this section, so that the PL/SQL Blocks terminates gracefully. If the PL/SQL Block contains exceptions that cannot be handled, the Block terminates abruptly with errors.</w:t>
      </w:r>
    </w:p>
    <w:p w:rsidR="00703C32" w:rsidRDefault="00703C32" w:rsidP="00703C32">
      <w:pPr>
        <w:widowControl w:val="0"/>
        <w:overflowPunct w:val="0"/>
        <w:autoSpaceDE w:val="0"/>
        <w:autoSpaceDN w:val="0"/>
        <w:adjustRightInd w:val="0"/>
        <w:spacing w:line="312" w:lineRule="auto"/>
        <w:ind w:right="20" w:firstLine="721"/>
        <w:jc w:val="both"/>
      </w:pPr>
      <w:r>
        <w:t xml:space="preserve">Every statement in the above three sections must end with a </w:t>
      </w:r>
      <w:proofErr w:type="gramStart"/>
      <w:r>
        <w:t>semicolon ;</w:t>
      </w:r>
      <w:proofErr w:type="gramEnd"/>
      <w:r>
        <w:t xml:space="preserve"> . PL/SQL blocks can be nested within other PL/SQL blocks. Comments can be used to document code.</w:t>
      </w:r>
    </w:p>
    <w:p w:rsidR="00703C32" w:rsidRDefault="00703C32" w:rsidP="00703C32">
      <w:pPr>
        <w:widowControl w:val="0"/>
        <w:overflowPunct w:val="0"/>
        <w:autoSpaceDE w:val="0"/>
        <w:autoSpaceDN w:val="0"/>
        <w:adjustRightInd w:val="0"/>
        <w:spacing w:line="308" w:lineRule="auto"/>
        <w:ind w:right="5780"/>
      </w:pPr>
      <w:r>
        <w:t>A Sample PL/SQL Block Looks like: DECLARE</w:t>
      </w:r>
    </w:p>
    <w:p w:rsidR="00703C32" w:rsidRDefault="00703C32" w:rsidP="00703C32">
      <w:pPr>
        <w:widowControl w:val="0"/>
        <w:autoSpaceDE w:val="0"/>
        <w:autoSpaceDN w:val="0"/>
        <w:adjustRightInd w:val="0"/>
        <w:spacing w:line="59" w:lineRule="exact"/>
      </w:pPr>
    </w:p>
    <w:p w:rsidR="00703C32" w:rsidRDefault="00703C32" w:rsidP="00703C32">
      <w:pPr>
        <w:widowControl w:val="0"/>
        <w:autoSpaceDE w:val="0"/>
        <w:autoSpaceDN w:val="0"/>
        <w:adjustRightInd w:val="0"/>
        <w:ind w:left="300"/>
      </w:pPr>
      <w:r>
        <w:t>Variable declaration</w:t>
      </w:r>
    </w:p>
    <w:p w:rsidR="00703C32" w:rsidRDefault="00703C32" w:rsidP="00703C32">
      <w:pPr>
        <w:widowControl w:val="0"/>
        <w:autoSpaceDE w:val="0"/>
        <w:autoSpaceDN w:val="0"/>
        <w:adjustRightInd w:val="0"/>
        <w:spacing w:line="142" w:lineRule="exact"/>
      </w:pPr>
    </w:p>
    <w:p w:rsidR="00703C32" w:rsidRDefault="00703C32" w:rsidP="00703C32">
      <w:pPr>
        <w:widowControl w:val="0"/>
        <w:autoSpaceDE w:val="0"/>
        <w:autoSpaceDN w:val="0"/>
        <w:adjustRightInd w:val="0"/>
      </w:pPr>
      <w:r>
        <w:t>BEGIN</w:t>
      </w:r>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ind w:left="300"/>
      </w:pPr>
      <w:r>
        <w:t>Program Execution</w:t>
      </w:r>
    </w:p>
    <w:p w:rsidR="00703C32" w:rsidRDefault="00703C32" w:rsidP="00703C32">
      <w:pPr>
        <w:widowControl w:val="0"/>
        <w:autoSpaceDE w:val="0"/>
        <w:autoSpaceDN w:val="0"/>
        <w:adjustRightInd w:val="0"/>
        <w:spacing w:line="195" w:lineRule="exact"/>
      </w:pPr>
    </w:p>
    <w:p w:rsidR="00703C32" w:rsidRDefault="00703C32" w:rsidP="00703C32">
      <w:pPr>
        <w:widowControl w:val="0"/>
        <w:overflowPunct w:val="0"/>
        <w:autoSpaceDE w:val="0"/>
        <w:autoSpaceDN w:val="0"/>
        <w:adjustRightInd w:val="0"/>
        <w:spacing w:line="332" w:lineRule="auto"/>
        <w:ind w:left="300" w:right="7200" w:hanging="302"/>
      </w:pPr>
      <w:r>
        <w:rPr>
          <w:sz w:val="23"/>
          <w:szCs w:val="23"/>
        </w:rPr>
        <w:t xml:space="preserve">EXCEPTION </w:t>
      </w:r>
      <w:proofErr w:type="spellStart"/>
      <w:r>
        <w:rPr>
          <w:sz w:val="23"/>
          <w:szCs w:val="23"/>
        </w:rPr>
        <w:t>Exception</w:t>
      </w:r>
      <w:proofErr w:type="spellEnd"/>
      <w:r>
        <w:rPr>
          <w:sz w:val="23"/>
          <w:szCs w:val="23"/>
        </w:rPr>
        <w:t xml:space="preserve"> handling</w:t>
      </w:r>
    </w:p>
    <w:p w:rsidR="00703C32" w:rsidRDefault="00703C32" w:rsidP="00703C32">
      <w:pPr>
        <w:widowControl w:val="0"/>
        <w:autoSpaceDE w:val="0"/>
        <w:autoSpaceDN w:val="0"/>
        <w:adjustRightInd w:val="0"/>
        <w:spacing w:line="41" w:lineRule="exact"/>
      </w:pPr>
    </w:p>
    <w:p w:rsidR="00703C32" w:rsidRDefault="00703C32" w:rsidP="00703C32">
      <w:pPr>
        <w:widowControl w:val="0"/>
        <w:autoSpaceDE w:val="0"/>
        <w:autoSpaceDN w:val="0"/>
        <w:adjustRightInd w:val="0"/>
      </w:pPr>
      <w:r>
        <w:t>END;</w:t>
      </w:r>
    </w:p>
    <w:p w:rsidR="00703C32" w:rsidRDefault="00703C32" w:rsidP="00703C32">
      <w:pPr>
        <w:widowControl w:val="0"/>
        <w:autoSpaceDE w:val="0"/>
        <w:autoSpaceDN w:val="0"/>
        <w:adjustRightInd w:val="0"/>
        <w:spacing w:line="142" w:lineRule="exact"/>
      </w:pPr>
    </w:p>
    <w:p w:rsidR="00703C32" w:rsidRDefault="00703C32" w:rsidP="00703C32">
      <w:pPr>
        <w:widowControl w:val="0"/>
        <w:autoSpaceDE w:val="0"/>
        <w:autoSpaceDN w:val="0"/>
        <w:adjustRightInd w:val="0"/>
      </w:pPr>
      <w:r>
        <w:rPr>
          <w:b/>
          <w:bCs/>
        </w:rPr>
        <w:t>PL/SQL Block Structure:</w:t>
      </w:r>
    </w:p>
    <w:p w:rsidR="00703C32" w:rsidRDefault="00703C32" w:rsidP="00703C32">
      <w:pPr>
        <w:widowControl w:val="0"/>
        <w:autoSpaceDE w:val="0"/>
        <w:autoSpaceDN w:val="0"/>
        <w:adjustRightInd w:val="0"/>
        <w:spacing w:line="132" w:lineRule="exact"/>
      </w:pPr>
    </w:p>
    <w:p w:rsidR="00703C32" w:rsidRDefault="00703C32" w:rsidP="00703C32">
      <w:pPr>
        <w:widowControl w:val="0"/>
        <w:autoSpaceDE w:val="0"/>
        <w:autoSpaceDN w:val="0"/>
        <w:adjustRightInd w:val="0"/>
      </w:pPr>
      <w:r>
        <w:t>DECLARE</w:t>
      </w:r>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ind w:left="720"/>
      </w:pPr>
      <w:proofErr w:type="spellStart"/>
      <w:r>
        <w:t>v_variable</w:t>
      </w:r>
      <w:proofErr w:type="spellEnd"/>
      <w:r>
        <w:t xml:space="preserve"> </w:t>
      </w:r>
      <w:proofErr w:type="gramStart"/>
      <w:r>
        <w:t>VARCHAR2(</w:t>
      </w:r>
      <w:proofErr w:type="gramEnd"/>
      <w:r>
        <w:t>5);</w:t>
      </w:r>
    </w:p>
    <w:p w:rsidR="00703C32" w:rsidRDefault="00703C32" w:rsidP="00703C32">
      <w:pPr>
        <w:widowControl w:val="0"/>
        <w:autoSpaceDE w:val="0"/>
        <w:autoSpaceDN w:val="0"/>
        <w:adjustRightInd w:val="0"/>
        <w:spacing w:line="142" w:lineRule="exact"/>
      </w:pPr>
    </w:p>
    <w:p w:rsidR="00703C32" w:rsidRDefault="00703C32" w:rsidP="00703C32">
      <w:pPr>
        <w:widowControl w:val="0"/>
        <w:autoSpaceDE w:val="0"/>
        <w:autoSpaceDN w:val="0"/>
        <w:adjustRightInd w:val="0"/>
      </w:pPr>
      <w:r>
        <w:t>BEGIN</w:t>
      </w:r>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ind w:left="720"/>
      </w:pPr>
      <w:r>
        <w:t xml:space="preserve">SELECT </w:t>
      </w:r>
      <w:proofErr w:type="spellStart"/>
      <w:r>
        <w:t>column_name</w:t>
      </w:r>
      <w:proofErr w:type="spellEnd"/>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ind w:left="720"/>
      </w:pPr>
      <w:r>
        <w:t xml:space="preserve">INTO </w:t>
      </w:r>
      <w:proofErr w:type="spellStart"/>
      <w:r>
        <w:t>v_variable</w:t>
      </w:r>
      <w:proofErr w:type="spellEnd"/>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ind w:left="720"/>
      </w:pPr>
      <w:r>
        <w:t xml:space="preserve">FROM </w:t>
      </w:r>
      <w:proofErr w:type="spellStart"/>
      <w:r>
        <w:t>table_name</w:t>
      </w:r>
      <w:proofErr w:type="spellEnd"/>
      <w:r>
        <w:t>;</w:t>
      </w:r>
    </w:p>
    <w:p w:rsidR="00703C32" w:rsidRDefault="00703C32" w:rsidP="00703C32">
      <w:pPr>
        <w:widowControl w:val="0"/>
        <w:autoSpaceDE w:val="0"/>
        <w:autoSpaceDN w:val="0"/>
        <w:adjustRightInd w:val="0"/>
        <w:spacing w:line="142" w:lineRule="exact"/>
      </w:pPr>
    </w:p>
    <w:p w:rsidR="00703C32" w:rsidRDefault="00703C32" w:rsidP="00703C32">
      <w:pPr>
        <w:widowControl w:val="0"/>
        <w:autoSpaceDE w:val="0"/>
        <w:autoSpaceDN w:val="0"/>
        <w:adjustRightInd w:val="0"/>
      </w:pPr>
      <w:r>
        <w:t>EXCEPTION</w:t>
      </w:r>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ind w:left="720"/>
      </w:pPr>
      <w:r>
        <w:t xml:space="preserve">WHEN </w:t>
      </w:r>
      <w:proofErr w:type="spellStart"/>
      <w:r>
        <w:t>exception_name</w:t>
      </w:r>
      <w:proofErr w:type="spellEnd"/>
      <w:r>
        <w:t xml:space="preserve"> THEN</w:t>
      </w:r>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ind w:left="720"/>
      </w:pPr>
      <w:r>
        <w:t>...</w:t>
      </w:r>
    </w:p>
    <w:p w:rsidR="00703C32" w:rsidRDefault="00703C32" w:rsidP="00703C32">
      <w:pPr>
        <w:widowControl w:val="0"/>
        <w:autoSpaceDE w:val="0"/>
        <w:autoSpaceDN w:val="0"/>
        <w:adjustRightInd w:val="0"/>
        <w:spacing w:line="137" w:lineRule="exact"/>
      </w:pPr>
    </w:p>
    <w:p w:rsidR="00703C32" w:rsidRDefault="00703C32" w:rsidP="00703C32">
      <w:pPr>
        <w:widowControl w:val="0"/>
        <w:autoSpaceDE w:val="0"/>
        <w:autoSpaceDN w:val="0"/>
        <w:adjustRightInd w:val="0"/>
      </w:pPr>
      <w:r>
        <w:t>END;</w:t>
      </w:r>
    </w:p>
    <w:p w:rsidR="00703C32" w:rsidRDefault="00703C32" w:rsidP="00703C32">
      <w:pPr>
        <w:widowControl w:val="0"/>
        <w:autoSpaceDE w:val="0"/>
        <w:autoSpaceDN w:val="0"/>
        <w:adjustRightInd w:val="0"/>
        <w:spacing w:line="147" w:lineRule="exact"/>
      </w:pPr>
    </w:p>
    <w:p w:rsidR="00480B0C" w:rsidRPr="00500180" w:rsidRDefault="00480B0C" w:rsidP="00480B0C">
      <w:pPr>
        <w:pStyle w:val="PlainText"/>
        <w:rPr>
          <w:rFonts w:ascii="Courier New" w:hAnsi="Courier New" w:cs="Courier New"/>
        </w:rPr>
      </w:pPr>
      <w:r w:rsidRPr="00500180">
        <w:rPr>
          <w:rFonts w:ascii="Courier New" w:hAnsi="Courier New" w:cs="Courier New"/>
        </w:rPr>
        <w:t>HELLO PROGRAM</w:t>
      </w:r>
    </w:p>
    <w:p w:rsidR="00480B0C" w:rsidRPr="00500180" w:rsidRDefault="00480B0C" w:rsidP="00480B0C">
      <w:pPr>
        <w:pStyle w:val="PlainText"/>
        <w:rPr>
          <w:rFonts w:ascii="Courier New" w:hAnsi="Courier New" w:cs="Courier New"/>
        </w:rPr>
      </w:pPr>
      <w:r w:rsidRPr="00500180">
        <w:rPr>
          <w:rFonts w:ascii="Courier New" w:hAnsi="Courier New" w:cs="Courier New"/>
        </w:rPr>
        <w:t>SQL&gt; edit hello</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SQL&gt; declare</w:t>
      </w: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  2     </w:t>
      </w:r>
      <w:proofErr w:type="spellStart"/>
      <w:r w:rsidRPr="00500180">
        <w:rPr>
          <w:rFonts w:ascii="Courier New" w:hAnsi="Courier New" w:cs="Courier New"/>
        </w:rPr>
        <w:t>msg</w:t>
      </w:r>
      <w:proofErr w:type="spellEnd"/>
      <w:r w:rsidRPr="00500180">
        <w:rPr>
          <w:rFonts w:ascii="Courier New" w:hAnsi="Courier New" w:cs="Courier New"/>
        </w:rPr>
        <w:t xml:space="preserve"> </w:t>
      </w:r>
      <w:proofErr w:type="gramStart"/>
      <w:r w:rsidRPr="00500180">
        <w:rPr>
          <w:rFonts w:ascii="Courier New" w:hAnsi="Courier New" w:cs="Courier New"/>
        </w:rPr>
        <w:t>varchar2(</w:t>
      </w:r>
      <w:proofErr w:type="gramEnd"/>
      <w:r w:rsidRPr="00500180">
        <w:rPr>
          <w:rFonts w:ascii="Courier New" w:hAnsi="Courier New" w:cs="Courier New"/>
        </w:rPr>
        <w:t>10);</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3  begin</w:t>
      </w:r>
      <w:proofErr w:type="gramEnd"/>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  4     </w:t>
      </w:r>
      <w:proofErr w:type="spellStart"/>
      <w:r w:rsidRPr="00500180">
        <w:rPr>
          <w:rFonts w:ascii="Courier New" w:hAnsi="Courier New" w:cs="Courier New"/>
        </w:rPr>
        <w:t>msg</w:t>
      </w:r>
      <w:proofErr w:type="spellEnd"/>
      <w:proofErr w:type="gramStart"/>
      <w:r w:rsidRPr="00500180">
        <w:rPr>
          <w:rFonts w:ascii="Courier New" w:hAnsi="Courier New" w:cs="Courier New"/>
        </w:rPr>
        <w:t>:=</w:t>
      </w:r>
      <w:proofErr w:type="gramEnd"/>
      <w:r w:rsidRPr="00500180">
        <w:rPr>
          <w:rFonts w:ascii="Courier New" w:hAnsi="Courier New" w:cs="Courier New"/>
        </w:rPr>
        <w:t>'hello';</w:t>
      </w: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  5      </w:t>
      </w:r>
      <w:proofErr w:type="spellStart"/>
      <w:r w:rsidRPr="00500180">
        <w:rPr>
          <w:rFonts w:ascii="Courier New" w:hAnsi="Courier New" w:cs="Courier New"/>
        </w:rPr>
        <w:t>dbms_output.put_</w:t>
      </w:r>
      <w:proofErr w:type="gramStart"/>
      <w:r w:rsidRPr="00500180">
        <w:rPr>
          <w:rFonts w:ascii="Courier New" w:hAnsi="Courier New" w:cs="Courier New"/>
        </w:rPr>
        <w:t>line</w:t>
      </w:r>
      <w:proofErr w:type="spellEnd"/>
      <w:r w:rsidRPr="00500180">
        <w:rPr>
          <w:rFonts w:ascii="Courier New" w:hAnsi="Courier New" w:cs="Courier New"/>
        </w:rPr>
        <w:t>(</w:t>
      </w:r>
      <w:proofErr w:type="gramEnd"/>
      <w:r w:rsidRPr="00500180">
        <w:rPr>
          <w:rFonts w:ascii="Courier New" w:hAnsi="Courier New" w:cs="Courier New"/>
        </w:rPr>
        <w:t>'message='||</w:t>
      </w:r>
      <w:proofErr w:type="spellStart"/>
      <w:r w:rsidRPr="00500180">
        <w:rPr>
          <w:rFonts w:ascii="Courier New" w:hAnsi="Courier New" w:cs="Courier New"/>
        </w:rPr>
        <w:t>msg</w:t>
      </w:r>
      <w:proofErr w:type="spellEnd"/>
      <w:r w:rsidRPr="00500180">
        <w:rPr>
          <w:rFonts w:ascii="Courier New" w:hAnsi="Courier New" w:cs="Courier New"/>
        </w:rPr>
        <w: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6  end</w:t>
      </w:r>
      <w:proofErr w:type="gramEnd"/>
      <w:r w:rsidRPr="00500180">
        <w:rPr>
          <w:rFonts w:ascii="Courier New" w:hAnsi="Courier New" w:cs="Courier New"/>
        </w:rPr>
        <w: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7  /</w:t>
      </w:r>
      <w:proofErr w:type="gramEnd"/>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OUTPUT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message=</w:t>
      </w:r>
      <w:proofErr w:type="gramEnd"/>
      <w:r w:rsidRPr="00500180">
        <w:rPr>
          <w:rFonts w:ascii="Courier New" w:hAnsi="Courier New" w:cs="Courier New"/>
        </w:rPr>
        <w:t>hello</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PL/SQL procedure successfully completed.</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ODD OR EVEN</w:t>
      </w: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SQL&gt; edit </w:t>
      </w:r>
      <w:proofErr w:type="spellStart"/>
      <w:r w:rsidRPr="00500180">
        <w:rPr>
          <w:rFonts w:ascii="Courier New" w:hAnsi="Courier New" w:cs="Courier New"/>
        </w:rPr>
        <w:t>oddeven</w:t>
      </w:r>
      <w:proofErr w:type="spellEnd"/>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SQL&gt; declare</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2  n</w:t>
      </w:r>
      <w:proofErr w:type="gramEnd"/>
      <w:r w:rsidRPr="00500180">
        <w:rPr>
          <w:rFonts w:ascii="Courier New" w:hAnsi="Courier New" w:cs="Courier New"/>
        </w:rPr>
        <w:t xml:space="preserve"> number(3);</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3  begin</w:t>
      </w:r>
      <w:proofErr w:type="gramEnd"/>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4  n</w:t>
      </w:r>
      <w:proofErr w:type="gramEnd"/>
      <w:r w:rsidRPr="00500180">
        <w:rPr>
          <w:rFonts w:ascii="Courier New" w:hAnsi="Courier New" w:cs="Courier New"/>
        </w:rPr>
        <w:t>:=&amp;n;</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5  if</w:t>
      </w:r>
      <w:proofErr w:type="gramEnd"/>
      <w:r w:rsidRPr="00500180">
        <w:rPr>
          <w:rFonts w:ascii="Courier New" w:hAnsi="Courier New" w:cs="Courier New"/>
        </w:rPr>
        <w:t xml:space="preserve"> (mod(n,2)=0) then</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 xml:space="preserve">6  </w:t>
      </w:r>
      <w:proofErr w:type="spellStart"/>
      <w:r w:rsidRPr="00500180">
        <w:rPr>
          <w:rFonts w:ascii="Courier New" w:hAnsi="Courier New" w:cs="Courier New"/>
        </w:rPr>
        <w:t>dbms</w:t>
      </w:r>
      <w:proofErr w:type="gramEnd"/>
      <w:r w:rsidRPr="00500180">
        <w:rPr>
          <w:rFonts w:ascii="Courier New" w:hAnsi="Courier New" w:cs="Courier New"/>
        </w:rPr>
        <w:t>_output.put_line</w:t>
      </w:r>
      <w:proofErr w:type="spellEnd"/>
      <w:r w:rsidRPr="00500180">
        <w:rPr>
          <w:rFonts w:ascii="Courier New" w:hAnsi="Courier New" w:cs="Courier New"/>
        </w:rPr>
        <w:t>(n||'even number');</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7  else</w:t>
      </w:r>
      <w:proofErr w:type="gramEnd"/>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 xml:space="preserve">8  </w:t>
      </w:r>
      <w:proofErr w:type="spellStart"/>
      <w:r w:rsidRPr="00500180">
        <w:rPr>
          <w:rFonts w:ascii="Courier New" w:hAnsi="Courier New" w:cs="Courier New"/>
        </w:rPr>
        <w:t>dbms</w:t>
      </w:r>
      <w:proofErr w:type="gramEnd"/>
      <w:r w:rsidRPr="00500180">
        <w:rPr>
          <w:rFonts w:ascii="Courier New" w:hAnsi="Courier New" w:cs="Courier New"/>
        </w:rPr>
        <w:t>_output.put_line</w:t>
      </w:r>
      <w:proofErr w:type="spellEnd"/>
      <w:r w:rsidRPr="00500180">
        <w:rPr>
          <w:rFonts w:ascii="Courier New" w:hAnsi="Courier New" w:cs="Courier New"/>
        </w:rPr>
        <w:t>(n||'odd number');</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9  end</w:t>
      </w:r>
      <w:proofErr w:type="gramEnd"/>
      <w:r w:rsidRPr="00500180">
        <w:rPr>
          <w:rFonts w:ascii="Courier New" w:hAnsi="Courier New" w:cs="Courier New"/>
        </w:rPr>
        <w:t xml:space="preserve"> if;</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10  end</w:t>
      </w:r>
      <w:proofErr w:type="gramEnd"/>
      <w:r w:rsidRPr="00500180">
        <w:rPr>
          <w:rFonts w:ascii="Courier New" w:hAnsi="Courier New" w:cs="Courier New"/>
        </w:rPr>
        <w: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11  /</w:t>
      </w:r>
      <w:proofErr w:type="gramEnd"/>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OUTPUT</w:t>
      </w:r>
    </w:p>
    <w:p w:rsidR="00480B0C" w:rsidRPr="00500180" w:rsidRDefault="00480B0C" w:rsidP="00480B0C">
      <w:pPr>
        <w:pStyle w:val="PlainText"/>
        <w:rPr>
          <w:rFonts w:ascii="Courier New" w:hAnsi="Courier New" w:cs="Courier New"/>
        </w:rPr>
      </w:pPr>
      <w:r w:rsidRPr="00500180">
        <w:rPr>
          <w:rFonts w:ascii="Courier New" w:hAnsi="Courier New" w:cs="Courier New"/>
        </w:rPr>
        <w:t>Enter value for n: 5</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4: n:=&amp;n;</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4: n:=5;</w:t>
      </w:r>
    </w:p>
    <w:p w:rsidR="00480B0C" w:rsidRPr="00500180" w:rsidRDefault="00480B0C" w:rsidP="00480B0C">
      <w:pPr>
        <w:pStyle w:val="PlainText"/>
        <w:rPr>
          <w:rFonts w:ascii="Courier New" w:hAnsi="Courier New" w:cs="Courier New"/>
        </w:rPr>
      </w:pPr>
      <w:r w:rsidRPr="00500180">
        <w:rPr>
          <w:rFonts w:ascii="Courier New" w:hAnsi="Courier New" w:cs="Courier New"/>
        </w:rPr>
        <w:t>5odd number</w:t>
      </w:r>
    </w:p>
    <w:p w:rsidR="00480B0C" w:rsidRPr="00500180" w:rsidRDefault="00480B0C" w:rsidP="00480B0C">
      <w:pPr>
        <w:pStyle w:val="PlainText"/>
        <w:rPr>
          <w:rFonts w:ascii="Courier New" w:hAnsi="Courier New" w:cs="Courier New"/>
        </w:rPr>
      </w:pPr>
      <w:r w:rsidRPr="00500180">
        <w:rPr>
          <w:rFonts w:ascii="Courier New" w:hAnsi="Courier New" w:cs="Courier New"/>
        </w:rPr>
        <w:t>PL/SQL procedure successfully completed.</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ADDITION OF TWO </w:t>
      </w:r>
      <w:proofErr w:type="gramStart"/>
      <w:r w:rsidRPr="00500180">
        <w:rPr>
          <w:rFonts w:ascii="Courier New" w:hAnsi="Courier New" w:cs="Courier New"/>
        </w:rPr>
        <w:t>NUMBER</w:t>
      </w:r>
      <w:proofErr w:type="gramEnd"/>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SQL&gt;edit add</w:t>
      </w:r>
    </w:p>
    <w:p w:rsidR="00480B0C" w:rsidRPr="00500180" w:rsidRDefault="00480B0C" w:rsidP="00480B0C">
      <w:pPr>
        <w:pStyle w:val="PlainText"/>
        <w:rPr>
          <w:rFonts w:ascii="Courier New" w:hAnsi="Courier New" w:cs="Courier New"/>
        </w:rPr>
      </w:pPr>
      <w:r w:rsidRPr="00500180">
        <w:rPr>
          <w:rFonts w:ascii="Courier New" w:hAnsi="Courier New" w:cs="Courier New"/>
        </w:rPr>
        <w:t>SQL&gt; declare</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2  a</w:t>
      </w:r>
      <w:proofErr w:type="gramEnd"/>
      <w:r w:rsidRPr="00500180">
        <w:rPr>
          <w:rFonts w:ascii="Courier New" w:hAnsi="Courier New" w:cs="Courier New"/>
        </w:rPr>
        <w:t xml:space="preserve"> number(3);</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3  b</w:t>
      </w:r>
      <w:proofErr w:type="gramEnd"/>
      <w:r w:rsidRPr="00500180">
        <w:rPr>
          <w:rFonts w:ascii="Courier New" w:hAnsi="Courier New" w:cs="Courier New"/>
        </w:rPr>
        <w:t xml:space="preserve"> number(3);</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4  c</w:t>
      </w:r>
      <w:proofErr w:type="gramEnd"/>
      <w:r w:rsidRPr="00500180">
        <w:rPr>
          <w:rFonts w:ascii="Courier New" w:hAnsi="Courier New" w:cs="Courier New"/>
        </w:rPr>
        <w:t xml:space="preserve"> number(3);</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5  begin</w:t>
      </w:r>
      <w:proofErr w:type="gramEnd"/>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6  a</w:t>
      </w:r>
      <w:proofErr w:type="gramEnd"/>
      <w:r w:rsidRPr="00500180">
        <w:rPr>
          <w:rFonts w:ascii="Courier New" w:hAnsi="Courier New" w:cs="Courier New"/>
        </w:rPr>
        <w:t>:=&amp;a;</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7  b</w:t>
      </w:r>
      <w:proofErr w:type="gramEnd"/>
      <w:r w:rsidRPr="00500180">
        <w:rPr>
          <w:rFonts w:ascii="Courier New" w:hAnsi="Courier New" w:cs="Courier New"/>
        </w:rPr>
        <w:t>:=&amp;b;</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8  c</w:t>
      </w:r>
      <w:proofErr w:type="gramEnd"/>
      <w:r w:rsidRPr="00500180">
        <w:rPr>
          <w:rFonts w:ascii="Courier New" w:hAnsi="Courier New" w:cs="Courier New"/>
        </w:rPr>
        <w:t>:=</w:t>
      </w:r>
      <w:proofErr w:type="spellStart"/>
      <w:r w:rsidRPr="00500180">
        <w:rPr>
          <w:rFonts w:ascii="Courier New" w:hAnsi="Courier New" w:cs="Courier New"/>
        </w:rPr>
        <w:t>a+b</w:t>
      </w:r>
      <w:proofErr w:type="spellEnd"/>
      <w:r w:rsidRPr="00500180">
        <w:rPr>
          <w:rFonts w:ascii="Courier New" w:hAnsi="Courier New" w:cs="Courier New"/>
        </w:rPr>
        <w: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 xml:space="preserve">9  </w:t>
      </w:r>
      <w:proofErr w:type="spellStart"/>
      <w:r w:rsidRPr="00500180">
        <w:rPr>
          <w:rFonts w:ascii="Courier New" w:hAnsi="Courier New" w:cs="Courier New"/>
        </w:rPr>
        <w:t>dbms</w:t>
      </w:r>
      <w:proofErr w:type="gramEnd"/>
      <w:r w:rsidRPr="00500180">
        <w:rPr>
          <w:rFonts w:ascii="Courier New" w:hAnsi="Courier New" w:cs="Courier New"/>
        </w:rPr>
        <w:t>_output.put_line</w:t>
      </w:r>
      <w:proofErr w:type="spellEnd"/>
      <w:r w:rsidRPr="00500180">
        <w:rPr>
          <w:rFonts w:ascii="Courier New" w:hAnsi="Courier New" w:cs="Courier New"/>
        </w:rPr>
        <w:t>('the addition is '||c);</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10  end</w:t>
      </w:r>
      <w:proofErr w:type="gramEnd"/>
      <w:r w:rsidRPr="00500180">
        <w:rPr>
          <w:rFonts w:ascii="Courier New" w:hAnsi="Courier New" w:cs="Courier New"/>
        </w:rPr>
        <w: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11  /</w:t>
      </w:r>
      <w:proofErr w:type="gramEnd"/>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OUTPUT</w:t>
      </w:r>
    </w:p>
    <w:p w:rsidR="00480B0C" w:rsidRPr="00500180" w:rsidRDefault="00480B0C" w:rsidP="00480B0C">
      <w:pPr>
        <w:pStyle w:val="PlainText"/>
        <w:rPr>
          <w:rFonts w:ascii="Courier New" w:hAnsi="Courier New" w:cs="Courier New"/>
        </w:rPr>
      </w:pPr>
      <w:r w:rsidRPr="00500180">
        <w:rPr>
          <w:rFonts w:ascii="Courier New" w:hAnsi="Courier New" w:cs="Courier New"/>
        </w:rPr>
        <w:t>Enter value for a: 2</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6: a:=&amp;a;</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6: a:=2;</w:t>
      </w:r>
    </w:p>
    <w:p w:rsidR="00480B0C" w:rsidRPr="00500180" w:rsidRDefault="00480B0C" w:rsidP="00480B0C">
      <w:pPr>
        <w:pStyle w:val="PlainText"/>
        <w:rPr>
          <w:rFonts w:ascii="Courier New" w:hAnsi="Courier New" w:cs="Courier New"/>
        </w:rPr>
      </w:pPr>
      <w:r w:rsidRPr="00500180">
        <w:rPr>
          <w:rFonts w:ascii="Courier New" w:hAnsi="Courier New" w:cs="Courier New"/>
        </w:rPr>
        <w:t>Enter value for b: 3</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7: b:=&amp;b;</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7: b:=3;</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the</w:t>
      </w:r>
      <w:proofErr w:type="gramEnd"/>
      <w:r w:rsidRPr="00500180">
        <w:rPr>
          <w:rFonts w:ascii="Courier New" w:hAnsi="Courier New" w:cs="Courier New"/>
        </w:rPr>
        <w:t xml:space="preserve"> addition is 5</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PL/SQL procedure successfully completed.</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FACTORIAL</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proofErr w:type="spellStart"/>
      <w:r w:rsidRPr="00500180">
        <w:rPr>
          <w:rFonts w:ascii="Courier New" w:hAnsi="Courier New" w:cs="Courier New"/>
        </w:rPr>
        <w:t>SQl</w:t>
      </w:r>
      <w:proofErr w:type="spellEnd"/>
      <w:r w:rsidRPr="00500180">
        <w:rPr>
          <w:rFonts w:ascii="Courier New" w:hAnsi="Courier New" w:cs="Courier New"/>
        </w:rPr>
        <w:t>&gt;edit fact</w:t>
      </w:r>
    </w:p>
    <w:p w:rsidR="00480B0C" w:rsidRPr="00500180" w:rsidRDefault="00480B0C" w:rsidP="00480B0C">
      <w:pPr>
        <w:pStyle w:val="PlainText"/>
        <w:rPr>
          <w:rFonts w:ascii="Courier New" w:hAnsi="Courier New" w:cs="Courier New"/>
        </w:rPr>
      </w:pPr>
      <w:r w:rsidRPr="00500180">
        <w:rPr>
          <w:rFonts w:ascii="Courier New" w:hAnsi="Courier New" w:cs="Courier New"/>
        </w:rPr>
        <w:t>SQL&gt; declare</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2  n</w:t>
      </w:r>
      <w:proofErr w:type="gramEnd"/>
      <w:r w:rsidRPr="00500180">
        <w:rPr>
          <w:rFonts w:ascii="Courier New" w:hAnsi="Courier New" w:cs="Courier New"/>
        </w:rPr>
        <w:t xml:space="preserve"> number(3);</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3  fact</w:t>
      </w:r>
      <w:proofErr w:type="gramEnd"/>
      <w:r w:rsidRPr="00500180">
        <w:rPr>
          <w:rFonts w:ascii="Courier New" w:hAnsi="Courier New" w:cs="Courier New"/>
        </w:rPr>
        <w:t xml:space="preserve"> number(3);</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4  begin</w:t>
      </w:r>
      <w:proofErr w:type="gramEnd"/>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5  n</w:t>
      </w:r>
      <w:proofErr w:type="gramEnd"/>
      <w:r w:rsidRPr="00500180">
        <w:rPr>
          <w:rFonts w:ascii="Courier New" w:hAnsi="Courier New" w:cs="Courier New"/>
        </w:rPr>
        <w:t>:=&amp;n;</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6  fact</w:t>
      </w:r>
      <w:proofErr w:type="gramEnd"/>
      <w:r w:rsidRPr="00500180">
        <w:rPr>
          <w:rFonts w:ascii="Courier New" w:hAnsi="Courier New" w:cs="Courier New"/>
        </w:rPr>
        <w:t>:=1;</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7  for</w:t>
      </w:r>
      <w:proofErr w:type="gramEnd"/>
      <w:r w:rsidRPr="00500180">
        <w:rPr>
          <w:rFonts w:ascii="Courier New" w:hAnsi="Courier New" w:cs="Courier New"/>
        </w:rPr>
        <w:t xml:space="preserve"> </w:t>
      </w:r>
      <w:proofErr w:type="spellStart"/>
      <w:r w:rsidRPr="00500180">
        <w:rPr>
          <w:rFonts w:ascii="Courier New" w:hAnsi="Courier New" w:cs="Courier New"/>
        </w:rPr>
        <w:t>i</w:t>
      </w:r>
      <w:proofErr w:type="spellEnd"/>
      <w:r w:rsidRPr="00500180">
        <w:rPr>
          <w:rFonts w:ascii="Courier New" w:hAnsi="Courier New" w:cs="Courier New"/>
        </w:rPr>
        <w:t xml:space="preserve"> in 1..n</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8  loop</w:t>
      </w:r>
      <w:proofErr w:type="gramEnd"/>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9  fact</w:t>
      </w:r>
      <w:proofErr w:type="gramEnd"/>
      <w:r w:rsidRPr="00500180">
        <w:rPr>
          <w:rFonts w:ascii="Courier New" w:hAnsi="Courier New" w:cs="Courier New"/>
        </w:rPr>
        <w:t>:=fact*</w:t>
      </w:r>
      <w:proofErr w:type="spellStart"/>
      <w:r w:rsidRPr="00500180">
        <w:rPr>
          <w:rFonts w:ascii="Courier New" w:hAnsi="Courier New" w:cs="Courier New"/>
        </w:rPr>
        <w:t>i</w:t>
      </w:r>
      <w:proofErr w:type="spellEnd"/>
      <w:r w:rsidRPr="00500180">
        <w:rPr>
          <w:rFonts w:ascii="Courier New" w:hAnsi="Courier New" w:cs="Courier New"/>
        </w:rPr>
        <w: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10  end</w:t>
      </w:r>
      <w:proofErr w:type="gramEnd"/>
      <w:r w:rsidRPr="00500180">
        <w:rPr>
          <w:rFonts w:ascii="Courier New" w:hAnsi="Courier New" w:cs="Courier New"/>
        </w:rPr>
        <w:t xml:space="preserve"> loop;</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 xml:space="preserve">11  </w:t>
      </w:r>
      <w:proofErr w:type="spellStart"/>
      <w:r w:rsidRPr="00500180">
        <w:rPr>
          <w:rFonts w:ascii="Courier New" w:hAnsi="Courier New" w:cs="Courier New"/>
        </w:rPr>
        <w:t>dbms</w:t>
      </w:r>
      <w:proofErr w:type="gramEnd"/>
      <w:r w:rsidRPr="00500180">
        <w:rPr>
          <w:rFonts w:ascii="Courier New" w:hAnsi="Courier New" w:cs="Courier New"/>
        </w:rPr>
        <w:t>_output.put_line</w:t>
      </w:r>
      <w:proofErr w:type="spellEnd"/>
      <w:r w:rsidRPr="00500180">
        <w:rPr>
          <w:rFonts w:ascii="Courier New" w:hAnsi="Courier New" w:cs="Courier New"/>
        </w:rPr>
        <w:t>('the factorial is'||fact);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12  end</w:t>
      </w:r>
      <w:proofErr w:type="gramEnd"/>
      <w:r w:rsidRPr="00500180">
        <w:rPr>
          <w:rFonts w:ascii="Courier New" w:hAnsi="Courier New" w:cs="Courier New"/>
        </w:rPr>
        <w: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13  /</w:t>
      </w:r>
      <w:proofErr w:type="gramEnd"/>
    </w:p>
    <w:p w:rsidR="00480B0C" w:rsidRPr="00500180" w:rsidRDefault="00480B0C" w:rsidP="00480B0C">
      <w:pPr>
        <w:pStyle w:val="PlainText"/>
        <w:rPr>
          <w:rFonts w:ascii="Courier New" w:hAnsi="Courier New" w:cs="Courier New"/>
        </w:rPr>
      </w:pPr>
      <w:r w:rsidRPr="00500180">
        <w:rPr>
          <w:rFonts w:ascii="Courier New" w:hAnsi="Courier New" w:cs="Courier New"/>
        </w:rPr>
        <w:t>OUTPUT</w:t>
      </w:r>
    </w:p>
    <w:p w:rsidR="00480B0C" w:rsidRPr="00500180" w:rsidRDefault="00480B0C" w:rsidP="00480B0C">
      <w:pPr>
        <w:pStyle w:val="PlainText"/>
        <w:rPr>
          <w:rFonts w:ascii="Courier New" w:hAnsi="Courier New" w:cs="Courier New"/>
        </w:rPr>
      </w:pPr>
      <w:r w:rsidRPr="00500180">
        <w:rPr>
          <w:rFonts w:ascii="Courier New" w:hAnsi="Courier New" w:cs="Courier New"/>
        </w:rPr>
        <w:t>Enter value for n: 5</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old</w:t>
      </w:r>
      <w:proofErr w:type="gramEnd"/>
      <w:r w:rsidRPr="00500180">
        <w:rPr>
          <w:rFonts w:ascii="Courier New" w:hAnsi="Courier New" w:cs="Courier New"/>
        </w:rPr>
        <w:t xml:space="preserve">   5: n:=&amp;n;</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new</w:t>
      </w:r>
      <w:proofErr w:type="gramEnd"/>
      <w:r w:rsidRPr="00500180">
        <w:rPr>
          <w:rFonts w:ascii="Courier New" w:hAnsi="Courier New" w:cs="Courier New"/>
        </w:rPr>
        <w:t xml:space="preserve">   5: n:=5;</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the</w:t>
      </w:r>
      <w:proofErr w:type="gramEnd"/>
      <w:r w:rsidRPr="00500180">
        <w:rPr>
          <w:rFonts w:ascii="Courier New" w:hAnsi="Courier New" w:cs="Courier New"/>
        </w:rPr>
        <w:t xml:space="preserve"> factorial is120</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PL/SQL procedure successfully completed.</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UPDATING THE SALARY</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edit</w:t>
      </w:r>
      <w:proofErr w:type="gramEnd"/>
      <w:r w:rsidRPr="00500180">
        <w:rPr>
          <w:rFonts w:ascii="Courier New" w:hAnsi="Courier New" w:cs="Courier New"/>
        </w:rPr>
        <w:t xml:space="preserve"> emp_5</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SQL&gt; declare</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 xml:space="preserve">2  </w:t>
      </w:r>
      <w:proofErr w:type="spellStart"/>
      <w:r w:rsidRPr="00500180">
        <w:rPr>
          <w:rFonts w:ascii="Courier New" w:hAnsi="Courier New" w:cs="Courier New"/>
        </w:rPr>
        <w:t>newsal</w:t>
      </w:r>
      <w:proofErr w:type="spellEnd"/>
      <w:proofErr w:type="gramEnd"/>
      <w:r w:rsidRPr="00500180">
        <w:rPr>
          <w:rFonts w:ascii="Courier New" w:hAnsi="Courier New" w:cs="Courier New"/>
        </w:rPr>
        <w:t xml:space="preserve"> number(8,2);</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3  a</w:t>
      </w:r>
      <w:proofErr w:type="gramEnd"/>
      <w:r w:rsidRPr="00500180">
        <w:rPr>
          <w:rFonts w:ascii="Courier New" w:hAnsi="Courier New" w:cs="Courier New"/>
        </w:rPr>
        <w:t xml:space="preserve"> number(8,2);</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4  begin</w:t>
      </w:r>
      <w:proofErr w:type="gramEnd"/>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5  select</w:t>
      </w:r>
      <w:proofErr w:type="gramEnd"/>
      <w:r w:rsidRPr="00500180">
        <w:rPr>
          <w:rFonts w:ascii="Courier New" w:hAnsi="Courier New" w:cs="Courier New"/>
        </w:rPr>
        <w:t xml:space="preserve"> salary into a from emp_5 where </w:t>
      </w:r>
      <w:proofErr w:type="spellStart"/>
      <w:r w:rsidRPr="00500180">
        <w:rPr>
          <w:rFonts w:ascii="Courier New" w:hAnsi="Courier New" w:cs="Courier New"/>
        </w:rPr>
        <w:t>empno</w:t>
      </w:r>
      <w:proofErr w:type="spellEnd"/>
      <w:r w:rsidRPr="00500180">
        <w:rPr>
          <w:rFonts w:ascii="Courier New" w:hAnsi="Courier New" w:cs="Courier New"/>
        </w:rPr>
        <w:t>=101;</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 xml:space="preserve">6  </w:t>
      </w:r>
      <w:proofErr w:type="spellStart"/>
      <w:r w:rsidRPr="00500180">
        <w:rPr>
          <w:rFonts w:ascii="Courier New" w:hAnsi="Courier New" w:cs="Courier New"/>
        </w:rPr>
        <w:t>newsal</w:t>
      </w:r>
      <w:proofErr w:type="spellEnd"/>
      <w:proofErr w:type="gramEnd"/>
      <w:r w:rsidRPr="00500180">
        <w:rPr>
          <w:rFonts w:ascii="Courier New" w:hAnsi="Courier New" w:cs="Courier New"/>
        </w:rPr>
        <w:t>:=a+(a*10/100);</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7  update</w:t>
      </w:r>
      <w:proofErr w:type="gramEnd"/>
      <w:r w:rsidRPr="00500180">
        <w:rPr>
          <w:rFonts w:ascii="Courier New" w:hAnsi="Courier New" w:cs="Courier New"/>
        </w:rPr>
        <w:t xml:space="preserve"> emp_5 set salary=</w:t>
      </w:r>
      <w:proofErr w:type="spellStart"/>
      <w:r w:rsidRPr="00500180">
        <w:rPr>
          <w:rFonts w:ascii="Courier New" w:hAnsi="Courier New" w:cs="Courier New"/>
        </w:rPr>
        <w:t>newsal</w:t>
      </w:r>
      <w:proofErr w:type="spellEnd"/>
      <w:r w:rsidRPr="00500180">
        <w:rPr>
          <w:rFonts w:ascii="Courier New" w:hAnsi="Courier New" w:cs="Courier New"/>
        </w:rPr>
        <w:t xml:space="preserve"> where </w:t>
      </w:r>
      <w:proofErr w:type="spellStart"/>
      <w:r w:rsidRPr="00500180">
        <w:rPr>
          <w:rFonts w:ascii="Courier New" w:hAnsi="Courier New" w:cs="Courier New"/>
        </w:rPr>
        <w:t>empno</w:t>
      </w:r>
      <w:proofErr w:type="spellEnd"/>
      <w:r w:rsidRPr="00500180">
        <w:rPr>
          <w:rFonts w:ascii="Courier New" w:hAnsi="Courier New" w:cs="Courier New"/>
        </w:rPr>
        <w:t>=101;</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8  end</w:t>
      </w:r>
      <w:proofErr w:type="gramEnd"/>
      <w:r w:rsidRPr="00500180">
        <w:rPr>
          <w:rFonts w:ascii="Courier New" w:hAnsi="Courier New" w:cs="Courier New"/>
        </w:rPr>
        <w:t>;</w:t>
      </w:r>
    </w:p>
    <w:p w:rsidR="00480B0C" w:rsidRPr="00500180" w:rsidRDefault="00480B0C" w:rsidP="00480B0C">
      <w:pPr>
        <w:pStyle w:val="PlainText"/>
        <w:rPr>
          <w:rFonts w:ascii="Courier New" w:hAnsi="Courier New" w:cs="Courier New"/>
        </w:rPr>
      </w:pPr>
      <w:proofErr w:type="gramStart"/>
      <w:r w:rsidRPr="00500180">
        <w:rPr>
          <w:rFonts w:ascii="Courier New" w:hAnsi="Courier New" w:cs="Courier New"/>
        </w:rPr>
        <w:t>9  /</w:t>
      </w:r>
      <w:proofErr w:type="gramEnd"/>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PL/SQL procedure successfully completed.</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OUTPUT</w:t>
      </w:r>
    </w:p>
    <w:p w:rsidR="00480B0C" w:rsidRPr="00500180" w:rsidRDefault="00480B0C" w:rsidP="00480B0C">
      <w:pPr>
        <w:pStyle w:val="PlainText"/>
        <w:rPr>
          <w:rFonts w:ascii="Courier New" w:hAnsi="Courier New" w:cs="Courier New"/>
        </w:rPr>
      </w:pPr>
      <w:r w:rsidRPr="00500180">
        <w:rPr>
          <w:rFonts w:ascii="Courier New" w:hAnsi="Courier New" w:cs="Courier New"/>
        </w:rPr>
        <w:t>SQL&gt; select * from emp_5;</w:t>
      </w:r>
    </w:p>
    <w:p w:rsidR="00480B0C" w:rsidRPr="00500180" w:rsidRDefault="00480B0C" w:rsidP="00480B0C">
      <w:pPr>
        <w:pStyle w:val="PlainText"/>
        <w:rPr>
          <w:rFonts w:ascii="Courier New" w:hAnsi="Courier New" w:cs="Courier New"/>
        </w:rPr>
      </w:pP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     EMPNO EMPNAME    DEPT           SALARY</w:t>
      </w:r>
    </w:p>
    <w:p w:rsidR="00480B0C" w:rsidRPr="00500180" w:rsidRDefault="00480B0C" w:rsidP="00480B0C">
      <w:pPr>
        <w:pStyle w:val="PlainText"/>
        <w:rPr>
          <w:rFonts w:ascii="Courier New" w:hAnsi="Courier New" w:cs="Courier New"/>
        </w:rPr>
      </w:pPr>
      <w:r w:rsidRPr="00500180">
        <w:rPr>
          <w:rFonts w:ascii="Courier New" w:hAnsi="Courier New" w:cs="Courier New"/>
        </w:rPr>
        <w:t>---------- ---------- ---------- ----------</w:t>
      </w: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       101 </w:t>
      </w:r>
      <w:proofErr w:type="spellStart"/>
      <w:r w:rsidRPr="00500180">
        <w:rPr>
          <w:rFonts w:ascii="Courier New" w:hAnsi="Courier New" w:cs="Courier New"/>
        </w:rPr>
        <w:t>ragu</w:t>
      </w:r>
      <w:proofErr w:type="spellEnd"/>
      <w:r w:rsidRPr="00500180">
        <w:rPr>
          <w:rFonts w:ascii="Courier New" w:hAnsi="Courier New" w:cs="Courier New"/>
        </w:rPr>
        <w:t xml:space="preserve">       it              55000</w:t>
      </w: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       102 ram        </w:t>
      </w:r>
      <w:proofErr w:type="spellStart"/>
      <w:r w:rsidRPr="00500180">
        <w:rPr>
          <w:rFonts w:ascii="Courier New" w:hAnsi="Courier New" w:cs="Courier New"/>
        </w:rPr>
        <w:t>cse</w:t>
      </w:r>
      <w:proofErr w:type="spellEnd"/>
      <w:r w:rsidRPr="00500180">
        <w:rPr>
          <w:rFonts w:ascii="Courier New" w:hAnsi="Courier New" w:cs="Courier New"/>
        </w:rPr>
        <w:t xml:space="preserve">             60000</w:t>
      </w: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       103 </w:t>
      </w:r>
      <w:proofErr w:type="spellStart"/>
      <w:r w:rsidRPr="00500180">
        <w:rPr>
          <w:rFonts w:ascii="Courier New" w:hAnsi="Courier New" w:cs="Courier New"/>
        </w:rPr>
        <w:t>ragavan</w:t>
      </w:r>
      <w:proofErr w:type="spellEnd"/>
      <w:r w:rsidRPr="00500180">
        <w:rPr>
          <w:rFonts w:ascii="Courier New" w:hAnsi="Courier New" w:cs="Courier New"/>
        </w:rPr>
        <w:t xml:space="preserve">    </w:t>
      </w:r>
      <w:proofErr w:type="spellStart"/>
      <w:r w:rsidRPr="00500180">
        <w:rPr>
          <w:rFonts w:ascii="Courier New" w:hAnsi="Courier New" w:cs="Courier New"/>
        </w:rPr>
        <w:t>ece</w:t>
      </w:r>
      <w:proofErr w:type="spellEnd"/>
      <w:r w:rsidRPr="00500180">
        <w:rPr>
          <w:rFonts w:ascii="Courier New" w:hAnsi="Courier New" w:cs="Courier New"/>
        </w:rPr>
        <w:t xml:space="preserve">             40000</w:t>
      </w: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         1 </w:t>
      </w:r>
      <w:proofErr w:type="spellStart"/>
      <w:r w:rsidRPr="00500180">
        <w:rPr>
          <w:rFonts w:ascii="Courier New" w:hAnsi="Courier New" w:cs="Courier New"/>
        </w:rPr>
        <w:t>rathika</w:t>
      </w:r>
      <w:proofErr w:type="spellEnd"/>
      <w:r w:rsidRPr="00500180">
        <w:rPr>
          <w:rFonts w:ascii="Courier New" w:hAnsi="Courier New" w:cs="Courier New"/>
        </w:rPr>
        <w:t xml:space="preserve">    </w:t>
      </w:r>
      <w:proofErr w:type="spellStart"/>
      <w:r w:rsidRPr="00500180">
        <w:rPr>
          <w:rFonts w:ascii="Courier New" w:hAnsi="Courier New" w:cs="Courier New"/>
        </w:rPr>
        <w:t>eee</w:t>
      </w:r>
      <w:proofErr w:type="spellEnd"/>
      <w:r w:rsidRPr="00500180">
        <w:rPr>
          <w:rFonts w:ascii="Courier New" w:hAnsi="Courier New" w:cs="Courier New"/>
        </w:rPr>
        <w:t xml:space="preserve">             30000</w:t>
      </w:r>
    </w:p>
    <w:p w:rsidR="00480B0C" w:rsidRPr="00500180" w:rsidRDefault="00480B0C" w:rsidP="00480B0C">
      <w:pPr>
        <w:pStyle w:val="PlainText"/>
        <w:rPr>
          <w:rFonts w:ascii="Courier New" w:hAnsi="Courier New" w:cs="Courier New"/>
        </w:rPr>
      </w:pPr>
      <w:r w:rsidRPr="00500180">
        <w:rPr>
          <w:rFonts w:ascii="Courier New" w:hAnsi="Courier New" w:cs="Courier New"/>
        </w:rPr>
        <w:t xml:space="preserve">         2 </w:t>
      </w:r>
      <w:proofErr w:type="spellStart"/>
      <w:r w:rsidRPr="00500180">
        <w:rPr>
          <w:rFonts w:ascii="Courier New" w:hAnsi="Courier New" w:cs="Courier New"/>
        </w:rPr>
        <w:t>yokesh</w:t>
      </w:r>
      <w:proofErr w:type="spellEnd"/>
      <w:r w:rsidRPr="00500180">
        <w:rPr>
          <w:rFonts w:ascii="Courier New" w:hAnsi="Courier New" w:cs="Courier New"/>
        </w:rPr>
        <w:t xml:space="preserve">     </w:t>
      </w:r>
      <w:proofErr w:type="spellStart"/>
      <w:r w:rsidRPr="00500180">
        <w:rPr>
          <w:rFonts w:ascii="Courier New" w:hAnsi="Courier New" w:cs="Courier New"/>
        </w:rPr>
        <w:t>eee</w:t>
      </w:r>
      <w:proofErr w:type="spellEnd"/>
      <w:r w:rsidRPr="00500180">
        <w:rPr>
          <w:rFonts w:ascii="Courier New" w:hAnsi="Courier New" w:cs="Courier New"/>
        </w:rPr>
        <w:t xml:space="preserve">             30000</w:t>
      </w:r>
    </w:p>
    <w:p w:rsidR="00480B0C" w:rsidRDefault="00480B0C" w:rsidP="00703C32">
      <w:pPr>
        <w:widowControl w:val="0"/>
        <w:autoSpaceDE w:val="0"/>
        <w:autoSpaceDN w:val="0"/>
        <w:adjustRightInd w:val="0"/>
        <w:spacing w:line="147" w:lineRule="exact"/>
      </w:pPr>
    </w:p>
    <w:sectPr w:rsidR="00480B0C" w:rsidSect="00266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3C32"/>
    <w:rsid w:val="00266E55"/>
    <w:rsid w:val="0045756F"/>
    <w:rsid w:val="004733AC"/>
    <w:rsid w:val="00480B0C"/>
    <w:rsid w:val="004D4730"/>
    <w:rsid w:val="00665496"/>
    <w:rsid w:val="00703C32"/>
    <w:rsid w:val="00B11003"/>
    <w:rsid w:val="00C544D3"/>
    <w:rsid w:val="00D75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C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0B0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80B0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Sathiyadevi</dc:creator>
  <cp:lastModifiedBy>god</cp:lastModifiedBy>
  <cp:revision>4</cp:revision>
  <dcterms:created xsi:type="dcterms:W3CDTF">2019-03-06T06:00:00Z</dcterms:created>
  <dcterms:modified xsi:type="dcterms:W3CDTF">2019-03-20T15:19:00Z</dcterms:modified>
</cp:coreProperties>
</file>