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6BD22"/>
    <w:p w14:paraId="4FC586F1"/>
    <w:p w14:paraId="12F406D7"/>
    <w:p w14:paraId="61BE67A2"/>
    <w:p w14:paraId="5FE571EB"/>
    <w:p w14:paraId="2898CB16"/>
    <w:p w14:paraId="53C008C8">
      <w:pPr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b/>
          <w:sz w:val="56"/>
        </w:rPr>
        <w:t>《</w:t>
      </w:r>
      <w:r>
        <w:rPr>
          <w:rFonts w:hint="eastAsia" w:ascii="黑体" w:hAnsi="黑体" w:eastAsia="黑体"/>
          <w:b/>
          <w:sz w:val="56"/>
        </w:rPr>
        <w:t>NinjaBunny</w:t>
      </w:r>
      <w:r>
        <w:rPr>
          <w:rFonts w:ascii="黑体" w:hAnsi="黑体" w:eastAsia="黑体"/>
          <w:b/>
          <w:sz w:val="56"/>
        </w:rPr>
        <w:t>》</w:t>
      </w:r>
      <w:r>
        <w:rPr>
          <w:rFonts w:hint="eastAsia" w:ascii="黑体" w:hAnsi="黑体" w:eastAsia="黑体"/>
          <w:b/>
          <w:sz w:val="56"/>
          <w:lang w:val="en-US" w:eastAsia="zh-CN"/>
        </w:rPr>
        <w:t>游戏设计说明书</w:t>
      </w:r>
    </w:p>
    <w:p w14:paraId="265008B2">
      <w:pPr>
        <w:spacing w:after="800"/>
        <w:jc w:val="center"/>
      </w:pPr>
      <w:r>
        <w:rPr>
          <w:rFonts w:ascii="宋体" w:hAnsi="宋体" w:eastAsia="宋体"/>
          <w:color w:val="646464"/>
          <w:sz w:val="28"/>
        </w:rPr>
        <w:t>2D 横向卷轴平台跳跃游戏 · 游戏设计说明书</w:t>
      </w:r>
    </w:p>
    <w:p w14:paraId="102E64AE">
      <w:pPr>
        <w:spacing w:line="480" w:lineRule="auto"/>
        <w:jc w:val="center"/>
      </w:pPr>
      <w:r>
        <w:rPr>
          <w:rFonts w:ascii="宋体" w:hAnsi="宋体" w:eastAsia="宋体"/>
          <w:b/>
          <w:sz w:val="28"/>
        </w:rPr>
        <w:t>班    级：</w:t>
      </w:r>
      <w:r>
        <w:rPr>
          <w:sz w:val="28"/>
        </w:rPr>
        <w:t>_____________</w:t>
      </w:r>
      <w:r>
        <w:rPr>
          <w:rFonts w:hint="eastAsia"/>
          <w:sz w:val="28"/>
          <w:u w:val="single"/>
          <w:lang w:val="en-US" w:eastAsia="zh-CN"/>
        </w:rPr>
        <w:t>24软件技术1</w:t>
      </w:r>
      <w:r>
        <w:rPr>
          <w:sz w:val="28"/>
        </w:rPr>
        <w:t>________________</w:t>
      </w:r>
    </w:p>
    <w:p w14:paraId="34AF9E88">
      <w:pPr>
        <w:spacing w:line="480" w:lineRule="auto"/>
        <w:jc w:val="center"/>
      </w:pPr>
      <w:r>
        <w:rPr>
          <w:rFonts w:ascii="宋体" w:hAnsi="宋体" w:eastAsia="宋体"/>
          <w:b/>
          <w:sz w:val="28"/>
        </w:rPr>
        <w:t>学    号：</w:t>
      </w:r>
      <w:r>
        <w:rPr>
          <w:sz w:val="28"/>
        </w:rPr>
        <w:t>____________</w:t>
      </w:r>
      <w:r>
        <w:rPr>
          <w:rFonts w:hint="eastAsia"/>
          <w:sz w:val="28"/>
          <w:u w:val="single"/>
          <w:lang w:val="en-US" w:eastAsia="zh-CN"/>
        </w:rPr>
        <w:t xml:space="preserve">  240732116</w:t>
      </w:r>
      <w:r>
        <w:rPr>
          <w:sz w:val="28"/>
        </w:rPr>
        <w:t>__________________</w:t>
      </w:r>
    </w:p>
    <w:p w14:paraId="65BBDC72">
      <w:pPr>
        <w:spacing w:line="480" w:lineRule="auto"/>
        <w:jc w:val="center"/>
      </w:pPr>
      <w:r>
        <w:rPr>
          <w:rFonts w:ascii="宋体" w:hAnsi="宋体" w:eastAsia="宋体"/>
          <w:b/>
          <w:sz w:val="28"/>
        </w:rPr>
        <w:t>姓    名：</w:t>
      </w:r>
      <w:r>
        <w:rPr>
          <w:sz w:val="28"/>
        </w:rPr>
        <w:t>____________</w:t>
      </w:r>
      <w:r>
        <w:rPr>
          <w:rFonts w:hint="eastAsia"/>
          <w:sz w:val="28"/>
          <w:u w:val="single"/>
          <w:lang w:val="en-US" w:eastAsia="zh-CN"/>
        </w:rPr>
        <w:t xml:space="preserve">   戴金源  </w:t>
      </w:r>
      <w:r>
        <w:rPr>
          <w:sz w:val="28"/>
        </w:rPr>
        <w:t>__________________</w:t>
      </w:r>
    </w:p>
    <w:p w14:paraId="24A77610">
      <w:r>
        <w:br w:type="page"/>
      </w:r>
    </w:p>
    <w:p w14:paraId="50598232">
      <w:pPr>
        <w:pStyle w:val="3"/>
      </w:pPr>
      <w:r>
        <w:t>一、游戏策划</w:t>
      </w:r>
    </w:p>
    <w:p w14:paraId="2F1F3B0D">
      <w:pPr>
        <w:pStyle w:val="4"/>
      </w:pPr>
      <w:r>
        <w:t>1.1 设计背景与目的</w:t>
      </w:r>
    </w:p>
    <w:p w14:paraId="1478598E">
      <w:pPr>
        <w:spacing w:line="360" w:lineRule="auto"/>
        <w:ind w:firstLine="480"/>
      </w:pPr>
      <w:r>
        <w:rPr>
          <w:rFonts w:hint="eastAsia" w:ascii="宋体" w:hAnsi="宋体" w:eastAsia="宋体"/>
          <w:b w:val="0"/>
          <w:sz w:val="24"/>
        </w:rPr>
        <w:t>NinjaBunny</w:t>
      </w:r>
      <w:r>
        <w:rPr>
          <w:rFonts w:ascii="宋体" w:hAnsi="宋体" w:eastAsia="宋体"/>
          <w:b w:val="0"/>
          <w:sz w:val="24"/>
        </w:rPr>
        <w:t xml:space="preserve"> 是一款以"忍者</w:t>
      </w:r>
      <w:r>
        <w:rPr>
          <w:rFonts w:hint="eastAsia"/>
          <w:b w:val="0"/>
          <w:sz w:val="24"/>
          <w:lang w:val="en-US" w:eastAsia="zh-CN"/>
        </w:rPr>
        <w:t>兔子</w:t>
      </w:r>
      <w:r>
        <w:rPr>
          <w:rFonts w:ascii="宋体" w:hAnsi="宋体" w:eastAsia="宋体"/>
          <w:b w:val="0"/>
          <w:sz w:val="24"/>
        </w:rPr>
        <w:t>"为主角的 2D 横向卷轴平台跳跃游戏。在当今快节奏的生活中，玩家需要一款能够快速上手、节奏紧凑、富有挑战性的休闲游戏来释放压力。</w:t>
      </w:r>
      <w:r>
        <w:rPr>
          <w:rFonts w:hint="eastAsia" w:ascii="宋体" w:hAnsi="宋体" w:eastAsia="宋体"/>
          <w:b w:val="0"/>
          <w:sz w:val="24"/>
        </w:rPr>
        <w:t>NinjaBunny</w:t>
      </w:r>
      <w:r>
        <w:rPr>
          <w:rFonts w:ascii="宋体" w:hAnsi="宋体" w:eastAsia="宋体"/>
          <w:b w:val="0"/>
          <w:sz w:val="24"/>
        </w:rPr>
        <w:t xml:space="preserve"> 的设计初衷正是为玩家提供一种"易于上手，难于精通"的游戏体验——简单的操作方式搭配精妙的关卡设计，让玩家在不断尝试中提升自己的操作技巧，获得循序渐进的成就感。</w:t>
      </w:r>
    </w:p>
    <w:p w14:paraId="049FF66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游戏的核心设计理念深受《超级马里奥》《空洞骑士》《Celeste》等经典平台跳跃游戏的启发，融合了二段跳、冲刺、墙壁跳跃、Pogo 弹跳等多种移动机制，旨在为玩家提供流畅而富有深度的操作体验。</w:t>
      </w:r>
    </w:p>
    <w:p w14:paraId="0CED2589">
      <w:pPr>
        <w:pStyle w:val="4"/>
      </w:pPr>
      <w:r>
        <w:t>1.2 运行平台</w:t>
      </w:r>
    </w:p>
    <w:p w14:paraId="3BCE9DB7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主要平台：Windows PC（通过 Unity 引擎构建的独立可执行程序）</w:t>
      </w:r>
    </w:p>
    <w:p w14:paraId="78B33BC5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开发引擎：Unity 2022（2D 游戏框架）</w:t>
      </w:r>
    </w:p>
    <w:p w14:paraId="26E6EE55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编程语言：C#</w:t>
      </w:r>
    </w:p>
    <w:p w14:paraId="4434C61A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操控方式：键盘（方向键 / WASD + 空格 + Shift + 鼠标左键）</w:t>
      </w:r>
    </w:p>
    <w:p w14:paraId="7E92F052">
      <w:pPr>
        <w:pStyle w:val="4"/>
      </w:pPr>
      <w:r>
        <w:t>1.3 核心可玩点</w:t>
      </w:r>
    </w:p>
    <w:p w14:paraId="69AFF002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丰富的移动机制：玩家可使用跑动、跳跃、二段跳、墙壁滑行、墙壁跳跃、冲刺、Pogo 弹跳七种移动方式，灵活组合应对关卡挑战。</w:t>
      </w:r>
    </w:p>
    <w:p w14:paraId="4360DF6A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精妙的关卡设计：包含教程关卡 + 3 个主题关卡 + 胜利庆祝关卡，每个关卡拥有独特的视觉风格和挑战重点。</w:t>
      </w:r>
    </w:p>
    <w:p w14:paraId="572492E5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多样化的陷阱系统：地刺、旋转锯片、刺球发射器、移动平台等多种障碍物，考验玩家的反应速度和操作精度。</w:t>
      </w:r>
    </w:p>
    <w:p w14:paraId="78CF7E98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优秀的操作手感：通过土狼时间（Coyote Time）、跳跃缓冲（Jump Buffer）、跳跃截断（Jump Cut）、下落重力增强等机制，优化平台跳跃的操控体验。</w:t>
      </w:r>
    </w:p>
    <w:p w14:paraId="59BDA755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视听反馈：屏幕冻结、镜头震动、粒子特效、音效反馈等多层次感官刺激，增强游戏打击感和沉浸感。</w:t>
      </w:r>
    </w:p>
    <w:p w14:paraId="54985D2E">
      <w:r>
        <w:br w:type="page"/>
      </w:r>
    </w:p>
    <w:p w14:paraId="7CD3F6F0">
      <w:pPr>
        <w:pStyle w:val="3"/>
      </w:pPr>
      <w:r>
        <w:t>二、游戏设计</w:t>
      </w:r>
    </w:p>
    <w:p w14:paraId="0E6EF7CF">
      <w:pPr>
        <w:pStyle w:val="4"/>
      </w:pPr>
      <w:r>
        <w:t>2.1 游戏目标</w:t>
      </w:r>
    </w:p>
    <w:p w14:paraId="08E2E5E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玩家的目标简单而明确：操控忍者</w:t>
      </w:r>
      <w:r>
        <w:rPr>
          <w:rFonts w:hint="eastAsia"/>
          <w:b w:val="0"/>
          <w:sz w:val="24"/>
          <w:lang w:val="en-US" w:eastAsia="zh-CN"/>
        </w:rPr>
        <w:t>兔子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穿越充满陷阱和障碍的关卡，抵达关卡终点的旗帜以进入下一关。游戏共设 5 个场景（教程关 + 3 个主题关卡 + 胜利关），玩家需利用各种移动机制来克服障碍，完成全部关卡挑战。</w:t>
      </w:r>
    </w:p>
    <w:p w14:paraId="1BA7DE59">
      <w:pPr>
        <w:pStyle w:val="4"/>
      </w:pPr>
      <w:r>
        <w:t>2.2 操作方式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2173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241A3810"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w="2767" w:type="dxa"/>
            <w:shd w:val="clear" w:color="auto" w:fill="D9E2F3"/>
          </w:tcPr>
          <w:p w14:paraId="585427B3">
            <w:r>
              <w:rPr>
                <w:rFonts w:ascii="宋体" w:hAnsi="宋体" w:eastAsia="宋体"/>
                <w:b/>
                <w:sz w:val="21"/>
              </w:rPr>
              <w:t>按键</w:t>
            </w:r>
          </w:p>
        </w:tc>
        <w:tc>
          <w:tcPr>
            <w:tcW w:w="2767" w:type="dxa"/>
            <w:shd w:val="clear" w:color="auto" w:fill="D9E2F3"/>
          </w:tcPr>
          <w:p w14:paraId="01E4F833"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872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F1479E5">
            <w:r>
              <w:rPr>
                <w:rFonts w:ascii="宋体" w:hAnsi="宋体" w:eastAsia="宋体"/>
                <w:b w:val="0"/>
                <w:sz w:val="21"/>
              </w:rPr>
              <w:t>左右移动</w:t>
            </w:r>
          </w:p>
        </w:tc>
        <w:tc>
          <w:tcPr>
            <w:tcW w:w="2767" w:type="dxa"/>
          </w:tcPr>
          <w:p w14:paraId="1DB70D30">
            <w:r>
              <w:rPr>
                <w:rFonts w:ascii="宋体" w:hAnsi="宋体" w:eastAsia="宋体"/>
                <w:b w:val="0"/>
                <w:sz w:val="21"/>
              </w:rPr>
              <w:t>← → 方向键 / A D 键</w:t>
            </w:r>
          </w:p>
        </w:tc>
        <w:tc>
          <w:tcPr>
            <w:tcW w:w="2767" w:type="dxa"/>
          </w:tcPr>
          <w:p w14:paraId="26A33746">
            <w:r>
              <w:rPr>
                <w:rFonts w:ascii="宋体" w:hAnsi="宋体" w:eastAsia="宋体"/>
                <w:b w:val="0"/>
                <w:sz w:val="21"/>
              </w:rPr>
              <w:t>控制角色水平移动</w:t>
            </w:r>
          </w:p>
        </w:tc>
      </w:tr>
      <w:tr w14:paraId="707B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0558A01">
            <w:r>
              <w:rPr>
                <w:rFonts w:ascii="宋体" w:hAnsi="宋体" w:eastAsia="宋体"/>
                <w:b w:val="0"/>
                <w:sz w:val="21"/>
              </w:rPr>
              <w:t>跳跃</w:t>
            </w:r>
          </w:p>
        </w:tc>
        <w:tc>
          <w:tcPr>
            <w:tcW w:w="2767" w:type="dxa"/>
          </w:tcPr>
          <w:p w14:paraId="276B7142">
            <w:r>
              <w:rPr>
                <w:rFonts w:ascii="宋体" w:hAnsi="宋体" w:eastAsia="宋体"/>
                <w:b w:val="0"/>
                <w:sz w:val="21"/>
              </w:rPr>
              <w:t>空格键</w:t>
            </w:r>
          </w:p>
        </w:tc>
        <w:tc>
          <w:tcPr>
            <w:tcW w:w="2767" w:type="dxa"/>
          </w:tcPr>
          <w:p w14:paraId="6C97A0B2">
            <w:r>
              <w:rPr>
                <w:rFonts w:ascii="宋体" w:hAnsi="宋体" w:eastAsia="宋体"/>
                <w:b w:val="0"/>
                <w:sz w:val="21"/>
              </w:rPr>
              <w:t>按住时间越长，跳跃高度越高</w:t>
            </w:r>
          </w:p>
        </w:tc>
      </w:tr>
      <w:tr w14:paraId="15B7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9747332">
            <w:r>
              <w:rPr>
                <w:rFonts w:ascii="宋体" w:hAnsi="宋体" w:eastAsia="宋体"/>
                <w:b w:val="0"/>
                <w:sz w:val="21"/>
              </w:rPr>
              <w:t>二段跳</w:t>
            </w:r>
          </w:p>
        </w:tc>
        <w:tc>
          <w:tcPr>
            <w:tcW w:w="2767" w:type="dxa"/>
          </w:tcPr>
          <w:p w14:paraId="1520E3D7">
            <w:r>
              <w:rPr>
                <w:rFonts w:ascii="宋体" w:hAnsi="宋体" w:eastAsia="宋体"/>
                <w:b w:val="0"/>
                <w:sz w:val="21"/>
              </w:rPr>
              <w:t>空中再按空格键</w:t>
            </w:r>
          </w:p>
        </w:tc>
        <w:tc>
          <w:tcPr>
            <w:tcW w:w="2767" w:type="dxa"/>
          </w:tcPr>
          <w:p w14:paraId="408EDEE4">
            <w:r>
              <w:rPr>
                <w:rFonts w:ascii="宋体" w:hAnsi="宋体" w:eastAsia="宋体"/>
                <w:b w:val="0"/>
                <w:sz w:val="21"/>
              </w:rPr>
              <w:t>在空中执行第二次跳跃</w:t>
            </w:r>
          </w:p>
        </w:tc>
      </w:tr>
      <w:tr w14:paraId="6C84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FD72679">
            <w:r>
              <w:rPr>
                <w:rFonts w:ascii="宋体" w:hAnsi="宋体" w:eastAsia="宋体"/>
                <w:b w:val="0"/>
                <w:sz w:val="21"/>
              </w:rPr>
              <w:t>墙壁滑行</w:t>
            </w:r>
          </w:p>
        </w:tc>
        <w:tc>
          <w:tcPr>
            <w:tcW w:w="2767" w:type="dxa"/>
          </w:tcPr>
          <w:p w14:paraId="325C22D8">
            <w:r>
              <w:rPr>
                <w:rFonts w:ascii="宋体" w:hAnsi="宋体" w:eastAsia="宋体"/>
                <w:b w:val="0"/>
                <w:sz w:val="21"/>
              </w:rPr>
              <w:t>靠近墙壁时自动触发</w:t>
            </w:r>
          </w:p>
        </w:tc>
        <w:tc>
          <w:tcPr>
            <w:tcW w:w="2767" w:type="dxa"/>
          </w:tcPr>
          <w:p w14:paraId="352FA7C4">
            <w:r>
              <w:rPr>
                <w:rFonts w:ascii="宋体" w:hAnsi="宋体" w:eastAsia="宋体"/>
                <w:b w:val="0"/>
                <w:sz w:val="21"/>
              </w:rPr>
              <w:t>贴墙时缓慢滑落，减缓下降速度</w:t>
            </w:r>
          </w:p>
        </w:tc>
      </w:tr>
      <w:tr w14:paraId="7F9A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B1951C">
            <w:r>
              <w:rPr>
                <w:rFonts w:ascii="宋体" w:hAnsi="宋体" w:eastAsia="宋体"/>
                <w:b w:val="0"/>
                <w:sz w:val="21"/>
              </w:rPr>
              <w:t>墙壁跳跃</w:t>
            </w:r>
          </w:p>
        </w:tc>
        <w:tc>
          <w:tcPr>
            <w:tcW w:w="2767" w:type="dxa"/>
          </w:tcPr>
          <w:p w14:paraId="5F4D7532">
            <w:r>
              <w:rPr>
                <w:rFonts w:ascii="宋体" w:hAnsi="宋体" w:eastAsia="宋体"/>
                <w:b w:val="0"/>
                <w:sz w:val="21"/>
              </w:rPr>
              <w:t>墙壁滑行时按空格键</w:t>
            </w:r>
          </w:p>
        </w:tc>
        <w:tc>
          <w:tcPr>
            <w:tcW w:w="2767" w:type="dxa"/>
          </w:tcPr>
          <w:p w14:paraId="01BBF4B5">
            <w:r>
              <w:rPr>
                <w:rFonts w:ascii="宋体" w:hAnsi="宋体" w:eastAsia="宋体"/>
                <w:b w:val="0"/>
                <w:sz w:val="21"/>
              </w:rPr>
              <w:t>从墙壁反弹跳起，获得额外高度</w:t>
            </w:r>
          </w:p>
        </w:tc>
      </w:tr>
      <w:tr w14:paraId="0016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CA770E3">
            <w:r>
              <w:rPr>
                <w:rFonts w:ascii="宋体" w:hAnsi="宋体" w:eastAsia="宋体"/>
                <w:b w:val="0"/>
                <w:sz w:val="21"/>
              </w:rPr>
              <w:t>冲刺</w:t>
            </w:r>
          </w:p>
        </w:tc>
        <w:tc>
          <w:tcPr>
            <w:tcW w:w="2767" w:type="dxa"/>
          </w:tcPr>
          <w:p w14:paraId="3B65D768">
            <w:r>
              <w:rPr>
                <w:rFonts w:ascii="宋体" w:hAnsi="宋体" w:eastAsia="宋体"/>
                <w:b w:val="0"/>
                <w:sz w:val="21"/>
              </w:rPr>
              <w:t>Shift 键</w:t>
            </w:r>
          </w:p>
        </w:tc>
        <w:tc>
          <w:tcPr>
            <w:tcW w:w="2767" w:type="dxa"/>
          </w:tcPr>
          <w:p w14:paraId="762D3D9A">
            <w:r>
              <w:rPr>
                <w:rFonts w:ascii="宋体" w:hAnsi="宋体" w:eastAsia="宋体"/>
                <w:b w:val="0"/>
                <w:sz w:val="21"/>
              </w:rPr>
              <w:t>向面朝方向快速冲刺，有冷却时间</w:t>
            </w:r>
          </w:p>
        </w:tc>
      </w:tr>
      <w:tr w14:paraId="1232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10F6C1B">
            <w:r>
              <w:rPr>
                <w:rFonts w:ascii="宋体" w:hAnsi="宋体" w:eastAsia="宋体"/>
                <w:b w:val="0"/>
                <w:sz w:val="21"/>
              </w:rPr>
              <w:t>Pogo 弹跳</w:t>
            </w:r>
          </w:p>
        </w:tc>
        <w:tc>
          <w:tcPr>
            <w:tcW w:w="2767" w:type="dxa"/>
          </w:tcPr>
          <w:p w14:paraId="505751F2">
            <w:r>
              <w:rPr>
                <w:rFonts w:ascii="宋体" w:hAnsi="宋体" w:eastAsia="宋体"/>
                <w:b w:val="0"/>
                <w:sz w:val="21"/>
              </w:rPr>
              <w:t>鼠标左键（空中）</w:t>
            </w:r>
          </w:p>
        </w:tc>
        <w:tc>
          <w:tcPr>
            <w:tcW w:w="2767" w:type="dxa"/>
          </w:tcPr>
          <w:p w14:paraId="41E0CA4F">
            <w:r>
              <w:rPr>
                <w:rFonts w:ascii="宋体" w:hAnsi="宋体" w:eastAsia="宋体"/>
                <w:b w:val="0"/>
                <w:sz w:val="21"/>
              </w:rPr>
              <w:t>弹跳于障碍物上，避免受伤</w:t>
            </w:r>
          </w:p>
        </w:tc>
      </w:tr>
    </w:tbl>
    <w:p w14:paraId="7D41DFE8">
      <w:pPr>
        <w:pStyle w:val="4"/>
      </w:pPr>
      <w:r>
        <w:t>2.3 生命值系统</w:t>
      </w:r>
    </w:p>
    <w:p w14:paraId="6E377763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玩家初始拥有 3 颗生命值（以爱心图标显示在 HUD 上）。每当角色触碰陷阱（地刺、锯片、刺球等），损失 1 颗爱心并被击退。爱心耗尽时角色死亡，场景重新加载。角色掉落出屏幕边界（掉入深渊）也会直接死亡。</w:t>
      </w:r>
    </w:p>
    <w:p w14:paraId="6ADB66E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受伤后有短暂的无敌时间（hit cooldown），防止在陷阱密集区被连续判定伤害。被击中时有击退效果和屏幕震动反馈，增强受击的真实感。</w:t>
      </w:r>
    </w:p>
    <w:p w14:paraId="0D0AD002">
      <w:pPr>
        <w:spacing w:before="240"/>
        <w:jc w:val="center"/>
      </w:pPr>
      <w:r>
        <w:drawing>
          <wp:inline distT="0" distB="0" distL="114300" distR="114300">
            <wp:extent cx="2286000" cy="593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77DC">
      <w:pPr>
        <w:spacing w:after="240"/>
        <w:jc w:val="center"/>
      </w:pPr>
      <w:r>
        <w:rPr>
          <w:rFonts w:ascii="宋体" w:hAnsi="宋体" w:eastAsia="宋体"/>
          <w:color w:val="787878"/>
          <w:sz w:val="20"/>
        </w:rPr>
        <w:t>生命值 HUD 显示（三颗爱心）</w:t>
      </w:r>
    </w:p>
    <w:p w14:paraId="0534E2FC">
      <w:pPr>
        <w:pStyle w:val="4"/>
      </w:pPr>
      <w:r>
        <w:t>2.4 关卡概览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3AC3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D9E2F3"/>
          </w:tcPr>
          <w:p w14:paraId="11C3B288">
            <w:r>
              <w:rPr>
                <w:rFonts w:ascii="宋体" w:hAnsi="宋体" w:eastAsia="宋体"/>
                <w:b/>
                <w:sz w:val="21"/>
              </w:rPr>
              <w:t>关卡</w:t>
            </w:r>
          </w:p>
        </w:tc>
        <w:tc>
          <w:tcPr>
            <w:tcW w:w="2075" w:type="dxa"/>
            <w:shd w:val="clear" w:color="auto" w:fill="D9E2F3"/>
          </w:tcPr>
          <w:p w14:paraId="2628D64A">
            <w:r>
              <w:rPr>
                <w:rFonts w:ascii="宋体" w:hAnsi="宋体" w:eastAsia="宋体"/>
                <w:b/>
                <w:sz w:val="21"/>
              </w:rPr>
              <w:t>场景名称</w:t>
            </w:r>
          </w:p>
        </w:tc>
        <w:tc>
          <w:tcPr>
            <w:tcW w:w="2075" w:type="dxa"/>
            <w:shd w:val="clear" w:color="auto" w:fill="D9E2F3"/>
          </w:tcPr>
          <w:p w14:paraId="190003A0">
            <w:r>
              <w:rPr>
                <w:rFonts w:ascii="宋体" w:hAnsi="宋体" w:eastAsia="宋体"/>
                <w:b/>
                <w:sz w:val="21"/>
              </w:rPr>
              <w:t>主题风格</w:t>
            </w:r>
          </w:p>
        </w:tc>
        <w:tc>
          <w:tcPr>
            <w:tcW w:w="2075" w:type="dxa"/>
            <w:shd w:val="clear" w:color="auto" w:fill="D9E2F3"/>
          </w:tcPr>
          <w:p w14:paraId="7CCDF410">
            <w:r>
              <w:rPr>
                <w:rFonts w:ascii="宋体" w:hAnsi="宋体" w:eastAsia="宋体"/>
                <w:b/>
                <w:sz w:val="21"/>
              </w:rPr>
              <w:t>核心挑战</w:t>
            </w:r>
          </w:p>
        </w:tc>
      </w:tr>
      <w:tr w14:paraId="5B38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84BC64C">
            <w:r>
              <w:rPr>
                <w:rFonts w:ascii="宋体" w:hAnsi="宋体" w:eastAsia="宋体"/>
                <w:b w:val="0"/>
                <w:sz w:val="21"/>
              </w:rPr>
              <w:t>教程关</w:t>
            </w:r>
          </w:p>
        </w:tc>
        <w:tc>
          <w:tcPr>
            <w:tcW w:w="2075" w:type="dxa"/>
          </w:tcPr>
          <w:p w14:paraId="0882AD38">
            <w:r>
              <w:rPr>
                <w:rFonts w:ascii="宋体" w:hAnsi="宋体" w:eastAsia="宋体"/>
                <w:b w:val="0"/>
                <w:sz w:val="21"/>
              </w:rPr>
              <w:t>Scene0</w:t>
            </w:r>
          </w:p>
        </w:tc>
        <w:tc>
          <w:tcPr>
            <w:tcW w:w="2075" w:type="dxa"/>
          </w:tcPr>
          <w:p w14:paraId="2D145200">
            <w:r>
              <w:rPr>
                <w:rFonts w:ascii="宋体" w:hAnsi="宋体" w:eastAsia="宋体"/>
                <w:b w:val="0"/>
                <w:sz w:val="21"/>
              </w:rPr>
              <w:t>经典草地风格</w:t>
            </w:r>
          </w:p>
        </w:tc>
        <w:tc>
          <w:tcPr>
            <w:tcW w:w="2075" w:type="dxa"/>
          </w:tcPr>
          <w:p w14:paraId="2533B6D4">
            <w:r>
              <w:rPr>
                <w:rFonts w:ascii="宋体" w:hAnsi="宋体" w:eastAsia="宋体"/>
                <w:b w:val="0"/>
                <w:sz w:val="21"/>
              </w:rPr>
              <w:t>在背景文字指引下学习全部操作</w:t>
            </w:r>
          </w:p>
        </w:tc>
      </w:tr>
      <w:tr w14:paraId="6C61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723AE81">
            <w:r>
              <w:rPr>
                <w:rFonts w:ascii="宋体" w:hAnsi="宋体" w:eastAsia="宋体"/>
                <w:b w:val="0"/>
                <w:sz w:val="21"/>
              </w:rPr>
              <w:t>第一关</w:t>
            </w:r>
          </w:p>
        </w:tc>
        <w:tc>
          <w:tcPr>
            <w:tcW w:w="2075" w:type="dxa"/>
          </w:tcPr>
          <w:p w14:paraId="10D95683">
            <w:r>
              <w:rPr>
                <w:rFonts w:ascii="宋体" w:hAnsi="宋体" w:eastAsia="宋体"/>
                <w:b w:val="0"/>
                <w:sz w:val="21"/>
              </w:rPr>
              <w:t>Scene1</w:t>
            </w:r>
          </w:p>
        </w:tc>
        <w:tc>
          <w:tcPr>
            <w:tcW w:w="2075" w:type="dxa"/>
          </w:tcPr>
          <w:p w14:paraId="2AACB5D3">
            <w:r>
              <w:rPr>
                <w:rFonts w:ascii="宋体" w:hAnsi="宋体" w:eastAsia="宋体"/>
                <w:b w:val="0"/>
                <w:sz w:val="21"/>
              </w:rPr>
              <w:t>粉橙色天空主题</w:t>
            </w:r>
          </w:p>
        </w:tc>
        <w:tc>
          <w:tcPr>
            <w:tcW w:w="2075" w:type="dxa"/>
          </w:tcPr>
          <w:p w14:paraId="6CC93658">
            <w:r>
              <w:rPr>
                <w:rFonts w:ascii="宋体" w:hAnsi="宋体" w:eastAsia="宋体"/>
                <w:b w:val="0"/>
                <w:sz w:val="21"/>
              </w:rPr>
              <w:t>纵向攀爬，窄通道墙壁跳跃</w:t>
            </w:r>
          </w:p>
        </w:tc>
      </w:tr>
      <w:tr w14:paraId="71202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1B6AFDE">
            <w:r>
              <w:rPr>
                <w:rFonts w:ascii="宋体" w:hAnsi="宋体" w:eastAsia="宋体"/>
                <w:b w:val="0"/>
                <w:sz w:val="21"/>
              </w:rPr>
              <w:t>第二关</w:t>
            </w:r>
          </w:p>
        </w:tc>
        <w:tc>
          <w:tcPr>
            <w:tcW w:w="2075" w:type="dxa"/>
          </w:tcPr>
          <w:p w14:paraId="247820B4">
            <w:r>
              <w:rPr>
                <w:rFonts w:ascii="宋体" w:hAnsi="宋体" w:eastAsia="宋体"/>
                <w:b w:val="0"/>
                <w:sz w:val="21"/>
              </w:rPr>
              <w:t>Scene2</w:t>
            </w:r>
          </w:p>
        </w:tc>
        <w:tc>
          <w:tcPr>
            <w:tcW w:w="2075" w:type="dxa"/>
          </w:tcPr>
          <w:p w14:paraId="593025C7">
            <w:r>
              <w:rPr>
                <w:rFonts w:ascii="宋体" w:hAnsi="宋体" w:eastAsia="宋体"/>
                <w:b w:val="0"/>
                <w:sz w:val="21"/>
              </w:rPr>
              <w:t>白棕色云朵主题</w:t>
            </w:r>
          </w:p>
        </w:tc>
        <w:tc>
          <w:tcPr>
            <w:tcW w:w="2075" w:type="dxa"/>
          </w:tcPr>
          <w:p w14:paraId="32AE6AE4">
            <w:r>
              <w:rPr>
                <w:rFonts w:ascii="宋体" w:hAnsi="宋体" w:eastAsia="宋体"/>
                <w:b w:val="0"/>
                <w:sz w:val="21"/>
              </w:rPr>
              <w:t>移动平台为主，横向跨越</w:t>
            </w:r>
          </w:p>
        </w:tc>
      </w:tr>
      <w:tr w14:paraId="7375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B977CFE">
            <w:r>
              <w:rPr>
                <w:rFonts w:ascii="宋体" w:hAnsi="宋体" w:eastAsia="宋体"/>
                <w:b w:val="0"/>
                <w:sz w:val="21"/>
              </w:rPr>
              <w:t>第三关</w:t>
            </w:r>
          </w:p>
        </w:tc>
        <w:tc>
          <w:tcPr>
            <w:tcW w:w="2075" w:type="dxa"/>
          </w:tcPr>
          <w:p w14:paraId="32B7E6F8">
            <w:r>
              <w:rPr>
                <w:rFonts w:ascii="宋体" w:hAnsi="宋体" w:eastAsia="宋体"/>
                <w:b w:val="0"/>
                <w:sz w:val="21"/>
              </w:rPr>
              <w:t>Scene3</w:t>
            </w:r>
          </w:p>
        </w:tc>
        <w:tc>
          <w:tcPr>
            <w:tcW w:w="2075" w:type="dxa"/>
          </w:tcPr>
          <w:p w14:paraId="7D246406">
            <w:r>
              <w:rPr>
                <w:rFonts w:ascii="宋体" w:hAnsi="宋体" w:eastAsia="宋体"/>
                <w:b w:val="0"/>
                <w:sz w:val="21"/>
              </w:rPr>
              <w:t>地下迷宫主题</w:t>
            </w:r>
          </w:p>
        </w:tc>
        <w:tc>
          <w:tcPr>
            <w:tcW w:w="2075" w:type="dxa"/>
          </w:tcPr>
          <w:p w14:paraId="5A763E22">
            <w:r>
              <w:rPr>
                <w:rFonts w:ascii="宋体" w:hAnsi="宋体" w:eastAsia="宋体"/>
                <w:b w:val="0"/>
                <w:sz w:val="21"/>
              </w:rPr>
              <w:t>狭窄通道 + 大量刺球发射器</w:t>
            </w:r>
          </w:p>
        </w:tc>
      </w:tr>
      <w:tr w14:paraId="3B6B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540AB05">
            <w:r>
              <w:rPr>
                <w:rFonts w:ascii="宋体" w:hAnsi="宋体" w:eastAsia="宋体"/>
                <w:b w:val="0"/>
                <w:sz w:val="21"/>
              </w:rPr>
              <w:t>胜利关</w:t>
            </w:r>
          </w:p>
        </w:tc>
        <w:tc>
          <w:tcPr>
            <w:tcW w:w="2075" w:type="dxa"/>
          </w:tcPr>
          <w:p w14:paraId="61D600D7">
            <w:r>
              <w:rPr>
                <w:rFonts w:ascii="宋体" w:hAnsi="宋体" w:eastAsia="宋体"/>
                <w:b w:val="0"/>
                <w:sz w:val="21"/>
              </w:rPr>
              <w:t>Scene4</w:t>
            </w:r>
          </w:p>
        </w:tc>
        <w:tc>
          <w:tcPr>
            <w:tcW w:w="2075" w:type="dxa"/>
          </w:tcPr>
          <w:p w14:paraId="1E4532EE">
            <w:r>
              <w:rPr>
                <w:rFonts w:ascii="宋体" w:hAnsi="宋体" w:eastAsia="宋体"/>
                <w:b w:val="0"/>
                <w:sz w:val="21"/>
              </w:rPr>
              <w:t>庆祝场景</w:t>
            </w:r>
          </w:p>
        </w:tc>
        <w:tc>
          <w:tcPr>
            <w:tcW w:w="2075" w:type="dxa"/>
          </w:tcPr>
          <w:p w14:paraId="4EAE63AC">
            <w:r>
              <w:rPr>
                <w:rFonts w:ascii="宋体" w:hAnsi="宋体" w:eastAsia="宋体"/>
                <w:b w:val="0"/>
                <w:sz w:val="21"/>
              </w:rPr>
              <w:t>无陷阱，可选择重新游玩</w:t>
            </w:r>
          </w:p>
        </w:tc>
      </w:tr>
    </w:tbl>
    <w:p w14:paraId="72447723">
      <w:pPr>
        <w:pStyle w:val="4"/>
      </w:pPr>
      <w:r>
        <w:t>2.5 游戏手感优化</w:t>
      </w:r>
    </w:p>
    <w:p w14:paraId="7B72FD01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土狼时间（Coyote Time）：玩家离开平台后 0.15 秒内仍可起跳，避免"差一点"的挫败感。</w:t>
      </w:r>
    </w:p>
    <w:p w14:paraId="7BD1763A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跳跃缓冲（Jump Buffer）：玩家落地前提前按下的跳跃键会被缓冲 0.10 秒，落地时自动触发跳跃。</w:t>
      </w:r>
    </w:p>
    <w:p w14:paraId="701F6CB3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跳跃截断（Jump Cut）：松开跳跃键时上升速度被削减，实现可变跳跃高度——轻按小跳，长按大跳。</w:t>
      </w:r>
    </w:p>
    <w:p w14:paraId="23BCECC2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下落重力增强：角色下落时重力增加 1.2 倍，使落地更迅速精准，减少"漂浮感"。</w:t>
      </w:r>
    </w:p>
    <w:p w14:paraId="40A976D0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最大下落速度限制：限制角色最大下落速度（-40），避免无限加速导致的失控感。</w:t>
      </w:r>
    </w:p>
    <w:p w14:paraId="5460C10A">
      <w:r>
        <w:br w:type="page"/>
      </w:r>
    </w:p>
    <w:p w14:paraId="4ED4B628">
      <w:pPr>
        <w:pStyle w:val="3"/>
      </w:pPr>
      <w:r>
        <w:t>三、游戏制作</w:t>
      </w:r>
    </w:p>
    <w:p w14:paraId="31A2EC27">
      <w:pPr>
        <w:pStyle w:val="4"/>
      </w:pPr>
      <w:r>
        <w:t>3.1 开发环境与工具</w:t>
      </w:r>
    </w:p>
    <w:p w14:paraId="41811FC4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游戏引擎：Unity 2022.3（2D 模板）</w:t>
      </w:r>
    </w:p>
    <w:p w14:paraId="50D72324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脚本语言：C#（Visual Studio / Rider）</w:t>
      </w:r>
    </w:p>
    <w:p w14:paraId="2F54D5ED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美术资源：Pixel Adventure 1（Unity Asset Store 免费像素风素材包）</w:t>
      </w:r>
    </w:p>
    <w:p w14:paraId="03965CFE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音效素材：Pixabay（背景音乐）、Mixkit（音效）</w:t>
      </w:r>
    </w:p>
    <w:p w14:paraId="6C0E0820">
      <w:pPr>
        <w:spacing w:line="360" w:lineRule="auto"/>
        <w:ind w:left="850" w:hanging="283"/>
      </w:pPr>
      <w:r>
        <w:rPr>
          <w:rFonts w:ascii="宋体" w:hAnsi="宋体" w:eastAsia="宋体"/>
          <w:sz w:val="24"/>
        </w:rPr>
        <w:t>• 版本管理：Git + GitHub</w:t>
      </w:r>
    </w:p>
    <w:p w14:paraId="14BB5805">
      <w:pPr>
        <w:pStyle w:val="4"/>
      </w:pPr>
      <w:r>
        <w:t>3.2 关卡制作过程</w:t>
      </w:r>
    </w:p>
    <w:p w14:paraId="2F8EE8A0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关卡使用 Unity 的 Tilemap 系统进行搭建。每个关卡包含三个 Tilemap 层：(1) Background 层——纯装饰性背景；(2) Terrain 层——物理地形层，带有 Tilemap Collider 2D；(3) Death 层——位于关卡底部，玩家掉落触及即触发死亡重置。</w:t>
      </w:r>
    </w:p>
    <w:p w14:paraId="7BF9A33C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关卡设计流程：首先在纸上绘制草图，规划行进路线和障碍布局；然后在 Unity 中使用 Tile Palette 逐块绘制地形；接着放置陷阱预制体（地刺、锯片、刺球发射器、移动平台等），配置参数；最后通过 Waypoint 系统为移动平台和锯片设置运动轨迹。</w:t>
      </w:r>
    </w:p>
    <w:p w14:paraId="695FA010">
      <w:pPr>
        <w:pStyle w:val="4"/>
      </w:pPr>
      <w:r>
        <w:t>3.3 关键代码说明</w:t>
      </w:r>
    </w:p>
    <w:p w14:paraId="057BB363">
      <w:pPr>
        <w:pStyle w:val="5"/>
      </w:pPr>
      <w:r>
        <w:t>3.3.1 玩家控制器（PlayerController）—— 核心移动系统</w:t>
      </w:r>
    </w:p>
    <w:p w14:paraId="3CC77E4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PlayerController 是整个游戏最核心的脚本，负责管理玩家的所有移动逻辑。它通过 Rigidbody2D 控制物理运动，通过 Physics2D.OverlapBox 做碰撞检测，通过协程（Coroutine）管理冲刺、受伤、死亡等有时间跨度的状态。以下逐一分析关键系统的实现。</w:t>
      </w:r>
    </w:p>
    <w:p w14:paraId="77898829">
      <w:pPr>
        <w:spacing w:line="360" w:lineRule="auto"/>
      </w:pPr>
      <w:r>
        <w:rPr>
          <w:rFonts w:ascii="宋体" w:hAnsi="宋体" w:eastAsia="宋体"/>
          <w:b/>
          <w:sz w:val="24"/>
        </w:rPr>
        <w:t>(1) 地面检测与土狼时间</w:t>
      </w:r>
    </w:p>
    <w:p w14:paraId="1AE0F80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 Physics2D.OverlapBox() 在角色脚部创建矩形检测区域，与 groundLayer 做碰撞判断。土狼时间通过计时器 lastGroundedTime 实现：着地时重置为预设值（0.15秒），空中逐帧递减；只要计时器 &gt; 0 即可起跳。</w:t>
      </w:r>
    </w:p>
    <w:p w14:paraId="7EC96FCF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地面检测与土狼时间 — PlayerController.cs</w:t>
      </w:r>
    </w:p>
    <w:p w14:paraId="14BE964F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// 地面检测与土狼时间 — PlayerController.cs</w:t>
      </w:r>
    </w:p>
    <w:p w14:paraId="4767C7F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grounded = Physics2D.OverlapBox(groundCheckPoint.position, groundCheckSize, 0, groundLayer);</w:t>
      </w:r>
    </w:p>
    <w:p w14:paraId="739D492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</w:t>
      </w:r>
    </w:p>
    <w:p w14:paraId="425524E7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if (grounded)</w:t>
      </w:r>
    </w:p>
    <w:p w14:paraId="73E68ED9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15B247A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lastGroundedTime = jumpCoyoteTime;  // 重置土狼时间</w:t>
      </w:r>
    </w:p>
    <w:p w14:paraId="653EB28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extraJumps = extraJumpsValue;       // 重置额外跳跃次数</w:t>
      </w:r>
    </w:p>
    <w:p w14:paraId="76CE3667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canDash = true;                     // 重新允许冲刺</w:t>
      </w:r>
    </w:p>
    <w:p w14:paraId="1886ADE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798E6713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else</w:t>
      </w:r>
    </w:p>
    <w:p w14:paraId="6F9EB0A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0C623D6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lastGroundedTime -= Time.deltaTime; // 空中递减土狼时间</w:t>
      </w:r>
    </w:p>
    <w:p w14:paraId="20E3C5A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3CD1BC73">
      <w:pPr>
        <w:spacing w:after="40"/>
      </w:pPr>
    </w:p>
    <w:p w14:paraId="2671FB7B">
      <w:pPr>
        <w:spacing w:line="360" w:lineRule="auto"/>
      </w:pPr>
      <w:r>
        <w:rPr>
          <w:rFonts w:ascii="宋体" w:hAnsi="宋体" w:eastAsia="宋体"/>
          <w:b/>
          <w:sz w:val="24"/>
        </w:rPr>
        <w:t>(2) 跳跃缓冲与多段跳跃</w:t>
      </w:r>
    </w:p>
    <w:p w14:paraId="35E6678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跳跃缓冲维护一个递减计时器 lastJumpTime，用户按下跳跃键时重置。TryJump() 中依次判断三种跳跃条件：墙壁跳跃（贴墙 + 跳）&gt; 普通跳跃（缓冲有效 + 土狼时间有效）&gt; 二段跳（空中 + 有剩余跳跃次数）。</w:t>
      </w:r>
    </w:p>
    <w:p w14:paraId="6BC6DB47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跳跃系统 — PlayerController.cs</w:t>
      </w:r>
    </w:p>
    <w:p w14:paraId="5FC37FC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void TryJump()</w:t>
      </w:r>
    </w:p>
    <w:p w14:paraId="7C6DE92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1F479EA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if (isWallSliding &amp;&amp; jumpInput)</w:t>
      </w:r>
    </w:p>
    <w:p w14:paraId="0A600C6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{</w:t>
      </w:r>
    </w:p>
    <w:p w14:paraId="621DB97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StartCoroutine(WallJumpRoutine());           // 墙壁跳跃</w:t>
      </w:r>
    </w:p>
    <w:p w14:paraId="7F14D38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}</w:t>
      </w:r>
    </w:p>
    <w:p w14:paraId="6B20BC8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else if (lastJumpTime &gt; 0 &amp;&amp; lastGroundedTime &gt; 0)</w:t>
      </w:r>
    </w:p>
    <w:p w14:paraId="5657C4F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{</w:t>
      </w:r>
    </w:p>
    <w:p w14:paraId="0EEAEBE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rb.velocity = new Vector2(rb.velocity.x, jumpForce);  // 普通跳跃</w:t>
      </w:r>
    </w:p>
    <w:p w14:paraId="7743965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lastJumpTime = 0;                             // 消耗缓冲</w:t>
      </w:r>
    </w:p>
    <w:p w14:paraId="17323719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}</w:t>
      </w:r>
    </w:p>
    <w:p w14:paraId="667DD18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else if (extraJumps &gt; 0 &amp;&amp; !grounded &amp;&amp; jumpInput)</w:t>
      </w:r>
    </w:p>
    <w:p w14:paraId="3540F10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{</w:t>
      </w:r>
    </w:p>
    <w:p w14:paraId="710BC296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rb.velocity = new Vector2(rb.velocity.x, jumpForce);  // 二段跳</w:t>
      </w:r>
    </w:p>
    <w:p w14:paraId="624CF4B5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extraJumps--;                                 // 消耗一次额外跳跃</w:t>
      </w:r>
    </w:p>
    <w:p w14:paraId="11B69213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}</w:t>
      </w:r>
    </w:p>
    <w:p w14:paraId="629BB8FF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419759B0">
      <w:pPr>
        <w:spacing w:after="40"/>
      </w:pPr>
    </w:p>
    <w:p w14:paraId="1675009A">
      <w:pPr>
        <w:spacing w:line="360" w:lineRule="auto"/>
      </w:pPr>
      <w:r>
        <w:rPr>
          <w:rFonts w:ascii="宋体" w:hAnsi="宋体" w:eastAsia="宋体"/>
          <w:b/>
          <w:sz w:val="24"/>
        </w:rPr>
        <w:t>(3) 冲刺系统（协程实现）</w:t>
      </w:r>
    </w:p>
    <w:p w14:paraId="47B01A5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冲刺使用 C# 协程实现。协程能优雅地管理"持续一段时间后自动结束"的逻辑，避免了在 Update 中维护复杂的状态标志。冲刺期间禁用重力、固定水平速度，结束后恢复重力并进入冷却。同时激活 TrailRenderer 拖尾特效作为视觉反馈。</w:t>
      </w:r>
    </w:p>
    <w:p w14:paraId="16ECDA5F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冲刺协程 — PlayerController.cs</w:t>
      </w:r>
    </w:p>
    <w:p w14:paraId="176DFBC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private IEnumerator DashRoutine()</w:t>
      </w:r>
    </w:p>
    <w:p w14:paraId="10314E73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6123619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canDash = false; finishDashCooldown = false; isDashing = true;</w:t>
      </w:r>
    </w:p>
    <w:p w14:paraId="2C7CA27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float originalGravity = rb.gravityScale;</w:t>
      </w:r>
    </w:p>
    <w:p w14:paraId="07EB97D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rb.gravityScale = 0f;                             // 冲刺时禁用重力</w:t>
      </w:r>
    </w:p>
    <w:p w14:paraId="2698F895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rb.velocity = new Vector2(facingDirection * dashingPower, 0f);</w:t>
      </w:r>
    </w:p>
    <w:p w14:paraId="41DBD165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tr.emitting = true;                               // 显示拖尾特效</w:t>
      </w:r>
    </w:p>
    <w:p w14:paraId="454807C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yield return new WaitForSeconds(dashingTime);     // 冲刺持续时间</w:t>
      </w:r>
    </w:p>
    <w:p w14:paraId="01DDD68D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tr.emitting = false;</w:t>
      </w:r>
    </w:p>
    <w:p w14:paraId="64BEF60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rb.gravityScale = originalGravity;                // 恢复重力</w:t>
      </w:r>
    </w:p>
    <w:p w14:paraId="07614CE8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isDashing = false;</w:t>
      </w:r>
    </w:p>
    <w:p w14:paraId="424531C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yield return new WaitForSeconds(dashingCooldown); // 冷却时间</w:t>
      </w:r>
    </w:p>
    <w:p w14:paraId="324B8E1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finishDashCooldown = true;</w:t>
      </w:r>
    </w:p>
    <w:p w14:paraId="4C4A300F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2EB624EF">
      <w:pPr>
        <w:spacing w:after="40"/>
      </w:pPr>
    </w:p>
    <w:p w14:paraId="43AAD671">
      <w:pPr>
        <w:spacing w:line="360" w:lineRule="auto"/>
      </w:pPr>
      <w:r>
        <w:rPr>
          <w:rFonts w:ascii="宋体" w:hAnsi="宋体" w:eastAsia="宋体"/>
          <w:b/>
          <w:sz w:val="24"/>
        </w:rPr>
        <w:t>(4) 跳跃截断（Jump Cut）</w:t>
      </w:r>
    </w:p>
    <w:p w14:paraId="194D204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跳跃截断是实现"可变跳跃高度"的关键。检测到玩家松开跳跃键且角色仍在上升时，将垂直速度乘以衰减系数（0.5），使角色提前减速下落。这让玩家可以精确控制跳跃高度。</w:t>
      </w:r>
    </w:p>
    <w:p w14:paraId="6614CB28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跳跃截断 — PlayerController.cs</w:t>
      </w:r>
    </w:p>
    <w:p w14:paraId="1606672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// 跳跃截断 — PlayerController.cs</w:t>
      </w:r>
    </w:p>
    <w:p w14:paraId="15366E89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if (jumpInputUp &amp;&amp; rb.velocity.y &gt; 0f)</w:t>
      </w:r>
    </w:p>
    <w:p w14:paraId="7665234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282912CD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// 松开跳跃键且正在上升 → 削减上升速度</w:t>
      </w:r>
    </w:p>
    <w:p w14:paraId="5021EAA5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rb.velocity = new Vector2(rb.velocity.x, rb.velocity.y * jumpCutMultiplier);</w:t>
      </w:r>
    </w:p>
    <w:p w14:paraId="68B688B6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lastGroundedTime = 0f;  // 消耗土狼时间</w:t>
      </w:r>
    </w:p>
    <w:p w14:paraId="15A738A3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0C33F98E">
      <w:pPr>
        <w:spacing w:after="40"/>
      </w:pPr>
    </w:p>
    <w:p w14:paraId="390A5046">
      <w:pPr>
        <w:pStyle w:val="5"/>
      </w:pPr>
      <w:r>
        <w:t>3.3.2 刺球发射器（SpikeBallShooterController）—— AI 行为</w:t>
      </w:r>
    </w:p>
    <w:p w14:paraId="2C89D47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刺球发射器是游戏中最复杂的陷阱组件。它持续检测玩家位置、平滑旋转瞄准、定时发射刺球，并处理碰撞屏蔽和子弹生命周期。RotateTowardsTarget() 中使用 Mathf.Atan2 计算目标角度，Quaternion.RotateTowards 实现带速度限制的平滑旋转；发射时通过 DisableCollision 临时解除发射器与子弹间碰撞，避免子弹卡在枪口。</w:t>
      </w:r>
    </w:p>
    <w:p w14:paraId="4BCB0BF0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发射刺球 — SpikeBallShooterController.cs</w:t>
      </w:r>
    </w:p>
    <w:p w14:paraId="215DE35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private void fireSpikeBall()</w:t>
      </w:r>
    </w:p>
    <w:p w14:paraId="41082B2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6DAE0939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// 实例化刺球预制体</w:t>
      </w:r>
    </w:p>
    <w:p w14:paraId="41D5F929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GameObject spikeBall = Instantiate(spikeBallPrefab, transform.position, transform.rotation);</w:t>
      </w:r>
    </w:p>
    <w:p w14:paraId="1E5D3876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// 将刺球移到发射器枪口前端</w:t>
      </w:r>
    </w:p>
    <w:p w14:paraId="6CCC2E3F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spikeBall.transform.Translate(new Vector3(0, -shootOffset, 0));</w:t>
      </w:r>
    </w:p>
    <w:p w14:paraId="1FF1839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// 计算发射方向并设置速度</w:t>
      </w:r>
    </w:p>
    <w:p w14:paraId="0869EBAD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Vector3 offsetVector = Quaternion.Euler(0f, 0f, -90f) * transform.right;</w:t>
      </w:r>
    </w:p>
    <w:p w14:paraId="00EC5C3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spikeBallRB.velocity = offsetVector * projectileSpeed;</w:t>
      </w:r>
    </w:p>
    <w:p w14:paraId="2241AE1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// 临时禁用碰撞（防止刺球卡在发射器内）</w:t>
      </w:r>
    </w:p>
    <w:p w14:paraId="1527B08A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spikeBallController.DisableCollision(shooterCollider, collisionCancelTime);</w:t>
      </w:r>
    </w:p>
    <w:p w14:paraId="2286B8C5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// 设置自动消失和淡出</w:t>
      </w:r>
    </w:p>
    <w:p w14:paraId="18914E3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spikeBallController.FadeOut(spikeBallExistDuration, spikeBallFadeDuration);</w:t>
      </w:r>
    </w:p>
    <w:p w14:paraId="04995FC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0192CF2A">
      <w:pPr>
        <w:spacing w:after="40"/>
      </w:pPr>
    </w:p>
    <w:p w14:paraId="712B802A">
      <w:pPr>
        <w:pStyle w:val="5"/>
      </w:pPr>
      <w:r>
        <w:t>3.3.3 航点巡逻系统（WaypointFollower）</w:t>
      </w:r>
    </w:p>
    <w:p w14:paraId="6942EF7C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WaypointFollower 是挂载于锯片和移动平台的通用移动脚本。维护一个目标点索引，逐帧用 Vector2.MoveTowards 向当前目标点移动，到达后索引自增切换到下一航点，形成循环巡逻。逻辑简洁但通用性很强，体现了组件化设计的优势。</w:t>
      </w:r>
    </w:p>
    <w:p w14:paraId="15A3271C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航点巡逻 — WaypointFollower.cs</w:t>
      </w:r>
    </w:p>
    <w:p w14:paraId="1969897A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void Update()</w:t>
      </w:r>
    </w:p>
    <w:p w14:paraId="108A6D8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420B8D6F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if (waypoints.Length &gt; 0)</w:t>
      </w:r>
    </w:p>
    <w:p w14:paraId="2BF9AC1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{</w:t>
      </w:r>
    </w:p>
    <w:p w14:paraId="29E27E6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// 到达当前航点 → 切换下一个</w:t>
      </w:r>
    </w:p>
    <w:p w14:paraId="732CA74D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if (Vector2.Distance(transform.position,</w:t>
      </w:r>
    </w:p>
    <w:p w14:paraId="336860F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    waypoints[waypointIndex].transform.position) &lt; 0.01f)</w:t>
      </w:r>
    </w:p>
    <w:p w14:paraId="3FD40083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{</w:t>
      </w:r>
    </w:p>
    <w:p w14:paraId="1A434615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    waypointIndex++;</w:t>
      </w:r>
    </w:p>
    <w:p w14:paraId="1E5E084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    if (waypointIndex &gt;= waypoints.Length)</w:t>
      </w:r>
    </w:p>
    <w:p w14:paraId="2E82983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        waypointIndex = 0;        // 循环回到起点</w:t>
      </w:r>
    </w:p>
    <w:p w14:paraId="36F1F50A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}</w:t>
      </w:r>
    </w:p>
    <w:p w14:paraId="3D97390C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// 向当前航点移动</w:t>
      </w:r>
    </w:p>
    <w:p w14:paraId="0614548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transform.position = Vector2.MoveTowards(transform.position,</w:t>
      </w:r>
    </w:p>
    <w:p w14:paraId="73DFEFBE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        waypoints[waypointIndex].transform.position, Time.deltaTime * speed);</w:t>
      </w:r>
    </w:p>
    <w:p w14:paraId="22F31D48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}</w:t>
      </w:r>
    </w:p>
    <w:p w14:paraId="7DCFA13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6F715268">
      <w:pPr>
        <w:spacing w:after="40"/>
      </w:pPr>
    </w:p>
    <w:p w14:paraId="2C392EFA">
      <w:pPr>
        <w:pStyle w:val="5"/>
      </w:pPr>
      <w:r>
        <w:t>3.3.4 镜头控制器（CameraController）—— 屏幕特效</w:t>
      </w:r>
    </w:p>
    <w:p w14:paraId="4A77225D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镜头采用位置锁定模式跟随玩家，同时集成屏幕冻结（FreezeScreen）和镜头震动（ShakeScreen）两种特效。冻结通过设置 Time.timeScale = 0 实现游戏瞬间暂停；震动通过在相机原始位置叠加 Random.insideUnitSphere 随机偏移实现。两者在玩家受伤和 Pogo 弹跳成功时触发，大幅增强打击感。</w:t>
      </w:r>
    </w:p>
    <w:p w14:paraId="7DDDC11F">
      <w:pPr>
        <w:spacing w:after="0" w:line="288" w:lineRule="auto"/>
      </w:pPr>
      <w:r>
        <w:rPr>
          <w:rFonts w:ascii="宋体" w:hAnsi="宋体" w:eastAsia="宋体"/>
          <w:i/>
          <w:color w:val="646464"/>
          <w:sz w:val="18"/>
        </w:rPr>
        <w:t>屏幕冻结与震动 — CameraController.cs</w:t>
      </w:r>
    </w:p>
    <w:p w14:paraId="4EF747A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public void FreezeScreen()</w:t>
      </w:r>
    </w:p>
    <w:p w14:paraId="78262BC7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283DCFA4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isFrozen = true;</w:t>
      </w:r>
    </w:p>
    <w:p w14:paraId="59E6B7BA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freezeTimer = freezeDuration;</w:t>
      </w:r>
    </w:p>
    <w:p w14:paraId="38BD6AD9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Time.timeScale = 0f;     // 游戏时间暂停</w:t>
      </w:r>
    </w:p>
    <w:p w14:paraId="14FEDCE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70E89EA8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</w:t>
      </w:r>
    </w:p>
    <w:p w14:paraId="41B559DB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// Update 中：震动逻辑 —— 在原始位置叠加随机偏移</w:t>
      </w:r>
    </w:p>
    <w:p w14:paraId="2606E547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if (isShaking &amp;&amp; shakeTimer &gt; 0f)</w:t>
      </w:r>
    </w:p>
    <w:p w14:paraId="783F5DDA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{</w:t>
      </w:r>
    </w:p>
    <w:p w14:paraId="3F067D2D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Vector3 shakeOffset = Random.insideUnitSphere * shakeMagnitude;</w:t>
      </w:r>
    </w:p>
    <w:p w14:paraId="6A2E84FD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transform.position = originalCameraPosition + shakeOffset;</w:t>
      </w:r>
    </w:p>
    <w:p w14:paraId="70AA9EF2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 xml:space="preserve">    shakeTimer -= Time.deltaTime;</w:t>
      </w:r>
    </w:p>
    <w:p w14:paraId="2692D481">
      <w:pPr>
        <w:shd w:val="clear" w:fill="F0F0F0"/>
        <w:spacing w:before="0" w:after="0" w:line="288" w:lineRule="auto"/>
      </w:pPr>
      <w:r>
        <w:rPr>
          <w:rFonts w:ascii="Consolas" w:hAnsi="Consolas"/>
          <w:color w:val="323232"/>
          <w:sz w:val="16"/>
        </w:rPr>
        <w:t>}</w:t>
      </w:r>
    </w:p>
    <w:p w14:paraId="2C1E2465">
      <w:pPr>
        <w:spacing w:after="40"/>
      </w:pPr>
    </w:p>
    <w:p w14:paraId="2F1C6B2D">
      <w:pPr>
        <w:pStyle w:val="4"/>
      </w:pPr>
      <w:r>
        <w:t>3.4 关卡效果展示</w:t>
      </w:r>
    </w:p>
    <w:p w14:paraId="264A7508">
      <w:pPr>
        <w:spacing w:before="240"/>
        <w:jc w:val="center"/>
      </w:pPr>
      <w:r>
        <w:drawing>
          <wp:inline distT="0" distB="0" distL="114300" distR="114300">
            <wp:extent cx="4754880" cy="2489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8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751D">
      <w:pPr>
        <w:spacing w:after="240"/>
        <w:jc w:val="center"/>
      </w:pPr>
      <w:r>
        <w:rPr>
          <w:rFonts w:ascii="宋体" w:hAnsi="宋体" w:eastAsia="宋体"/>
          <w:color w:val="787878"/>
          <w:sz w:val="20"/>
        </w:rPr>
        <w:t>图1：教程关卡 — 背景文字引导玩家学习操作</w:t>
      </w:r>
    </w:p>
    <w:p w14:paraId="3B077477">
      <w:pPr>
        <w:spacing w:before="240"/>
        <w:jc w:val="center"/>
      </w:pPr>
      <w:r>
        <w:drawing>
          <wp:inline distT="0" distB="0" distL="114300" distR="114300">
            <wp:extent cx="4754880" cy="55168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1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E9B9">
      <w:pPr>
        <w:spacing w:after="240"/>
        <w:jc w:val="center"/>
      </w:pPr>
      <w:r>
        <w:rPr>
          <w:rFonts w:ascii="宋体" w:hAnsi="宋体" w:eastAsia="宋体"/>
          <w:color w:val="787878"/>
          <w:sz w:val="20"/>
        </w:rPr>
        <w:t>图2：第一关 — 纵向攀爬+墙壁跳跃挑战</w:t>
      </w:r>
    </w:p>
    <w:p w14:paraId="540FB59A">
      <w:pPr>
        <w:spacing w:before="240"/>
        <w:jc w:val="center"/>
      </w:pPr>
      <w:r>
        <w:drawing>
          <wp:inline distT="0" distB="0" distL="114300" distR="114300">
            <wp:extent cx="4754880" cy="3197860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9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638C">
      <w:pPr>
        <w:spacing w:after="240"/>
        <w:jc w:val="center"/>
      </w:pPr>
      <w:r>
        <w:rPr>
          <w:rFonts w:ascii="宋体" w:hAnsi="宋体" w:eastAsia="宋体"/>
          <w:color w:val="787878"/>
          <w:sz w:val="20"/>
        </w:rPr>
        <w:t>图3：第二关 — 移动平台+横向跨越</w:t>
      </w:r>
    </w:p>
    <w:p w14:paraId="550EF6CC">
      <w:pPr>
        <w:spacing w:before="240"/>
        <w:jc w:val="center"/>
      </w:pPr>
      <w:r>
        <w:drawing>
          <wp:inline distT="0" distB="0" distL="114300" distR="114300">
            <wp:extent cx="4754880" cy="3277870"/>
            <wp:effectExtent l="0" t="0" r="762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263D">
      <w:pPr>
        <w:spacing w:after="240"/>
        <w:jc w:val="center"/>
      </w:pPr>
      <w:r>
        <w:rPr>
          <w:rFonts w:ascii="宋体" w:hAnsi="宋体" w:eastAsia="宋体"/>
          <w:color w:val="787878"/>
          <w:sz w:val="20"/>
        </w:rPr>
        <w:t>图4：第三关 — 地下迷宫风格狭窄通道</w:t>
      </w:r>
    </w:p>
    <w:p w14:paraId="356DCA88">
      <w:pPr>
        <w:pStyle w:val="4"/>
      </w:pPr>
      <w:r>
        <w:t>3.5 动画系统</w:t>
      </w:r>
    </w:p>
    <w:p w14:paraId="5BE5651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玩家动画使用 Unity Animator 管理，包含 8 种状态：Running、Falling、Jumping、Double Jumping、Wall Sliding、Dashing、Getting Hit、Dying。通过布尔参数和 Trigger 在状态间切换，由 PlayerController.AnimationControl() 在 Update 中根据实时状态更新动画参数。</w:t>
      </w:r>
    </w:p>
    <w:p w14:paraId="7EC0884F">
      <w:pPr>
        <w:spacing w:before="240"/>
        <w:jc w:val="center"/>
      </w:pPr>
      <w:r>
        <w:drawing>
          <wp:inline distT="0" distB="0" distL="114300" distR="114300">
            <wp:extent cx="4572000" cy="189293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A3B0">
      <w:pPr>
        <w:spacing w:after="240"/>
        <w:jc w:val="center"/>
      </w:pPr>
      <w:r>
        <w:rPr>
          <w:rFonts w:ascii="宋体" w:hAnsi="宋体" w:eastAsia="宋体"/>
          <w:color w:val="787878"/>
          <w:sz w:val="20"/>
        </w:rPr>
        <w:t>图5：玩家动画状态机（Animator）</w:t>
      </w:r>
    </w:p>
    <w:p w14:paraId="3D68B4A4">
      <w:r>
        <w:br w:type="page"/>
      </w:r>
    </w:p>
    <w:p w14:paraId="71958607">
      <w:pPr>
        <w:pStyle w:val="3"/>
      </w:pPr>
      <w:r>
        <w:t>四、心得体会</w:t>
      </w:r>
    </w:p>
    <w:p w14:paraId="508058BC">
      <w:pPr>
        <w:pStyle w:val="4"/>
      </w:pPr>
      <w:r>
        <w:t>4.1 课程学习心得</w:t>
      </w:r>
    </w:p>
    <w:p w14:paraId="2C6C928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通过游戏开发课程的学习，我对游戏设计有了更为系统和深入的理解。从最初对"做游戏"停留在"想一个好玩的点子"的朴素认知，到逐步掌握游戏引擎使用、脚本编写、物理系统配置、动画状态机管理、UI 设计、音频集成等各个环节的实践技能，这门课程让我建立起了完整的游戏开发知识体系。</w:t>
      </w:r>
    </w:p>
    <w:p w14:paraId="52B7D06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课程中印象最深的是关于游戏手感（Game Feel）的专题。在此之前，我一直认为平台跳跃游戏的手感好坏取决于物理参数调校，但通过学习和实践，我认识到像土狼时间（Coyote Time）、跳跃缓冲（Jump Buffer）、跳跃截断（Jump Cut）这些"非物理"的设计技巧，才是区分"好玩"和"不好玩"平台游戏的关键。这些技术的原理并不复杂，但它们体现了游戏设计中一个核心理念：游戏不必完全遵从物理规律，而应服务于玩家的体验。</w:t>
      </w:r>
    </w:p>
    <w:p w14:paraId="33DDCF9D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另一个重要收获是对组件化设计模式的理解。Unity 的 GameObject + Component 架构天然支持组件化开发——移动脚本、航点跟随脚本、生命值系统、镜头控制器等都是独立的功能组件，可以灵活组合到不同的游戏对象上。这种设计模式降低了代码耦合度，提高了开发效率，也让多人协作成为可能。</w:t>
      </w:r>
    </w:p>
    <w:p w14:paraId="0EF2A88D">
      <w:pPr>
        <w:pStyle w:val="4"/>
      </w:pPr>
      <w:r>
        <w:t>4.2 设计制作过程感想</w:t>
      </w:r>
    </w:p>
    <w:p w14:paraId="6B3A1FD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回顾</w:t>
      </w:r>
      <w:r>
        <w:rPr>
          <w:rFonts w:hint="eastAsia"/>
          <w:b w:val="0"/>
          <w:sz w:val="24"/>
          <w:lang w:eastAsia="zh-CN"/>
        </w:rPr>
        <w:t>NinjaBunny</w:t>
      </w:r>
      <w:r>
        <w:rPr>
          <w:rFonts w:ascii="宋体" w:hAnsi="宋体" w:eastAsia="宋体"/>
          <w:b w:val="0"/>
          <w:sz w:val="24"/>
        </w:rPr>
        <w:t>从构思到完成的全过程，最大的感触是：游戏开发是创意与技术的持续博弈。</w:t>
      </w:r>
    </w:p>
    <w:p w14:paraId="1653F45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在项目初期，我们构想了大量酷炫的功能——完整的叙事线、手柄支持、多种敌人 AI、成就系统等。但随着开发推进，时间和技术限制迫使我们不断做减法。这让我深刻体会到游戏开发中"范围管理"（Scope Management）的重要性——与其做一堆半成品功能，不如把核心玩法打磨到极致。最终我们选择将精力集中在移动手感和关卡设计上，事实证明这个选择是正确的——测试玩家普遍反馈"操作非常流畅顺滑"，这正是我们投入最多心力的部分。</w:t>
      </w:r>
    </w:p>
    <w:p w14:paraId="51E4846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技术层面，最大的挑战是刺球发射器的实现。看似简单的一个"发射子弹"功能，实际上涉及了旋转瞄准的三角函数计算、发射时碰撞体的临时屏蔽（防止子弹卡在发射器内）、子弹的自动消失与淡出效果等多个细节。这让我认识到：游戏中任何一个看似简单的交互，背后都可能隐藏着大量的边界条件处理。</w:t>
      </w:r>
    </w:p>
    <w:p w14:paraId="6571C19C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总的来说，这次游戏开发经历让我不仅掌握了 Unity 2D 游戏开发的实用技能，更重要的是建立起了"以玩家体验为中心"的设计思维。从物理参数的微调到关卡节奏的把控，从视觉反馈到音效配合，每一个细节都需要站在玩家的角度去反复测试和优化。这段经历将成为我未来游戏开发道路上最宝贵的财富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B25A8"/>
    <w:rsid w:val="2A2008A8"/>
    <w:rsid w:val="4F8265E1"/>
    <w:rsid w:val="52785ABD"/>
    <w:rsid w:val="5C7F5DAA"/>
    <w:rsid w:val="67503D64"/>
    <w:rsid w:val="6BAB02B2"/>
    <w:rsid w:val="70F64FAA"/>
    <w:rsid w:val="752666A5"/>
    <w:rsid w:val="7B59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1923</Words>
  <Characters>2507</Characters>
  <Lines>0</Lines>
  <Paragraphs>0</Paragraphs>
  <TotalTime>0</TotalTime>
  <ScaleCrop>false</ScaleCrop>
  <LinksUpToDate>false</LinksUpToDate>
  <CharactersWithSpaces>2677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djy it</cp:lastModifiedBy>
  <dcterms:modified xsi:type="dcterms:W3CDTF">2026-06-02T04:18:31Z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eyJoZGlkIjoiYTE2MmYyMDA4NTZlODI4ODAwODFmNTZkNGE3OGZkMzUiLCJ1c2VySWQiOiI4Nzk2MDk1ODMxNTEyIn0=</vt:lpwstr>
  </property>
  <property fmtid="{D5CDD505-2E9C-101B-9397-08002B2CF9AE}" pid="3" name="KSOProductBuildVer">
    <vt:lpwstr>2052-12.1.0.25862</vt:lpwstr>
  </property>
  <property fmtid="{D5CDD505-2E9C-101B-9397-08002B2CF9AE}" pid="4" name="ICV">
    <vt:lpwstr>AA8C1591294342D79386AD3D20AA7F77_12</vt:lpwstr>
  </property>
</Properties>
</file>