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What’s your vision?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 want people to be able to use my website to look for recipes based on what they have in their fridge. Also, people can review recipes they find. Finally, I want reviewers to mention if they found a replacement to an ingredient.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Do you have to sign up to use the service?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No, but maybe if they want to save the ingredients in your fridge so you won’t have to enter it over and over again and save the recipes that you used.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What websites or apps did you look at that are similar to your idea?</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the only app I found was Fridge Check. It’s an Android app that is similar. My fridge food.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Similar Websites/Ideas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Glassdoor - searching system would work well</w:t>
      </w:r>
    </w:p>
    <w:p w:rsidR="00000000" w:rsidDel="00000000" w:rsidP="00000000" w:rsidRDefault="00000000" w:rsidRPr="00000000">
      <w:pPr>
        <w:contextualSpacing w:val="0"/>
      </w:pPr>
      <w:r w:rsidDel="00000000" w:rsidR="00000000" w:rsidRPr="00000000">
        <w:rPr>
          <w:rtl w:val="0"/>
        </w:rPr>
        <w:t xml:space="preserve">Fridge Check - Hard to use, confusing, too many choices, checklist is visually unappealing </w:t>
      </w:r>
    </w:p>
    <w:p w:rsidR="00000000" w:rsidDel="00000000" w:rsidP="00000000" w:rsidRDefault="00000000" w:rsidRPr="00000000">
      <w:pPr>
        <w:contextualSpacing w:val="0"/>
      </w:pPr>
      <w:r w:rsidDel="00000000" w:rsidR="00000000" w:rsidRPr="00000000">
        <w:rPr>
          <w:rtl w:val="0"/>
        </w:rPr>
        <w:t xml:space="preserve">MyFridgeFood - unappealing name, check system doesn’t allow input, pulls up the wrong recipes, </w:t>
      </w:r>
    </w:p>
    <w:p w:rsidR="00000000" w:rsidDel="00000000" w:rsidP="00000000" w:rsidRDefault="00000000" w:rsidRPr="00000000">
      <w:pPr>
        <w:contextualSpacing w:val="0"/>
      </w:pPr>
      <w:r w:rsidDel="00000000" w:rsidR="00000000" w:rsidRPr="00000000">
        <w:rPr>
          <w:rtl w:val="0"/>
        </w:rPr>
        <w:t xml:space="preserve">Supercook -pulls up recipes quickly but you can’t write in food items, allows you to filter dietary restrictions, a lot of on the screen, it’s not totally usable, makes you think.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homepage - search bar in the middle area and underneath it has types of food that you choose which can be xed out easily, when results come up column sort like glassdoor. Recipes have visuals - people can choose from pics or upload their own.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