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Registro Diário de Habilidades de Vida (Daily Living Skills Log)</w:t>
      </w:r>
    </w:p>
    <w:p>
      <w:pPr>
        <w:jc w:val="center"/>
      </w:pPr>
      <w:r>
        <w:rPr>
          <w:sz w:val="22"/>
        </w:rPr>
        <w:t>Data: __________________    Funcionário (Staff): __________________    Turno: 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F2F2F2"/>
          </w:tcPr>
          <w:p>
            <w:pPr>
              <w:jc w:val="center"/>
            </w:pPr>
            <w:r>
              <w:rPr>
                <w:b/>
                <w:sz w:val="20"/>
              </w:rPr>
              <w:t>LEGENDA DE AVALIAÇÃO (RATING KEY):</w:t>
              <w:br/>
            </w:r>
            <w:r>
              <w:rPr>
                <w:sz w:val="20"/>
              </w:rPr>
              <w:t>1 = Faz Bem (Can Do)   |   2 = Precisa Prática (Needs Practice)   |   3 = Planeja Iniciar (Plan to Start)   |   4 = Precisa Suporte (Support Needed)   |   - = N/A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3600"/>
            <w:shd w:fill="D9D9D9"/>
          </w:tcPr>
          <w:p>
            <w:pPr>
              <w:jc w:val="left"/>
            </w:pPr>
            <w:r>
              <w:rPr>
                <w:b/>
              </w:rPr>
              <w:t>HABILIDADES / SKILLS</w:t>
            </w:r>
          </w:p>
        </w:tc>
        <w:tc>
          <w:tcPr>
            <w:tcW w:type="dxa" w:w="1152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Quarto</w:t>
              <w:br/>
              <w:t>1</w:t>
            </w:r>
          </w:p>
        </w:tc>
        <w:tc>
          <w:tcPr>
            <w:tcW w:type="dxa" w:w="1152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Quarto</w:t>
              <w:br/>
              <w:t>2</w:t>
            </w:r>
          </w:p>
        </w:tc>
        <w:tc>
          <w:tcPr>
            <w:tcW w:type="dxa" w:w="1152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Quarto</w:t>
              <w:br/>
              <w:t>3</w:t>
            </w:r>
          </w:p>
        </w:tc>
        <w:tc>
          <w:tcPr>
            <w:tcW w:type="dxa" w:w="1152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Quarto</w:t>
              <w:br/>
              <w:t>4</w:t>
            </w:r>
          </w:p>
        </w:tc>
        <w:tc>
          <w:tcPr>
            <w:tcW w:type="dxa" w:w="1152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Quarto</w:t>
              <w:br/>
              <w:t>5</w:t>
            </w:r>
          </w:p>
        </w:tc>
        <w:tc>
          <w:tcPr>
            <w:tcW w:type="dxa" w:w="1152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Quarto</w:t>
              <w:br/>
              <w:t>6</w:t>
            </w:r>
          </w:p>
        </w:tc>
        <w:tc>
          <w:tcPr>
            <w:tcW w:type="dxa" w:w="1152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Quarto</w:t>
              <w:br/>
              <w:t>7</w:t>
            </w:r>
          </w:p>
        </w:tc>
        <w:tc>
          <w:tcPr>
            <w:tcW w:type="dxa" w:w="1152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Quarto</w:t>
              <w:br/>
              <w:t>8</w:t>
            </w:r>
          </w:p>
        </w:tc>
        <w:tc>
          <w:tcPr>
            <w:tcW w:type="dxa" w:w="1152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Quarto</w:t>
              <w:br/>
              <w:t>9</w:t>
            </w:r>
          </w:p>
        </w:tc>
        <w:tc>
          <w:tcPr>
            <w:tcW w:type="dxa" w:w="1152"/>
            <w:shd w:fill="D9D9D9"/>
          </w:tcPr>
          <w:p>
            <w:pPr>
              <w:jc w:val="center"/>
            </w:pPr>
            <w:r>
              <w:rPr>
                <w:b/>
                <w:sz w:val="18"/>
              </w:rPr>
              <w:t>Quarto</w:t>
              <w:br/>
              <w:t>10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Escovar os dentes (Brush teeth)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Banho completo (Shower w/ soap)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Lavar o cabelo (Wash hair)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Usar desodorante (Use deodorant)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Pentear cabelo (Brush/comb hair)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Barbear-se (Shave as needed)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Vestir-se sozinho (Dress myself)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Escolher roupas (Choose clothes)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Higiene das mãos (Hand hygiene)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Cortar unhas (Trim nails)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  <w:tc>
          <w:tcPr>
            <w:tcW w:type="dxa" w:w="1152"/>
          </w:tcPr>
          <w:p>
            <w:r/>
          </w:p>
        </w:tc>
      </w:tr>
    </w:tbl>
    <w:p/>
    <w:p>
      <w:pPr>
        <w:pStyle w:val="Heading3"/>
      </w:pPr>
      <w:r>
        <w:t>Observações / Notes: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</w:tcPr>
          <w:p>
            <w:r>
              <w:br/>
              <w:br/>
              <w:br/>
              <w:br/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