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1D9" w:rsidRDefault="003371D9">
      <w:pPr>
        <w:pStyle w:val="Textoindependiente"/>
      </w:pPr>
    </w:p>
    <w:p w:rsidR="003371D9" w:rsidRDefault="00A82E2F" w:rsidP="00DC5D4C">
      <w:pPr>
        <w:pStyle w:val="Textoindependiente"/>
        <w:jc w:val="right"/>
      </w:pPr>
      <w:r>
        <w:rPr>
          <w:rStyle w:val="Muydestacado"/>
        </w:rPr>
        <w:t xml:space="preserve">Saladillo, </w:t>
      </w:r>
      <w:proofErr w:type="spellStart"/>
      <w:r>
        <w:rPr>
          <w:rStyle w:val="Muydestacado"/>
        </w:rPr>
        <w:t>Pcia</w:t>
      </w:r>
      <w:proofErr w:type="spellEnd"/>
      <w:r>
        <w:rPr>
          <w:rStyle w:val="Muydestacado"/>
        </w:rPr>
        <w:t xml:space="preserve"> Bs. As, Argentina</w:t>
      </w:r>
    </w:p>
    <w:p w:rsidR="003371D9" w:rsidRDefault="00DC5D4C" w:rsidP="00DC5D4C">
      <w:pPr>
        <w:pStyle w:val="Textoindependiente"/>
        <w:jc w:val="right"/>
        <w:rPr>
          <w:rStyle w:val="Muydestacado"/>
        </w:rPr>
      </w:pPr>
      <w:r>
        <w:rPr>
          <w:rStyle w:val="Muydestacado"/>
        </w:rPr>
        <w:t>26</w:t>
      </w:r>
      <w:r w:rsidR="00A82E2F">
        <w:rPr>
          <w:rStyle w:val="Muydestacado"/>
        </w:rPr>
        <w:t xml:space="preserve"> de marzo de 2024</w:t>
      </w:r>
    </w:p>
    <w:p w:rsidR="00DC5D4C" w:rsidRDefault="00DC5D4C">
      <w:pPr>
        <w:pStyle w:val="Textoindependiente"/>
      </w:pPr>
      <w:r>
        <w:t>Estimada Inspectora de Educación Técnico Profesional</w:t>
      </w:r>
    </w:p>
    <w:p w:rsidR="00DC5D4C" w:rsidRDefault="00B75498">
      <w:pPr>
        <w:pStyle w:val="Textoindependiente"/>
      </w:pPr>
      <w:r>
        <w:t xml:space="preserve">Prof. </w:t>
      </w:r>
      <w:proofErr w:type="spellStart"/>
      <w:r>
        <w:t>Vanina</w:t>
      </w:r>
      <w:proofErr w:type="spellEnd"/>
      <w:r>
        <w:t xml:space="preserve"> Al</w:t>
      </w:r>
      <w:r w:rsidR="00DC5D4C">
        <w:t>t</w:t>
      </w:r>
      <w:r>
        <w:t>a</w:t>
      </w:r>
      <w:r w:rsidR="00DC5D4C">
        <w:t>mirano:</w:t>
      </w:r>
    </w:p>
    <w:p w:rsidR="003371D9" w:rsidRDefault="00A82E2F" w:rsidP="00DC5D4C">
      <w:pPr>
        <w:pStyle w:val="Textoindependiente"/>
        <w:ind w:firstLine="424"/>
      </w:pPr>
      <w:r>
        <w:t>Es un placer par</w:t>
      </w:r>
      <w:r w:rsidR="00DC5D4C">
        <w:t>a nosotros, organizadores ITEC, invitarl</w:t>
      </w:r>
      <w:r>
        <w:t xml:space="preserve">a al </w:t>
      </w:r>
      <w:r>
        <w:rPr>
          <w:rStyle w:val="Muydestacado"/>
        </w:rPr>
        <w:t>Curso de Capacitación en Calidad de Harinas de Trigo</w:t>
      </w:r>
      <w:r w:rsidR="00DC5D4C">
        <w:rPr>
          <w:rStyle w:val="Muydestacado"/>
        </w:rPr>
        <w:t xml:space="preserve"> y </w:t>
      </w:r>
      <w:proofErr w:type="spellStart"/>
      <w:r w:rsidR="00DC5D4C">
        <w:rPr>
          <w:rStyle w:val="Muydestacado"/>
        </w:rPr>
        <w:t>Panaderia</w:t>
      </w:r>
      <w:proofErr w:type="spellEnd"/>
      <w:r>
        <w:t>,</w:t>
      </w:r>
      <w:r w:rsidR="00DC5D4C">
        <w:t xml:space="preserve"> y a través suyo hacer extensivo a las instituciones educativas </w:t>
      </w:r>
      <w:r w:rsidR="00B75498">
        <w:t>afines a la temática a desarrollar,</w:t>
      </w:r>
      <w:r>
        <w:t xml:space="preserve"> que se llevará</w:t>
      </w:r>
      <w:r w:rsidR="00DC5D4C">
        <w:t xml:space="preserve"> a cabo</w:t>
      </w:r>
      <w:r>
        <w:t>:</w:t>
      </w:r>
    </w:p>
    <w:p w:rsidR="003371D9" w:rsidRDefault="00A82E2F">
      <w:pPr>
        <w:pStyle w:val="Textoindependiente"/>
        <w:numPr>
          <w:ilvl w:val="0"/>
          <w:numId w:val="1"/>
        </w:numPr>
        <w:tabs>
          <w:tab w:val="left" w:pos="707"/>
        </w:tabs>
        <w:spacing w:after="0"/>
      </w:pPr>
      <w:r>
        <w:rPr>
          <w:rStyle w:val="Muydestacado"/>
        </w:rPr>
        <w:t>Fecha:</w:t>
      </w:r>
      <w:r>
        <w:t xml:space="preserve"> </w:t>
      </w:r>
      <w:r w:rsidR="00DC5D4C">
        <w:t>16/03/2024</w:t>
      </w:r>
    </w:p>
    <w:p w:rsidR="003371D9" w:rsidRDefault="00DC5D4C">
      <w:pPr>
        <w:pStyle w:val="Textoindependiente"/>
        <w:numPr>
          <w:ilvl w:val="0"/>
          <w:numId w:val="1"/>
        </w:numPr>
        <w:tabs>
          <w:tab w:val="left" w:pos="707"/>
        </w:tabs>
        <w:spacing w:after="0"/>
      </w:pPr>
      <w:r>
        <w:rPr>
          <w:rStyle w:val="Muydestacado"/>
        </w:rPr>
        <w:t xml:space="preserve">Horario: </w:t>
      </w:r>
      <w:r>
        <w:rPr>
          <w:rStyle w:val="Muydestacado"/>
          <w:b w:val="0"/>
        </w:rPr>
        <w:t xml:space="preserve">14:00 </w:t>
      </w:r>
      <w:proofErr w:type="spellStart"/>
      <w:r>
        <w:rPr>
          <w:rStyle w:val="Muydestacado"/>
          <w:b w:val="0"/>
        </w:rPr>
        <w:t>hs</w:t>
      </w:r>
      <w:proofErr w:type="spellEnd"/>
      <w:r>
        <w:rPr>
          <w:rStyle w:val="Muydestacado"/>
          <w:b w:val="0"/>
        </w:rPr>
        <w:t xml:space="preserve"> a 16:00 </w:t>
      </w:r>
      <w:proofErr w:type="spellStart"/>
      <w:r>
        <w:rPr>
          <w:rStyle w:val="Muydestacado"/>
          <w:b w:val="0"/>
        </w:rPr>
        <w:t>hs</w:t>
      </w:r>
      <w:proofErr w:type="spellEnd"/>
    </w:p>
    <w:p w:rsidR="003371D9" w:rsidRDefault="00A82E2F">
      <w:pPr>
        <w:pStyle w:val="Textoindependiente"/>
        <w:numPr>
          <w:ilvl w:val="0"/>
          <w:numId w:val="1"/>
        </w:numPr>
        <w:tabs>
          <w:tab w:val="left" w:pos="707"/>
        </w:tabs>
      </w:pPr>
      <w:r>
        <w:rPr>
          <w:rStyle w:val="Muydestacado"/>
        </w:rPr>
        <w:t>Lugar:</w:t>
      </w:r>
      <w:r>
        <w:t xml:space="preserve"> </w:t>
      </w:r>
      <w:r w:rsidR="00A94F36">
        <w:t xml:space="preserve">(* </w:t>
      </w:r>
      <w:r w:rsidR="00B75498">
        <w:t>A definir</w:t>
      </w:r>
      <w:r w:rsidR="00A94F36">
        <w:t>)</w:t>
      </w:r>
    </w:p>
    <w:p w:rsidR="003371D9" w:rsidRDefault="00A82E2F" w:rsidP="00B75498">
      <w:pPr>
        <w:pStyle w:val="Textoindependiente"/>
        <w:ind w:firstLine="424"/>
      </w:pPr>
      <w:r>
        <w:t>El curso abord</w:t>
      </w:r>
      <w:r>
        <w:t>ará temas fundamentales relacionados con la calidad de las harinas de trigo y su impacto en la industria panadera. A continuación, se detallan algunos de los contenidos que se tratarán:</w:t>
      </w:r>
    </w:p>
    <w:p w:rsidR="003371D9" w:rsidRDefault="00A82E2F">
      <w:pPr>
        <w:pStyle w:val="Textoindependiente"/>
        <w:numPr>
          <w:ilvl w:val="0"/>
          <w:numId w:val="2"/>
        </w:numPr>
        <w:tabs>
          <w:tab w:val="left" w:pos="707"/>
        </w:tabs>
        <w:spacing w:after="0"/>
      </w:pPr>
      <w:r>
        <w:rPr>
          <w:rStyle w:val="Muydestacado"/>
        </w:rPr>
        <w:t>Lectura y comprensión de protocolo</w:t>
      </w:r>
      <w:r>
        <w:t xml:space="preserve"> </w:t>
      </w:r>
    </w:p>
    <w:p w:rsidR="003371D9" w:rsidRDefault="00A82E2F">
      <w:pPr>
        <w:pStyle w:val="Textoindependiente"/>
        <w:numPr>
          <w:ilvl w:val="0"/>
          <w:numId w:val="2"/>
        </w:numPr>
        <w:tabs>
          <w:tab w:val="left" w:pos="707"/>
        </w:tabs>
        <w:spacing w:after="0"/>
      </w:pPr>
      <w:r>
        <w:rPr>
          <w:rStyle w:val="Muydestacado"/>
        </w:rPr>
        <w:t xml:space="preserve">Análisis </w:t>
      </w:r>
      <w:proofErr w:type="spellStart"/>
      <w:r>
        <w:rPr>
          <w:rStyle w:val="Muydestacado"/>
        </w:rPr>
        <w:t>reológicos</w:t>
      </w:r>
      <w:proofErr w:type="spellEnd"/>
      <w:r>
        <w:rPr>
          <w:rStyle w:val="Muydestacado"/>
        </w:rPr>
        <w:t>:</w:t>
      </w:r>
      <w:r>
        <w:t xml:space="preserve"> </w:t>
      </w:r>
      <w:proofErr w:type="spellStart"/>
      <w:r>
        <w:t>Alveograma</w:t>
      </w:r>
      <w:proofErr w:type="spellEnd"/>
      <w:r>
        <w:t xml:space="preserve">, </w:t>
      </w:r>
      <w:proofErr w:type="spellStart"/>
      <w:r>
        <w:t>f</w:t>
      </w:r>
      <w:r>
        <w:t>arinograma</w:t>
      </w:r>
      <w:proofErr w:type="spellEnd"/>
      <w:r>
        <w:t xml:space="preserve">,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gluten, </w:t>
      </w:r>
      <w:proofErr w:type="spellStart"/>
      <w:r>
        <w:t>viscoamilograma</w:t>
      </w:r>
      <w:proofErr w:type="spellEnd"/>
      <w:r>
        <w:t xml:space="preserve">. </w:t>
      </w:r>
    </w:p>
    <w:p w:rsidR="003371D9" w:rsidRDefault="00A82E2F">
      <w:pPr>
        <w:pStyle w:val="Textoindependiente"/>
        <w:numPr>
          <w:ilvl w:val="0"/>
          <w:numId w:val="2"/>
        </w:numPr>
        <w:tabs>
          <w:tab w:val="left" w:pos="707"/>
        </w:tabs>
        <w:spacing w:after="0"/>
      </w:pPr>
      <w:r>
        <w:rPr>
          <w:rStyle w:val="Muydestacado"/>
        </w:rPr>
        <w:t>Comportamiento de la masa:</w:t>
      </w:r>
      <w:r>
        <w:t xml:space="preserve"> Según el tipo y calidad de harina en corta, larga fermentación y en la laminación. </w:t>
      </w:r>
    </w:p>
    <w:p w:rsidR="003371D9" w:rsidRDefault="00A82E2F">
      <w:pPr>
        <w:pStyle w:val="Textoindependiente"/>
        <w:numPr>
          <w:ilvl w:val="0"/>
          <w:numId w:val="2"/>
        </w:numPr>
        <w:tabs>
          <w:tab w:val="left" w:pos="707"/>
        </w:tabs>
        <w:spacing w:after="0"/>
      </w:pPr>
      <w:r>
        <w:rPr>
          <w:rStyle w:val="Muydestacado"/>
        </w:rPr>
        <w:t>Situación actual de la panadería tradicional:</w:t>
      </w:r>
      <w:r>
        <w:t xml:space="preserve"> Hábitos de consumo, tecnología de producción,</w:t>
      </w:r>
      <w:r>
        <w:t xml:space="preserve"> producción </w:t>
      </w:r>
      <w:proofErr w:type="spellStart"/>
      <w:r>
        <w:t>semi</w:t>
      </w:r>
      <w:proofErr w:type="spellEnd"/>
      <w:r>
        <w:t xml:space="preserve">-industrial vs. artesanal. </w:t>
      </w:r>
    </w:p>
    <w:p w:rsidR="003371D9" w:rsidRDefault="00A82E2F">
      <w:pPr>
        <w:pStyle w:val="Textoindependiente"/>
        <w:numPr>
          <w:ilvl w:val="0"/>
          <w:numId w:val="2"/>
        </w:numPr>
        <w:tabs>
          <w:tab w:val="left" w:pos="707"/>
        </w:tabs>
        <w:spacing w:after="0"/>
      </w:pPr>
      <w:r>
        <w:rPr>
          <w:rStyle w:val="Muydestacado"/>
        </w:rPr>
        <w:t>Uso de harinas e ingredientes alternativos:</w:t>
      </w:r>
      <w:r>
        <w:t xml:space="preserve"> Harinas de cereales y </w:t>
      </w:r>
      <w:proofErr w:type="spellStart"/>
      <w:r>
        <w:t>pseudocereales</w:t>
      </w:r>
      <w:proofErr w:type="spellEnd"/>
      <w:r>
        <w:t xml:space="preserve">, harinas de legumbres. </w:t>
      </w:r>
    </w:p>
    <w:p w:rsidR="003371D9" w:rsidRDefault="00A82E2F">
      <w:pPr>
        <w:pStyle w:val="Textoindependiente"/>
        <w:numPr>
          <w:ilvl w:val="0"/>
          <w:numId w:val="2"/>
        </w:numPr>
        <w:tabs>
          <w:tab w:val="left" w:pos="707"/>
        </w:tabs>
        <w:spacing w:after="0"/>
      </w:pPr>
      <w:r>
        <w:rPr>
          <w:rStyle w:val="Muydestacado"/>
        </w:rPr>
        <w:t>Harina de Bagazo:</w:t>
      </w:r>
      <w:r>
        <w:t xml:space="preserve"> Utilización de un subproducto de la elaboración de cerveza. Caso testigo y aplicaciones e</w:t>
      </w:r>
      <w:r>
        <w:t xml:space="preserve">n panificados. </w:t>
      </w:r>
    </w:p>
    <w:p w:rsidR="003371D9" w:rsidRDefault="00A82E2F">
      <w:pPr>
        <w:pStyle w:val="Textoindependiente"/>
        <w:numPr>
          <w:ilvl w:val="0"/>
          <w:numId w:val="2"/>
        </w:numPr>
        <w:tabs>
          <w:tab w:val="left" w:pos="707"/>
        </w:tabs>
      </w:pPr>
      <w:r>
        <w:rPr>
          <w:rStyle w:val="Muydestacado"/>
        </w:rPr>
        <w:t>Nuevas tendencias en panificación:</w:t>
      </w:r>
      <w:r>
        <w:t xml:space="preserve"> Hacia dónde va la panadería, desarrollo e innovación. </w:t>
      </w:r>
    </w:p>
    <w:p w:rsidR="003371D9" w:rsidRDefault="00A82E2F" w:rsidP="00DC5D4C">
      <w:pPr>
        <w:pStyle w:val="Textoindependiente"/>
        <w:ind w:firstLine="424"/>
      </w:pPr>
      <w:r>
        <w:t xml:space="preserve">El curso estará a cargo del </w:t>
      </w:r>
      <w:proofErr w:type="spellStart"/>
      <w:r>
        <w:rPr>
          <w:rStyle w:val="Muydestacado"/>
        </w:rPr>
        <w:t>Tec</w:t>
      </w:r>
      <w:proofErr w:type="spellEnd"/>
      <w:r>
        <w:rPr>
          <w:rStyle w:val="Muydestacado"/>
        </w:rPr>
        <w:t>. Hugo Pollo</w:t>
      </w:r>
      <w:r>
        <w:t>, experto en Desarrollo de Nuevos Productos y Subgerente Operativo de Tecnología de Alimentos.</w:t>
      </w:r>
    </w:p>
    <w:p w:rsidR="003371D9" w:rsidRDefault="00A82E2F" w:rsidP="00A94F36">
      <w:pPr>
        <w:pStyle w:val="Textoindependiente"/>
      </w:pPr>
      <w:r>
        <w:t>Se entregar</w:t>
      </w:r>
      <w:r>
        <w:t xml:space="preserve">á </w:t>
      </w:r>
      <w:r>
        <w:rPr>
          <w:b/>
          <w:bCs/>
        </w:rPr>
        <w:t>CERTIFICADO DE ASISTENCIA junto con el material en formato PDF con los contenidos del curso dictado</w:t>
      </w:r>
      <w:r>
        <w:t>.</w:t>
      </w:r>
      <w:r w:rsidR="00A94F36">
        <w:t xml:space="preserve"> </w:t>
      </w:r>
      <w:bookmarkStart w:id="0" w:name="_GoBack"/>
      <w:bookmarkEnd w:id="0"/>
      <w:r w:rsidR="00B75498">
        <w:t xml:space="preserve">Como lo expresamos en la reunión pasada, uno de los valores que el Grupo ITEC es el de acompañar en la formación de los estudiantes y a su vez fortalecer </w:t>
      </w:r>
      <w:r w:rsidR="00A94F36">
        <w:t>la vinculación entre educación</w:t>
      </w:r>
      <w:r w:rsidR="00B75498">
        <w:t>, el mundo del trabajo y los organismos gubernamentales, por tal motivo quedamos a disposición para coordinar y realizar las adaptaciones que Usted crea necesario, para viabilizar dicha capacitación</w:t>
      </w:r>
      <w:r>
        <w:t xml:space="preserve">. </w:t>
      </w:r>
      <w:r w:rsidR="00A94F36">
        <w:t xml:space="preserve">(* A definir) es sumamente necesario saber qué número de asistentes dependientes de las instituciones educativas participarán, para definir el lugar donde se realizará. </w:t>
      </w:r>
      <w:r>
        <w:t>Si tiene alguna pregunta o necesita más información, n</w:t>
      </w:r>
      <w:r>
        <w:t>o dude en ponerse en contacto con nosotros.</w:t>
      </w:r>
    </w:p>
    <w:p w:rsidR="003371D9" w:rsidRDefault="00A82E2F">
      <w:pPr>
        <w:pStyle w:val="Textoindependiente"/>
      </w:pPr>
      <w:r>
        <w:t>Atentamente,</w:t>
      </w:r>
    </w:p>
    <w:p w:rsidR="00DC5D4C" w:rsidRDefault="00DC5D4C" w:rsidP="00DC5D4C">
      <w:pPr>
        <w:pStyle w:val="Textoindependiente"/>
      </w:pPr>
      <w:r>
        <w:rPr>
          <w:rStyle w:val="Muydestacado"/>
        </w:rPr>
        <w:t>Organizadores ITEC</w:t>
      </w:r>
      <w:r w:rsidR="00B75498">
        <w:rPr>
          <w:rStyle w:val="Muydestacado"/>
        </w:rPr>
        <w:t xml:space="preserve"> - </w:t>
      </w:r>
      <w:r>
        <w:rPr>
          <w:rStyle w:val="Muydestacado"/>
        </w:rPr>
        <w:t>Área de Formación permanente</w:t>
      </w:r>
    </w:p>
    <w:p w:rsidR="00DC5D4C" w:rsidRDefault="00DC5D4C">
      <w:pPr>
        <w:pStyle w:val="Textoindependiente"/>
      </w:pPr>
    </w:p>
    <w:sectPr w:rsidR="00DC5D4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E2F" w:rsidRDefault="00A82E2F" w:rsidP="00CA425F">
      <w:r>
        <w:separator/>
      </w:r>
    </w:p>
  </w:endnote>
  <w:endnote w:type="continuationSeparator" w:id="0">
    <w:p w:rsidR="00A82E2F" w:rsidRDefault="00A82E2F" w:rsidP="00CA4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E2F" w:rsidRDefault="00A82E2F" w:rsidP="00CA425F">
      <w:r>
        <w:separator/>
      </w:r>
    </w:p>
  </w:footnote>
  <w:footnote w:type="continuationSeparator" w:id="0">
    <w:p w:rsidR="00A82E2F" w:rsidRDefault="00A82E2F" w:rsidP="00CA42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25F" w:rsidRDefault="00CA425F" w:rsidP="00CA425F">
    <w:pPr>
      <w:pStyle w:val="NormalWeb"/>
    </w:pPr>
  </w:p>
  <w:p w:rsidR="00CA425F" w:rsidRDefault="00CA425F">
    <w:pPr>
      <w:pStyle w:val="Encabezado"/>
    </w:pPr>
    <w:r>
      <w:rPr>
        <w:noProof/>
        <w:lang w:val="en-US" w:eastAsia="en-US" w:bidi="ar-SA"/>
      </w:rPr>
      <w:t xml:space="preserve">  </w:t>
    </w:r>
    <w:r w:rsidR="00DC5D4C">
      <w:rPr>
        <w:noProof/>
      </w:rPr>
      <w:drawing>
        <wp:inline distT="0" distB="0" distL="0" distR="0" wp14:anchorId="6122B428" wp14:editId="0B664391">
          <wp:extent cx="1569720" cy="805484"/>
          <wp:effectExtent l="0" t="0" r="0" b="0"/>
          <wp:docPr id="3" name="Imagen 2" descr="C:\Users\ISABELA\Downloads\INTI MOD 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ISABELA\Downloads\INTI MOD 2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1733143" cy="889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C5D4C">
      <w:rPr>
        <w:noProof/>
        <w:lang w:val="en-US" w:eastAsia="en-US" w:bidi="ar-SA"/>
      </w:rPr>
      <w:t xml:space="preserve">        </w:t>
    </w:r>
    <w:r>
      <w:rPr>
        <w:noProof/>
        <w:lang w:val="en-US" w:eastAsia="en-US" w:bidi="ar-SA"/>
      </w:rPr>
      <w:t xml:space="preserve">  </w:t>
    </w:r>
    <w:r>
      <w:rPr>
        <w:noProof/>
        <w:lang w:val="en-US" w:eastAsia="en-US" w:bidi="ar-SA"/>
      </w:rPr>
      <w:drawing>
        <wp:inline distT="0" distB="0" distL="0" distR="0" wp14:anchorId="2997D605" wp14:editId="40FA47EC">
          <wp:extent cx="1901175" cy="51181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718" b="20296"/>
                  <a:stretch/>
                </pic:blipFill>
                <pic:spPr bwMode="auto">
                  <a:xfrm>
                    <a:off x="0" y="0"/>
                    <a:ext cx="1952465" cy="52561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   </w:t>
    </w:r>
    <w:r w:rsidRPr="00CA425F">
      <w:drawing>
        <wp:inline distT="0" distB="0" distL="0" distR="0" wp14:anchorId="4B51E4EE" wp14:editId="0E494730">
          <wp:extent cx="1531981" cy="799976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10454" cy="8409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63132"/>
    <w:multiLevelType w:val="multilevel"/>
    <w:tmpl w:val="1C4253B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" w15:restartNumberingAfterBreak="0">
    <w:nsid w:val="6DED6CA9"/>
    <w:multiLevelType w:val="multilevel"/>
    <w:tmpl w:val="BD1C64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E9A3C5C"/>
    <w:multiLevelType w:val="multilevel"/>
    <w:tmpl w:val="C4DE111C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1D9"/>
    <w:rsid w:val="003371D9"/>
    <w:rsid w:val="00A82E2F"/>
    <w:rsid w:val="00A94F36"/>
    <w:rsid w:val="00B75498"/>
    <w:rsid w:val="00CA425F"/>
    <w:rsid w:val="00DC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5F4DC"/>
  <w15:docId w15:val="{BCD4464C-70FD-4FFF-B018-AFE2CADA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uydestacado">
    <w:name w:val="Muy destacado"/>
    <w:qFormat/>
    <w:rPr>
      <w:b/>
      <w:bCs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Encabezado">
    <w:name w:val="header"/>
    <w:basedOn w:val="Normal"/>
    <w:link w:val="EncabezadoCar"/>
    <w:uiPriority w:val="99"/>
    <w:unhideWhenUsed/>
    <w:rsid w:val="00CA425F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CA425F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CA425F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A425F"/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CA425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1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</dc:creator>
  <dc:description/>
  <cp:lastModifiedBy>ISABELA</cp:lastModifiedBy>
  <cp:revision>2</cp:revision>
  <dcterms:created xsi:type="dcterms:W3CDTF">2024-03-26T20:56:00Z</dcterms:created>
  <dcterms:modified xsi:type="dcterms:W3CDTF">2024-03-26T20:56:00Z</dcterms:modified>
  <dc:language>es-AR</dc:language>
</cp:coreProperties>
</file>