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611269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3/25/2013</w:t>
      </w:r>
      <w:bookmarkStart w:id="0" w:name="_GoBack"/>
      <w:bookmarkEnd w:id="0"/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420E75" w:rsidP="00941EB1">
      <w:r>
        <w:t xml:space="preserve">The instruction set architecture defines </w:t>
      </w:r>
      <w:r w:rsidR="00D90C67">
        <w:t xml:space="preserve">the computer architecture and capabilities by detailing the data types, possible instructions, registers, memory addressing modes, interrupt control, and data input/output control. </w:t>
      </w:r>
      <w:r w:rsidR="009323EA">
        <w:t xml:space="preserve">Defining the instruction set architecture enables programming the computer architecture, assembly instructions and associated parameters are translated to machine code. </w:t>
      </w:r>
    </w:p>
    <w:p w:rsidR="00521355" w:rsidRPr="00521355" w:rsidRDefault="00160DD9" w:rsidP="00521355">
      <w:pPr>
        <w:pStyle w:val="Heading2"/>
        <w:numPr>
          <w:ilvl w:val="1"/>
          <w:numId w:val="2"/>
        </w:numPr>
      </w:pPr>
      <w:r>
        <w:t>Implementation</w:t>
      </w:r>
    </w:p>
    <w:p w:rsidR="00160DD9" w:rsidRDefault="00521355" w:rsidP="00521355">
      <w:r>
        <w:t xml:space="preserve">This accumulator computer architecture includes </w:t>
      </w:r>
      <w:r w:rsidR="00134C25">
        <w:t>16</w:t>
      </w:r>
      <w:r>
        <w:t xml:space="preserve"> opcodes with multiple flags, which describe addressing modes and specific opcode operation.</w:t>
      </w:r>
      <w:r w:rsidR="00697D71">
        <w:t xml:space="preserve"> Each instruction is implemented as 16-bits wide (one word) for this accumulator processor, which features an 8-bit data bus.</w:t>
      </w:r>
      <w:r w:rsidR="009E61B6">
        <w:t xml:space="preserve"> 4-bits are reserved for the opcode, 2-bits are reserved for the opcode flag, and 10-bits are allocated for the operand. Table 1 provides an overview of the instruction structure. The size of the operand is 10-bits; however the legal size of operands is limited by the size of the data bus, 8-bits wide. </w:t>
      </w:r>
      <w:r w:rsidR="00697D71">
        <w:t xml:space="preserve"> </w:t>
      </w:r>
    </w:p>
    <w:p w:rsidR="009E61B6" w:rsidRDefault="009E61B6" w:rsidP="009E61B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Instruction Structure</w:t>
      </w:r>
    </w:p>
    <w:tbl>
      <w:tblPr>
        <w:tblW w:w="4703" w:type="dxa"/>
        <w:jc w:val="center"/>
        <w:tblInd w:w="93" w:type="dxa"/>
        <w:tblLook w:val="04A0" w:firstRow="1" w:lastRow="0" w:firstColumn="1" w:lastColumn="0" w:noHBand="0" w:noVBand="1"/>
      </w:tblPr>
      <w:tblGrid>
        <w:gridCol w:w="820"/>
        <w:gridCol w:w="982"/>
        <w:gridCol w:w="721"/>
        <w:gridCol w:w="2180"/>
      </w:tblGrid>
      <w:tr w:rsidR="009E61B6" w:rsidRPr="009E61B6" w:rsidTr="00C8449C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Bits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15:12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11:10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9:0</w:t>
            </w:r>
          </w:p>
        </w:tc>
      </w:tr>
      <w:tr w:rsidR="009E61B6" w:rsidRPr="009E61B6" w:rsidTr="00C8449C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FLAG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OPERAND</w:t>
            </w:r>
          </w:p>
        </w:tc>
      </w:tr>
    </w:tbl>
    <w:p w:rsidR="009E61B6" w:rsidRDefault="009E61B6" w:rsidP="00521355"/>
    <w:p w:rsidR="00134C25" w:rsidRPr="00160DD9" w:rsidRDefault="00134C25" w:rsidP="00521355">
      <w:r>
        <w:t xml:space="preserve">Each of the 16 opcodes are detailed in the following sections by OPCode, flags, assembly format, machine code format, description of operation, architecture level operation, and memory addressing. </w:t>
      </w:r>
    </w:p>
    <w:p w:rsidR="00AC5872" w:rsidRDefault="00AC5872" w:rsidP="00EF0A4B">
      <w:pPr>
        <w:pStyle w:val="Heading3"/>
        <w:numPr>
          <w:ilvl w:val="2"/>
          <w:numId w:val="2"/>
        </w:numPr>
      </w:pPr>
      <w:r>
        <w:t>Add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2847D7" w:rsidRPr="002847D7" w:rsidTr="00E3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2847D7" w:rsidRPr="002847D7" w:rsidTr="00E3745E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 FLAG OPERAND</w:t>
            </w:r>
          </w:p>
        </w:tc>
      </w:tr>
      <w:tr w:rsidR="00911233" w:rsidRPr="002847D7" w:rsidTr="00E3745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911233" w:rsidRPr="002847D7" w:rsidRDefault="00911233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0000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911233" w:rsidRPr="002847D7" w:rsidRDefault="00911233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 xml:space="preserve">Adds the specified operand to the current contents of the ACC register. The Output from the ALU will be returned to the ACC register. </w:t>
            </w:r>
          </w:p>
        </w:tc>
      </w:tr>
      <w:tr w:rsidR="002847D7" w:rsidRPr="002847D7" w:rsidTr="00E3745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ACC ← ACC + OPERAND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lastRenderedPageBreak/>
              <w:t>Memory Addressing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Sub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C03389" w:rsidRPr="00C03389" w:rsidTr="007F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</w:tr>
      <w:tr w:rsidR="00C03389" w:rsidRPr="00C03389" w:rsidTr="007F3C97">
        <w:trPr>
          <w:trHeight w:val="10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 FLAG OPERAND</w:t>
            </w:r>
          </w:p>
        </w:tc>
      </w:tr>
      <w:tr w:rsidR="000979A3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979A3" w:rsidRPr="00C03389" w:rsidRDefault="000979A3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0979A3" w:rsidRPr="00C03389" w:rsidRDefault="000979A3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 xml:space="preserve">Subtracts the specified operand from the current contents of the ACC register. The Output from the ALU will be returned to the ACC register. </w:t>
            </w:r>
          </w:p>
        </w:tc>
      </w:tr>
      <w:tr w:rsidR="00C03389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ACC ← ACC - OPERAND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OR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91020B" w:rsidRPr="0091020B" w:rsidTr="00910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</w:tr>
      <w:tr w:rsidR="0091020B" w:rsidRPr="0091020B" w:rsidTr="0091020B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 FLAG OPERAND</w:t>
            </w:r>
          </w:p>
        </w:tc>
      </w:tr>
      <w:tr w:rsidR="00D91D32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91D32" w:rsidRPr="0091020B" w:rsidRDefault="00D91D32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 xml:space="preserve">RAM ADDR / </w:t>
                  </w: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INTEGER</w:t>
                  </w:r>
                </w:p>
              </w:tc>
            </w:tr>
          </w:tbl>
          <w:p w:rsidR="00D91D32" w:rsidRPr="0091020B" w:rsidRDefault="00D91D32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Perform a LOGICAL OR operation of contents in </w:t>
            </w:r>
            <w:r w:rsidR="00E10B32" w:rsidRPr="0091020B">
              <w:rPr>
                <w:rFonts w:ascii="Calibri" w:eastAsia="Times New Roman" w:hAnsi="Calibri" w:cs="Times New Roman"/>
                <w:color w:val="000000"/>
              </w:rPr>
              <w:t>Accumulator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91020B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ACC ← ACC | OPERAND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AND</w:t>
      </w:r>
    </w:p>
    <w:tbl>
      <w:tblPr>
        <w:tblStyle w:val="LightShading"/>
        <w:tblW w:w="6680" w:type="dxa"/>
        <w:jc w:val="center"/>
        <w:tblLook w:val="04A0" w:firstRow="1" w:lastRow="0" w:firstColumn="1" w:lastColumn="0" w:noHBand="0" w:noVBand="1"/>
      </w:tblPr>
      <w:tblGrid>
        <w:gridCol w:w="1360"/>
        <w:gridCol w:w="5320"/>
      </w:tblGrid>
      <w:tr w:rsidR="00DF3C3C" w:rsidRPr="00DF3C3C" w:rsidTr="00DF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DF3C3C" w:rsidRPr="00DF3C3C" w:rsidTr="00DF3C3C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 FLAG OPERAND</w:t>
            </w:r>
          </w:p>
        </w:tc>
      </w:tr>
      <w:tr w:rsidR="00D91D32" w:rsidRPr="00DF3C3C" w:rsidTr="00DF3C3C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D91D32" w:rsidRPr="00DF3C3C" w:rsidRDefault="00D91D32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D91D32" w:rsidRPr="00DF3C3C" w:rsidRDefault="00D91D32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Perform a LOGICAL AND operation of contents in </w:t>
            </w:r>
            <w:r w:rsidR="00E10B32" w:rsidRPr="00DF3C3C">
              <w:rPr>
                <w:rFonts w:ascii="Calibri" w:eastAsia="Times New Roman" w:hAnsi="Calibri" w:cs="Times New Roman"/>
                <w:color w:val="000000"/>
              </w:rPr>
              <w:t>Accumulator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DF3C3C" w:rsidRPr="00DF3C3C" w:rsidTr="00DF3C3C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ACC ← ACC &amp; OPERAND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Complement (COMP)</w:t>
      </w:r>
    </w:p>
    <w:tbl>
      <w:tblPr>
        <w:tblStyle w:val="LightShading"/>
        <w:tblW w:w="6760" w:type="dxa"/>
        <w:jc w:val="center"/>
        <w:tblLook w:val="04A0" w:firstRow="1" w:lastRow="0" w:firstColumn="1" w:lastColumn="0" w:noHBand="0" w:noVBand="1"/>
      </w:tblPr>
      <w:tblGrid>
        <w:gridCol w:w="1440"/>
        <w:gridCol w:w="5320"/>
      </w:tblGrid>
      <w:tr w:rsidR="00182262" w:rsidRPr="00182262" w:rsidTr="0018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182262" w:rsidRPr="00182262" w:rsidRDefault="008E22D1" w:rsidP="00FC0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182262" w:rsidRPr="00182262" w:rsidTr="00182262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182262" w:rsidRPr="00182262" w:rsidRDefault="008E22D1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lastRenderedPageBreak/>
              <w:t>Format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 FLAG OPERAND</w:t>
            </w:r>
          </w:p>
        </w:tc>
      </w:tr>
      <w:tr w:rsidR="00525866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5866" w:rsidRPr="00182262" w:rsidRDefault="00525866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002DC" w:rsidP="00FC0B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002DC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525866" w:rsidRPr="00182262" w:rsidRDefault="00525866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 xml:space="preserve">Perform LOGICAL complement/Negation on the contents of the accumulator register. The complement will be stored in the accumulator register. </w:t>
            </w:r>
          </w:p>
        </w:tc>
      </w:tr>
      <w:tr w:rsidR="00182262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ACC ← NOT ACC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BB1687" w:rsidRPr="00AC5872" w:rsidRDefault="00BB1687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Multiply and Divide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 FLAG OPERAND [Lower 4 bits]</w:t>
            </w:r>
          </w:p>
        </w:tc>
      </w:tr>
      <w:tr w:rsidR="00525866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25866" w:rsidRPr="004E3217" w:rsidRDefault="00525866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77719E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RAM ADDR</w:t>
                  </w:r>
                </w:p>
              </w:tc>
            </w:tr>
          </w:tbl>
          <w:p w:rsidR="00525866" w:rsidRPr="004E3217" w:rsidRDefault="00525866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multiplication on lower 4-bits of Accumulator and lower 4-bits of the operand.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* OPERAND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5468E9" w:rsidRDefault="005468E9" w:rsidP="005468E9"/>
    <w:p w:rsidR="000932F0" w:rsidRDefault="000932F0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10: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11: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 FLAG OPERAND [Lower 4 bits]</w:t>
            </w:r>
          </w:p>
        </w:tc>
      </w:tr>
      <w:tr w:rsidR="0077719E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7719E" w:rsidRPr="004E3217" w:rsidRDefault="0077719E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A50C2A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RAM ADDR</w:t>
                  </w:r>
                </w:p>
              </w:tc>
            </w:tr>
          </w:tbl>
          <w:p w:rsidR="0077719E" w:rsidRPr="004E3217" w:rsidRDefault="0077719E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division on lower 4-bits of Accumulator and lower 4-bits of the operand.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/ OPERAND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4E3217" w:rsidRDefault="004E3217" w:rsidP="005468E9"/>
    <w:p w:rsidR="000932F0" w:rsidRPr="005468E9" w:rsidRDefault="000932F0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Arithmetic Left/Right Shift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764AA" w:rsidRPr="007764AA" w:rsidTr="0077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00: Left Shift in 0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br/>
              <w:t>01: Left Shift in 1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OPPERAND</w:t>
            </w:r>
          </w:p>
        </w:tc>
      </w:tr>
      <w:tr w:rsidR="001C2F23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C2F23" w:rsidRPr="007764AA" w:rsidRDefault="001C2F23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1C2F23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1C2F23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1C2F23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D9567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 &lt; 7</w:t>
                  </w:r>
                </w:p>
              </w:tc>
            </w:tr>
          </w:tbl>
          <w:p w:rsidR="001C2F23" w:rsidRPr="007764AA" w:rsidRDefault="001C2F23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 xml:space="preserve">Performs a LEFT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Any number of bits less than 7.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ACC ← ACC [N-2:0 + (FLAG BIT)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*OPERAND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83A2C" w:rsidRPr="00783A2C" w:rsidTr="0078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10: Right Shift in 0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br/>
              <w:t>11: Right Shift in 1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BE1677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677" w:rsidRPr="00783A2C" w:rsidRDefault="00BE1677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BE1677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BE1677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BE1677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 &lt; 7</w:t>
                  </w:r>
                </w:p>
              </w:tc>
            </w:tr>
          </w:tbl>
          <w:p w:rsidR="00BE1677" w:rsidRPr="00783A2C" w:rsidRDefault="00BE1677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 xml:space="preserve">Performs a RIGHT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Shift by any number of bits less than 7</w:t>
            </w:r>
            <w:r w:rsidR="0058020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ACC ← ACC [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OPERAND*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t>(FLAG BIT) + N-1:1]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7764AA" w:rsidRDefault="007764AA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Conditional Branch</w:t>
      </w:r>
    </w:p>
    <w:tbl>
      <w:tblPr>
        <w:tblStyle w:val="LightShading"/>
        <w:tblW w:w="6600" w:type="dxa"/>
        <w:jc w:val="center"/>
        <w:tblLook w:val="04A0" w:firstRow="1" w:lastRow="0" w:firstColumn="1" w:lastColumn="0" w:noHBand="0" w:noVBand="1"/>
      </w:tblPr>
      <w:tblGrid>
        <w:gridCol w:w="1280"/>
        <w:gridCol w:w="5320"/>
      </w:tblGrid>
      <w:tr w:rsidR="00A573E2" w:rsidRPr="00A573E2" w:rsidTr="00A5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</w:tr>
      <w:tr w:rsidR="00A573E2" w:rsidRPr="00A573E2" w:rsidTr="00A573E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00: Branch if equal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br/>
              <w:t>01: Branch Less Than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br/>
              <w:t>10: Branch Greater Than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 FLAG OPERAND</w:t>
            </w:r>
          </w:p>
        </w:tc>
      </w:tr>
      <w:tr w:rsidR="002F7B3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2F7B32" w:rsidRPr="00A573E2" w:rsidRDefault="002F7B3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2F7B32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2F7B32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2F7B32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2F7B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2F7B32" w:rsidRPr="00A573E2" w:rsidRDefault="002F7B3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940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Performs a comparison between the Accumulator and 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t xml:space="preserve">Operand. </w:t>
            </w: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 If true, jump to instruction pointed to by OPERAND.</w:t>
            </w:r>
          </w:p>
        </w:tc>
      </w:tr>
      <w:tr w:rsidR="00A573E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lastRenderedPageBreak/>
        <w:t>Unconditional Jump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63065E" w:rsidRPr="0063065E" w:rsidTr="00630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JMP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JUMP OPERAND</w:t>
            </w:r>
          </w:p>
        </w:tc>
      </w:tr>
      <w:tr w:rsidR="005E22C6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E22C6" w:rsidRPr="0063065E" w:rsidRDefault="005E22C6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E22C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E22C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E22C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5E22C6" w:rsidRPr="0063065E" w:rsidRDefault="005E22C6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 xml:space="preserve">Executes an unconditional branch. When encountered the instruction pointer is adjusted to the operand target memory address. 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63065E" w:rsidRPr="00AC5872" w:rsidRDefault="0063065E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Jump/Return to/from a Subroutine</w:t>
      </w:r>
    </w:p>
    <w:p w:rsidR="0082114B" w:rsidRPr="0082114B" w:rsidRDefault="0082114B" w:rsidP="0082114B"/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82114B" w:rsidRPr="0082114B" w:rsidTr="0082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5E22C6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047130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47130" w:rsidRPr="0082114B" w:rsidRDefault="00047130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47130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47130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47130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047130" w:rsidRDefault="00047130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Transfer program control to the address located in the implied return</w:t>
            </w:r>
            <w:r w:rsidR="004040B8">
              <w:rPr>
                <w:rFonts w:ascii="Calibri" w:eastAsia="Times New Roman" w:hAnsi="Calibri" w:cs="Times New Roman"/>
                <w:color w:val="000000"/>
              </w:rPr>
              <w:t xml:space="preserve"> address. Return is made to the top element in the PC stack. Should also pop the ACC value from the ACC stack. 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FE77C1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82114B" w:rsidRPr="0082114B">
              <w:rPr>
                <w:rFonts w:ascii="Calibri" w:eastAsia="Times New Roman" w:hAnsi="Calibri" w:cs="Times New Roman"/>
                <w:color w:val="000000"/>
              </w:rPr>
              <w:t xml:space="preserve"> ← Implied Address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(From Stack)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468E9" w:rsidRPr="005468E9" w:rsidRDefault="005468E9" w:rsidP="005468E9"/>
    <w:p w:rsidR="00765188" w:rsidRDefault="00765188" w:rsidP="00765188">
      <w:pPr>
        <w:pStyle w:val="Heading3"/>
        <w:numPr>
          <w:ilvl w:val="2"/>
          <w:numId w:val="2"/>
        </w:numPr>
      </w:pPr>
      <w:r>
        <w:t xml:space="preserve">Return </w:t>
      </w:r>
      <w:r w:rsidR="005F1899">
        <w:t>f</w:t>
      </w:r>
      <w:r>
        <w:t>rom Interrupt Service Routine</w:t>
      </w:r>
    </w:p>
    <w:p w:rsidR="00765188" w:rsidRDefault="00765188" w:rsidP="00765188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F1899" w:rsidRPr="005F1899" w:rsidTr="005F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6E26F5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6E26F5" w:rsidRPr="005F1899" w:rsidRDefault="006E26F5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EB3E2B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EB3E2B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EB3E2B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EB3E2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6E26F5" w:rsidRPr="005F1899" w:rsidRDefault="006E26F5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Return from an Interrupt Subroutine to the position the PC was at before the interrupt</w:t>
            </w:r>
            <w:r w:rsidR="002D3223">
              <w:rPr>
                <w:rFonts w:ascii="Calibri" w:eastAsia="Times New Roman" w:hAnsi="Calibri" w:cs="Times New Roman"/>
                <w:color w:val="000000"/>
              </w:rPr>
              <w:t xml:space="preserve">. The PC location to return to will be the top element in the PC stack. 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FE77C1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5F1899" w:rsidRPr="005F1899">
              <w:rPr>
                <w:rFonts w:ascii="Calibri" w:eastAsia="Times New Roman" w:hAnsi="Calibri" w:cs="Times New Roman"/>
                <w:color w:val="000000"/>
              </w:rPr>
              <w:t xml:space="preserve"> ← Return Address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(From Stack)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F1899" w:rsidRPr="00765188" w:rsidRDefault="005F1899" w:rsidP="00765188"/>
    <w:p w:rsidR="00AC5872" w:rsidRDefault="00AC5872" w:rsidP="00EF0A4B">
      <w:pPr>
        <w:pStyle w:val="Heading3"/>
        <w:numPr>
          <w:ilvl w:val="2"/>
          <w:numId w:val="2"/>
        </w:numPr>
      </w:pPr>
      <w:r>
        <w:t>LOAD</w:t>
      </w:r>
      <w:r w:rsidR="005837D3">
        <w:t xml:space="preserve"> Accumulator from RAM</w:t>
      </w:r>
    </w:p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AD2AF7" w:rsidRPr="00AD2AF7" w:rsidTr="0076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AD2AF7" w:rsidRPr="00AD2AF7" w:rsidTr="0076518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D2AF7" w:rsidRPr="00AD2AF7" w:rsidRDefault="00AD2AF7" w:rsidP="008B2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="008B28C8">
              <w:rPr>
                <w:rFonts w:ascii="Calibri" w:eastAsia="Times New Roman" w:hAnsi="Calibri" w:cs="Times New Roman"/>
                <w:color w:val="000000"/>
              </w:rPr>
              <w:t>01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: Immediate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 FLAG OPERAND</w:t>
            </w:r>
          </w:p>
        </w:tc>
      </w:tr>
      <w:tr w:rsidR="008A5AE6" w:rsidRPr="00AD2AF7" w:rsidTr="007651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A5AE6" w:rsidRPr="00AD2AF7" w:rsidRDefault="008A5AE6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8A5AE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8A5AE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8A5AE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8A5A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Integer</w:t>
                  </w:r>
                </w:p>
              </w:tc>
            </w:tr>
          </w:tbl>
          <w:p w:rsidR="008A5AE6" w:rsidRPr="00AD2AF7" w:rsidRDefault="008A5AE6" w:rsidP="00AD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contents of the address in RAM specified by the source operand to the accumulator.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Mode: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8-bit immediate source operand to the accumulator.</w:t>
            </w:r>
          </w:p>
        </w:tc>
      </w:tr>
      <w:tr w:rsidR="00AD2AF7" w:rsidRPr="00AD2AF7" w:rsidTr="00765188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ACC ← memory (OPERAND)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Mode: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ACC ← Immed OPERAND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Direct, Immediate</w:t>
            </w:r>
          </w:p>
        </w:tc>
      </w:tr>
    </w:tbl>
    <w:p w:rsidR="00AD2AF7" w:rsidRDefault="00AD2AF7" w:rsidP="005468E9"/>
    <w:p w:rsidR="00AD2AF7" w:rsidRPr="005468E9" w:rsidRDefault="00AD2AF7" w:rsidP="005468E9"/>
    <w:p w:rsidR="00AC5872" w:rsidRDefault="005837D3" w:rsidP="00EF0A4B">
      <w:pPr>
        <w:pStyle w:val="Heading3"/>
        <w:numPr>
          <w:ilvl w:val="2"/>
          <w:numId w:val="2"/>
        </w:numPr>
      </w:pPr>
      <w:r>
        <w:t>STORE Accumulator to RAM</w:t>
      </w:r>
    </w:p>
    <w:p w:rsidR="00AC5872" w:rsidRPr="00AC5872" w:rsidRDefault="00AC5872" w:rsidP="00AC5872"/>
    <w:tbl>
      <w:tblPr>
        <w:tblStyle w:val="LightShading"/>
        <w:tblW w:w="6480" w:type="dxa"/>
        <w:jc w:val="center"/>
        <w:tblLook w:val="04A0" w:firstRow="1" w:lastRow="0" w:firstColumn="1" w:lastColumn="0" w:noHBand="0" w:noVBand="1"/>
      </w:tblPr>
      <w:tblGrid>
        <w:gridCol w:w="1400"/>
        <w:gridCol w:w="5080"/>
      </w:tblGrid>
      <w:tr w:rsidR="00F77E99" w:rsidRPr="00F77E99" w:rsidTr="00F77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</w:tr>
      <w:tr w:rsidR="00F77E99" w:rsidRPr="00F77E99" w:rsidTr="00F77E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 FLAG OPERAND</w:t>
            </w:r>
          </w:p>
        </w:tc>
      </w:tr>
      <w:tr w:rsidR="00FB0749" w:rsidRPr="00F77E99" w:rsidTr="00F77E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FB0749" w:rsidRPr="00F77E99" w:rsidRDefault="00FB074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08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FB0749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FB0749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FB0749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FB07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FB0749" w:rsidRPr="00F77E99" w:rsidRDefault="00FB074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Copy the accumulator to the destination memory address specified by the operand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accumulator to the </w:t>
            </w:r>
            <w:r w:rsidR="002B5B79" w:rsidRPr="00F77E99">
              <w:rPr>
                <w:rFonts w:ascii="Calibri" w:eastAsia="Times New Roman" w:hAnsi="Calibri" w:cs="Times New Roman"/>
                <w:color w:val="000000"/>
              </w:rPr>
              <w:t>destination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memory address found at the memory address of the operand</w:t>
            </w:r>
          </w:p>
        </w:tc>
      </w:tr>
      <w:tr w:rsidR="00F77E99" w:rsidRPr="00F77E99" w:rsidTr="00F77E99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lastRenderedPageBreak/>
              <w:t>Operation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013F1C"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ory(OPERAND) ← ACC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Memory{ memory( OPERAND) } ← ACC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INPUT Data Word to RAM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66AD7" w:rsidRPr="00566AD7" w:rsidTr="00566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</w:tr>
      <w:tr w:rsidR="00566AD7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66AD7" w:rsidRPr="00566AD7" w:rsidRDefault="00566AD7" w:rsidP="00566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990825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990825" w:rsidRPr="00F77E99" w:rsidRDefault="00990825" w:rsidP="00CF1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90825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 FLAG OPERAND</w:t>
            </w:r>
          </w:p>
        </w:tc>
      </w:tr>
      <w:tr w:rsidR="003D122A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D122A" w:rsidRPr="00566AD7" w:rsidRDefault="00A174BD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3D122A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3D122A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3D122A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A311F5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3D122A" w:rsidRDefault="003D122A" w:rsidP="0056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90825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 a data word to RAM</w:t>
            </w:r>
          </w:p>
        </w:tc>
      </w:tr>
      <w:tr w:rsidR="00990825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3D122A" w:rsidRDefault="003D122A" w:rsidP="003D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←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  <w:p w:rsidR="00990825" w:rsidRPr="00566AD7" w:rsidRDefault="003D122A" w:rsidP="003D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←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37729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Default="005837D3" w:rsidP="005837D3"/>
    <w:p w:rsidR="00566AD7" w:rsidRPr="00AC5872" w:rsidRDefault="00566AD7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OUTPUT Data Word from RAM</w:t>
      </w:r>
    </w:p>
    <w:p w:rsidR="0054334D" w:rsidRDefault="0054334D" w:rsidP="0054334D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4334D" w:rsidRPr="00902268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4334D" w:rsidRPr="00902268" w:rsidRDefault="0054334D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</w:tr>
      <w:tr w:rsidR="0054334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E966E2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E966E2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 FLAG OPERAND</w:t>
            </w:r>
          </w:p>
        </w:tc>
      </w:tr>
      <w:tr w:rsidR="00A174B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A174BD" w:rsidRPr="00902268" w:rsidRDefault="00A174B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1505D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1505D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1505D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A174BD" w:rsidRDefault="00A174BD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 data word from RAM</w:t>
            </w:r>
          </w:p>
        </w:tc>
      </w:tr>
      <w:tr w:rsidR="0054334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E966E2" w:rsidRDefault="00E966E2" w:rsidP="00E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</w:t>
            </w:r>
            <w:r>
              <w:rPr>
                <w:rFonts w:ascii="Calibri" w:eastAsia="Times New Roman" w:hAnsi="Calibri" w:cs="Times New Roman"/>
                <w:color w:val="000000"/>
              </w:rPr>
              <w:t>→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  <w:p w:rsidR="0054334D" w:rsidRPr="00902268" w:rsidRDefault="00E966E2" w:rsidP="00E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</w:t>
            </w:r>
            <w:r>
              <w:rPr>
                <w:rFonts w:ascii="Calibri" w:eastAsia="Times New Roman" w:hAnsi="Calibri" w:cs="Times New Roman"/>
                <w:color w:val="000000"/>
              </w:rPr>
              <w:t>→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F031C8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4334D" w:rsidRPr="0054334D" w:rsidRDefault="0054334D" w:rsidP="0054334D"/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LOAD Mask Register of HVPI</w:t>
      </w:r>
    </w:p>
    <w:p w:rsidR="001828EC" w:rsidRPr="001828EC" w:rsidRDefault="001828EC" w:rsidP="001828EC"/>
    <w:tbl>
      <w:tblPr>
        <w:tblStyle w:val="LightShading"/>
        <w:tblW w:w="6909" w:type="dxa"/>
        <w:jc w:val="center"/>
        <w:tblLook w:val="04A0" w:firstRow="1" w:lastRow="0" w:firstColumn="1" w:lastColumn="0" w:noHBand="0" w:noVBand="1"/>
      </w:tblPr>
      <w:tblGrid>
        <w:gridCol w:w="2271"/>
        <w:gridCol w:w="4638"/>
      </w:tblGrid>
      <w:tr w:rsidR="001828EC" w:rsidRPr="002B15F4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4638" w:type="dxa"/>
            <w:noWrap/>
            <w:hideMark/>
          </w:tcPr>
          <w:p w:rsidR="001828EC" w:rsidRPr="002B15F4" w:rsidRDefault="001828EC" w:rsidP="00EA5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LOAD Mask Register of HVPI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1828EC" w:rsidRPr="002B15F4" w:rsidTr="00EA536F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trHeight w:val="9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828EC" w:rsidRPr="001828EC" w:rsidRDefault="001828EC" w:rsidP="001828EC"/>
    <w:p w:rsidR="005468E9" w:rsidRPr="005468E9" w:rsidRDefault="005468E9" w:rsidP="005468E9"/>
    <w:p w:rsidR="005837D3" w:rsidRDefault="005837D3" w:rsidP="00EF0A4B">
      <w:pPr>
        <w:pStyle w:val="Heading3"/>
        <w:numPr>
          <w:ilvl w:val="2"/>
          <w:numId w:val="2"/>
        </w:numPr>
      </w:pPr>
      <w:r>
        <w:t>NOP</w:t>
      </w:r>
    </w:p>
    <w:p w:rsidR="001828EC" w:rsidRPr="001828EC" w:rsidRDefault="001828EC" w:rsidP="001828EC"/>
    <w:tbl>
      <w:tblPr>
        <w:tblStyle w:val="LightShading"/>
        <w:tblW w:w="6980" w:type="dxa"/>
        <w:jc w:val="center"/>
        <w:tblLook w:val="04A0" w:firstRow="1" w:lastRow="0" w:firstColumn="1" w:lastColumn="0" w:noHBand="0" w:noVBand="1"/>
      </w:tblPr>
      <w:tblGrid>
        <w:gridCol w:w="1263"/>
        <w:gridCol w:w="5717"/>
      </w:tblGrid>
      <w:tr w:rsidR="001828EC" w:rsidRPr="002B15F4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1828EC" w:rsidRPr="002B15F4" w:rsidTr="00EA536F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740" w:type="dxa"/>
            <w:hideMark/>
          </w:tcPr>
          <w:p w:rsidR="001828EC" w:rsidRPr="002B15F4" w:rsidRDefault="008E22D1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BF6C54" w:rsidRPr="002B15F4" w:rsidTr="00EA536F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:rsidR="00BF6C54" w:rsidRPr="002B15F4" w:rsidRDefault="00BF6C54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74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BF6C54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BF6C54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BF6C54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BF6C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BF6C54" w:rsidRPr="002B15F4" w:rsidRDefault="00BF6C54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Performs no operation.</w:t>
            </w:r>
          </w:p>
        </w:tc>
      </w:tr>
      <w:tr w:rsidR="001828EC" w:rsidRPr="002B15F4" w:rsidTr="00EA536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1828EC" w:rsidRPr="001828EC" w:rsidRDefault="001828EC" w:rsidP="001828EC"/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EF0A4B" w:rsidRDefault="00EF0A4B" w:rsidP="00EF0A4B">
      <w:pPr>
        <w:pStyle w:val="Heading2"/>
        <w:numPr>
          <w:ilvl w:val="1"/>
          <w:numId w:val="2"/>
        </w:numPr>
      </w:pPr>
      <w:r>
        <w:t>Architecture Overview</w:t>
      </w:r>
    </w:p>
    <w:p w:rsidR="000D0FF7" w:rsidRPr="000D0FF7" w:rsidRDefault="000D0FF7" w:rsidP="000D0FF7"/>
    <w:p w:rsidR="00EF0A4B" w:rsidRDefault="00EF0A4B" w:rsidP="00EF0A4B">
      <w:pPr>
        <w:pStyle w:val="Heading2"/>
        <w:numPr>
          <w:ilvl w:val="1"/>
          <w:numId w:val="2"/>
        </w:numPr>
      </w:pPr>
      <w:r>
        <w:t>Instruction Implementation</w:t>
      </w:r>
    </w:p>
    <w:p w:rsidR="000D0FF7" w:rsidRDefault="000D0FF7" w:rsidP="000D0FF7">
      <w:pPr>
        <w:pStyle w:val="Heading3"/>
        <w:numPr>
          <w:ilvl w:val="2"/>
          <w:numId w:val="2"/>
        </w:numPr>
      </w:pPr>
      <w:r>
        <w:t>Add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Sub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OR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AND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Complement (COMP)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Multiply and Divide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Conditional Branch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Unconditional Jump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LOAD Accumulator from RAM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STORE Accumulator to RAM</w:t>
      </w:r>
    </w:p>
    <w:p w:rsidR="000D0FF7" w:rsidRPr="00AC5872" w:rsidRDefault="000D0FF7" w:rsidP="000D0FF7"/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INPUT Data Word to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OUTPUT Data Word from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NOP</w:t>
      </w:r>
    </w:p>
    <w:p w:rsidR="000D0FF7" w:rsidRPr="000D0FF7" w:rsidRDefault="000D0FF7" w:rsidP="000D0FF7"/>
    <w:p w:rsidR="006E2571" w:rsidRDefault="006E2571" w:rsidP="00156535">
      <w:pPr>
        <w:pStyle w:val="Heading1"/>
        <w:numPr>
          <w:ilvl w:val="0"/>
          <w:numId w:val="2"/>
        </w:numPr>
      </w:pPr>
      <w:r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ightShading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0002DC"/>
    <w:rsid w:val="00013F1C"/>
    <w:rsid w:val="00047130"/>
    <w:rsid w:val="000932F0"/>
    <w:rsid w:val="000979A3"/>
    <w:rsid w:val="000D0FF7"/>
    <w:rsid w:val="001042B1"/>
    <w:rsid w:val="00134C25"/>
    <w:rsid w:val="00156535"/>
    <w:rsid w:val="00160DD9"/>
    <w:rsid w:val="00182262"/>
    <w:rsid w:val="001828EC"/>
    <w:rsid w:val="001C2F23"/>
    <w:rsid w:val="001E6E5A"/>
    <w:rsid w:val="002442DC"/>
    <w:rsid w:val="00247F1B"/>
    <w:rsid w:val="00283F5E"/>
    <w:rsid w:val="002847D7"/>
    <w:rsid w:val="002A0DA1"/>
    <w:rsid w:val="002B15F4"/>
    <w:rsid w:val="002B5B79"/>
    <w:rsid w:val="002D3223"/>
    <w:rsid w:val="002E1BAD"/>
    <w:rsid w:val="002F7B32"/>
    <w:rsid w:val="003B635A"/>
    <w:rsid w:val="003D122A"/>
    <w:rsid w:val="004040B8"/>
    <w:rsid w:val="00410961"/>
    <w:rsid w:val="00420E75"/>
    <w:rsid w:val="004E3217"/>
    <w:rsid w:val="00521355"/>
    <w:rsid w:val="00525866"/>
    <w:rsid w:val="0054334D"/>
    <w:rsid w:val="005468E9"/>
    <w:rsid w:val="0055094A"/>
    <w:rsid w:val="00555CD5"/>
    <w:rsid w:val="00566AD7"/>
    <w:rsid w:val="00571E27"/>
    <w:rsid w:val="00580206"/>
    <w:rsid w:val="005820E0"/>
    <w:rsid w:val="005837D3"/>
    <w:rsid w:val="005E22C6"/>
    <w:rsid w:val="005F1899"/>
    <w:rsid w:val="00611269"/>
    <w:rsid w:val="0063065E"/>
    <w:rsid w:val="00697D71"/>
    <w:rsid w:val="006B02B3"/>
    <w:rsid w:val="006E2571"/>
    <w:rsid w:val="006E26F5"/>
    <w:rsid w:val="00765188"/>
    <w:rsid w:val="007764AA"/>
    <w:rsid w:val="0077719E"/>
    <w:rsid w:val="00783A2C"/>
    <w:rsid w:val="007F3C97"/>
    <w:rsid w:val="0082114B"/>
    <w:rsid w:val="00832C57"/>
    <w:rsid w:val="00892DC8"/>
    <w:rsid w:val="008A5AE6"/>
    <w:rsid w:val="008B28C8"/>
    <w:rsid w:val="008E22D1"/>
    <w:rsid w:val="00902268"/>
    <w:rsid w:val="0091020B"/>
    <w:rsid w:val="00911233"/>
    <w:rsid w:val="009323EA"/>
    <w:rsid w:val="00937729"/>
    <w:rsid w:val="009409AA"/>
    <w:rsid w:val="00941EB1"/>
    <w:rsid w:val="00990825"/>
    <w:rsid w:val="009D5610"/>
    <w:rsid w:val="009E61B6"/>
    <w:rsid w:val="00A174BD"/>
    <w:rsid w:val="00A311F5"/>
    <w:rsid w:val="00A50C2A"/>
    <w:rsid w:val="00A573E2"/>
    <w:rsid w:val="00A733C5"/>
    <w:rsid w:val="00AC5872"/>
    <w:rsid w:val="00AD2AF7"/>
    <w:rsid w:val="00B50278"/>
    <w:rsid w:val="00BB1687"/>
    <w:rsid w:val="00BC54A2"/>
    <w:rsid w:val="00BE1677"/>
    <w:rsid w:val="00BF6C54"/>
    <w:rsid w:val="00C03389"/>
    <w:rsid w:val="00C14819"/>
    <w:rsid w:val="00C827A7"/>
    <w:rsid w:val="00C8449C"/>
    <w:rsid w:val="00CA0FD4"/>
    <w:rsid w:val="00CB540C"/>
    <w:rsid w:val="00CF44E2"/>
    <w:rsid w:val="00D1505D"/>
    <w:rsid w:val="00D2726E"/>
    <w:rsid w:val="00D6339A"/>
    <w:rsid w:val="00D67B25"/>
    <w:rsid w:val="00D90C67"/>
    <w:rsid w:val="00D91D32"/>
    <w:rsid w:val="00D95670"/>
    <w:rsid w:val="00DF3C3C"/>
    <w:rsid w:val="00E10B32"/>
    <w:rsid w:val="00E3745E"/>
    <w:rsid w:val="00E55E5D"/>
    <w:rsid w:val="00E93A69"/>
    <w:rsid w:val="00E966E2"/>
    <w:rsid w:val="00EB3E2B"/>
    <w:rsid w:val="00EF0A4B"/>
    <w:rsid w:val="00EF43D4"/>
    <w:rsid w:val="00F031C8"/>
    <w:rsid w:val="00F03E64"/>
    <w:rsid w:val="00F77E99"/>
    <w:rsid w:val="00FB0749"/>
    <w:rsid w:val="00FC0B20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E61B6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E61B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15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111</cp:revision>
  <dcterms:created xsi:type="dcterms:W3CDTF">2013-03-15T00:33:00Z</dcterms:created>
  <dcterms:modified xsi:type="dcterms:W3CDTF">2013-03-20T01:34:00Z</dcterms:modified>
</cp:coreProperties>
</file>