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690"/>
      </w:tblGrid>
      <w:tr w:rsidR="00E15B64" w:rsidTr="002765E2">
        <w:tc>
          <w:tcPr>
            <w:tcW w:w="5850" w:type="dxa"/>
          </w:tcPr>
          <w:p w:rsidR="00E15B64" w:rsidRPr="00E15B64" w:rsidRDefault="00E15B64" w:rsidP="00E15B64">
            <w:pPr>
              <w:rPr>
                <w:sz w:val="28"/>
                <w:szCs w:val="28"/>
              </w:rPr>
            </w:pPr>
            <w:r w:rsidRPr="00E15B64">
              <w:rPr>
                <w:sz w:val="28"/>
                <w:szCs w:val="28"/>
              </w:rPr>
              <w:t>Machine Learning Engineer Nanodegree</w:t>
            </w:r>
          </w:p>
        </w:tc>
        <w:tc>
          <w:tcPr>
            <w:tcW w:w="3690" w:type="dxa"/>
          </w:tcPr>
          <w:p w:rsidR="00E15B64" w:rsidRDefault="00E15B64" w:rsidP="00E15B64">
            <w:pPr>
              <w:jc w:val="right"/>
            </w:pPr>
            <w:r>
              <w:t>Rafael Torres</w:t>
            </w:r>
          </w:p>
        </w:tc>
      </w:tr>
      <w:tr w:rsidR="00E15B64" w:rsidTr="002765E2">
        <w:tc>
          <w:tcPr>
            <w:tcW w:w="5850" w:type="dxa"/>
          </w:tcPr>
          <w:p w:rsidR="00E15B64" w:rsidRPr="00E15B64" w:rsidRDefault="00E15B64" w:rsidP="00E15B64">
            <w:pPr>
              <w:rPr>
                <w:b/>
                <w:sz w:val="32"/>
                <w:szCs w:val="32"/>
              </w:rPr>
            </w:pPr>
            <w:r w:rsidRPr="00E15B64">
              <w:rPr>
                <w:b/>
                <w:sz w:val="32"/>
                <w:szCs w:val="32"/>
              </w:rPr>
              <w:t>Capstone Project</w:t>
            </w:r>
          </w:p>
        </w:tc>
        <w:tc>
          <w:tcPr>
            <w:tcW w:w="3690" w:type="dxa"/>
          </w:tcPr>
          <w:p w:rsidR="00E15B64" w:rsidRDefault="00E15B64" w:rsidP="002151D8">
            <w:pPr>
              <w:jc w:val="right"/>
            </w:pPr>
            <w:r>
              <w:t xml:space="preserve">January </w:t>
            </w:r>
            <w:r w:rsidR="00A27D1D">
              <w:t>1</w:t>
            </w:r>
            <w:r w:rsidR="002151D8">
              <w:t>6</w:t>
            </w:r>
            <w:r>
              <w:t>, 2017</w:t>
            </w:r>
          </w:p>
        </w:tc>
      </w:tr>
    </w:tbl>
    <w:p w:rsidR="007B3FF7" w:rsidRDefault="007B3FF7" w:rsidP="00FA4195">
      <w:pPr>
        <w:pStyle w:val="Heading1"/>
      </w:pPr>
      <w:r w:rsidRPr="00E15B64">
        <w:t>Definition</w:t>
      </w:r>
    </w:p>
    <w:p w:rsidR="007B3FF7" w:rsidRDefault="007B3FF7" w:rsidP="004333D4">
      <w:pPr>
        <w:pStyle w:val="Heading2"/>
      </w:pPr>
      <w:r w:rsidRPr="00B05C6F">
        <w:t>Project</w:t>
      </w:r>
      <w:r w:rsidRPr="002B01CA">
        <w:t xml:space="preserve"> Overview</w:t>
      </w:r>
    </w:p>
    <w:p w:rsidR="002B01CA" w:rsidRDefault="008A28A3" w:rsidP="008A28A3">
      <w:r>
        <w:t xml:space="preserve">Animal shelters across the United States end up </w:t>
      </w:r>
      <w:r w:rsidR="00AB05AC">
        <w:t>admitting</w:t>
      </w:r>
      <w:r>
        <w:t xml:space="preserve"> a total of 7-to-8 million new animals each year. These shelters are often able to find new homes for their animals; however, about 35% of them end up being euthanized, as these shelters are not able to find new caregivers for them</w:t>
      </w:r>
      <w:r w:rsidR="00AB05AC">
        <w:rPr>
          <w:rStyle w:val="FootnoteReference"/>
        </w:rPr>
        <w:footnoteReference w:id="1"/>
      </w:r>
      <w:r>
        <w:t xml:space="preserve">. </w:t>
      </w:r>
      <w:r w:rsidRPr="00BC2B61">
        <w:t>Utilizing historical data,</w:t>
      </w:r>
      <w:r w:rsidR="00BC2B61">
        <w:t xml:space="preserve"> and Machine Learning (ML) techniques,</w:t>
      </w:r>
      <w:r w:rsidRPr="00BC2B61">
        <w:t xml:space="preserve"> </w:t>
      </w:r>
      <w:r w:rsidR="00AB05AC">
        <w:t>it could be possible to</w:t>
      </w:r>
      <w:r w:rsidRPr="00BC2B61">
        <w:t xml:space="preserve"> predict animal outcomes based on certain features, which could help these shelters to refocus their budgets and efforts to help the most needed segmen</w:t>
      </w:r>
      <w:r w:rsidR="00AB05AC">
        <w:t xml:space="preserve">ts of their animal population </w:t>
      </w:r>
      <w:r w:rsidR="00051BAA">
        <w:t>in</w:t>
      </w:r>
      <w:r w:rsidRPr="00BC2B61">
        <w:t xml:space="preserve"> find</w:t>
      </w:r>
      <w:r w:rsidR="00AB05AC">
        <w:t>ing</w:t>
      </w:r>
      <w:r w:rsidRPr="00BC2B61">
        <w:t xml:space="preserve">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w:t>
      </w:r>
      <w:hyperlink r:id="rId9" w:history="1">
        <w:r w:rsidRPr="008468DD">
          <w:rPr>
            <w:rStyle w:val="Hyperlink"/>
          </w:rPr>
          <w:t>Kaggle</w:t>
        </w:r>
      </w:hyperlink>
      <w:r>
        <w:t>.</w:t>
      </w:r>
    </w:p>
    <w:p w:rsidR="007B3FF7" w:rsidRDefault="007B3FF7" w:rsidP="004333D4">
      <w:pPr>
        <w:pStyle w:val="Heading2"/>
      </w:pPr>
      <w:r>
        <w:t>Problem Statement</w:t>
      </w:r>
    </w:p>
    <w:p w:rsidR="00A924FC" w:rsidRDefault="00A924FC" w:rsidP="00A924FC">
      <w:r>
        <w:t xml:space="preserve">In the US, more than 2.5 million animals per year end up being euthanized </w:t>
      </w:r>
      <w:r w:rsidR="00187A4C">
        <w:t>in</w:t>
      </w:r>
      <w:r>
        <w:t xml:space="preserve"> animal shelters, because they are not able to find new homes for </w:t>
      </w:r>
      <w:r w:rsidR="00187A4C">
        <w:t>them</w:t>
      </w:r>
      <w:r>
        <w:t xml:space="preserve">. The </w:t>
      </w:r>
      <w:hyperlink r:id="rId10" w:history="1">
        <w:r w:rsidRPr="00A45346">
          <w:rPr>
            <w:rStyle w:val="Hyperlink"/>
          </w:rPr>
          <w:t>Austin Animal Center</w:t>
        </w:r>
      </w:hyperlink>
      <w:r>
        <w:t xml:space="preserve"> has made publicly available </w:t>
      </w:r>
      <w:r w:rsidR="003C371C">
        <w:t xml:space="preserve">relevant </w:t>
      </w:r>
      <w:r>
        <w:t xml:space="preserve">historical information pertaining dogs </w:t>
      </w:r>
      <w:r w:rsidR="00A45346">
        <w:t>and ca</w:t>
      </w:r>
      <w:r w:rsidR="00804B98">
        <w:t>ts they have handled over a period</w:t>
      </w:r>
      <w:r w:rsidR="00A45346">
        <w:t xml:space="preserve"> </w:t>
      </w:r>
      <w:r w:rsidR="00804B98">
        <w:t>of almost</w:t>
      </w:r>
      <w:r w:rsidR="00A45346">
        <w:t xml:space="preserve"> 3 years.</w:t>
      </w:r>
    </w:p>
    <w:p w:rsidR="00A924FC" w:rsidRDefault="00A45346" w:rsidP="00A924FC">
      <w:r>
        <w:t>The goal</w:t>
      </w:r>
      <w:r w:rsidR="0005786F">
        <w:t xml:space="preserve"> of this project</w:t>
      </w:r>
      <w:r w:rsidR="002151D8">
        <w:t xml:space="preserve"> is to utilize supervised learning techniques to define a model to help the shelter to predict </w:t>
      </w:r>
      <w:r>
        <w:t>the outcome of their animals</w:t>
      </w:r>
      <w:r w:rsidR="002151D8">
        <w:t xml:space="preserve">, so that they </w:t>
      </w:r>
      <w:r>
        <w:t xml:space="preserve">can </w:t>
      </w:r>
      <w:r w:rsidR="0005786F">
        <w:t xml:space="preserve">in turn </w:t>
      </w:r>
      <w:r>
        <w:t>identify segments of their animal population that need extra help in finding new homes.</w:t>
      </w:r>
      <w:r w:rsidR="002151D8">
        <w:t xml:space="preserve"> The tasks involved are:</w:t>
      </w:r>
    </w:p>
    <w:p w:rsidR="002151D8" w:rsidRDefault="002151D8" w:rsidP="002151D8">
      <w:pPr>
        <w:pStyle w:val="ListParagraph"/>
        <w:numPr>
          <w:ilvl w:val="0"/>
          <w:numId w:val="37"/>
        </w:numPr>
      </w:pPr>
      <w:r>
        <w:t>Read and preprocess the historical data provided by the shelter.</w:t>
      </w:r>
    </w:p>
    <w:p w:rsidR="002151D8" w:rsidRDefault="002151D8" w:rsidP="002151D8">
      <w:pPr>
        <w:pStyle w:val="ListParagraph"/>
        <w:numPr>
          <w:ilvl w:val="0"/>
          <w:numId w:val="37"/>
        </w:numPr>
      </w:pPr>
      <w:r>
        <w:t>Split the data into train and test datasets.</w:t>
      </w:r>
    </w:p>
    <w:p w:rsidR="00C53D92" w:rsidRDefault="002151D8" w:rsidP="002151D8">
      <w:pPr>
        <w:pStyle w:val="ListParagraph"/>
        <w:numPr>
          <w:ilvl w:val="0"/>
          <w:numId w:val="37"/>
        </w:numPr>
      </w:pPr>
      <w:r>
        <w:t xml:space="preserve">Train the following </w:t>
      </w:r>
      <w:r w:rsidR="00C53D92">
        <w:t xml:space="preserve">supervised learning classifiers with the train dataset: Decision Trees, SVM, </w:t>
      </w:r>
      <w:proofErr w:type="spellStart"/>
      <w:proofErr w:type="gramStart"/>
      <w:r w:rsidR="00C53D92">
        <w:t>XGBoost</w:t>
      </w:r>
      <w:proofErr w:type="spellEnd"/>
      <w:proofErr w:type="gramEnd"/>
      <w:r w:rsidR="00C53D92">
        <w:t>.</w:t>
      </w:r>
    </w:p>
    <w:p w:rsidR="002151D8" w:rsidRDefault="00C53D92" w:rsidP="002151D8">
      <w:pPr>
        <w:pStyle w:val="ListParagraph"/>
        <w:numPr>
          <w:ilvl w:val="0"/>
          <w:numId w:val="37"/>
        </w:numPr>
      </w:pPr>
      <w:r>
        <w:t xml:space="preserve">Test the models with the test dataset, using Log Loss. </w:t>
      </w:r>
    </w:p>
    <w:p w:rsidR="00C53D92" w:rsidRDefault="00C53D92" w:rsidP="002151D8">
      <w:pPr>
        <w:pStyle w:val="ListParagraph"/>
        <w:numPr>
          <w:ilvl w:val="0"/>
          <w:numId w:val="37"/>
        </w:numPr>
      </w:pPr>
      <w:r>
        <w:t>Compare the results and select a model for hyper-parameter refinements.</w:t>
      </w:r>
    </w:p>
    <w:p w:rsidR="00C53D92" w:rsidRDefault="00C53D92" w:rsidP="002151D8">
      <w:pPr>
        <w:pStyle w:val="ListParagraph"/>
        <w:numPr>
          <w:ilvl w:val="0"/>
          <w:numId w:val="37"/>
        </w:numPr>
      </w:pPr>
      <w:r>
        <w:t xml:space="preserve">Use a manual </w:t>
      </w:r>
      <w:proofErr w:type="spellStart"/>
      <w:r>
        <w:t>GridSearchCV</w:t>
      </w:r>
      <w:proofErr w:type="spellEnd"/>
      <w:r>
        <w:t>-approach to iteratively refine the selected model, while re-</w:t>
      </w:r>
      <w:proofErr w:type="spellStart"/>
      <w:r>
        <w:t>calaculating</w:t>
      </w:r>
      <w:proofErr w:type="spellEnd"/>
      <w:r>
        <w:t xml:space="preserve"> the Log Loss.</w:t>
      </w:r>
    </w:p>
    <w:p w:rsidR="00C53D92" w:rsidRDefault="00C53D92" w:rsidP="002151D8">
      <w:pPr>
        <w:pStyle w:val="ListParagraph"/>
        <w:numPr>
          <w:ilvl w:val="0"/>
          <w:numId w:val="37"/>
        </w:numPr>
      </w:pPr>
      <w:r>
        <w:t xml:space="preserve">Corroborate the results of the optimized model via Kaggle’s evaluation engine. </w:t>
      </w:r>
    </w:p>
    <w:p w:rsidR="007B3FF7" w:rsidRDefault="007B3FF7" w:rsidP="004333D4">
      <w:pPr>
        <w:pStyle w:val="Heading2"/>
      </w:pPr>
      <w:r>
        <w:lastRenderedPageBreak/>
        <w:t>Metrics</w:t>
      </w:r>
    </w:p>
    <w:p w:rsidR="002E48CF" w:rsidRDefault="001C5503" w:rsidP="00D92E88">
      <w:hyperlink r:id="rId11" w:history="1">
        <w:r w:rsidR="00D92E88" w:rsidRPr="006E601D">
          <w:rPr>
            <w:rStyle w:val="Hyperlink"/>
          </w:rPr>
          <w:t>Kaggle’s evaluation engine</w:t>
        </w:r>
      </w:hyperlink>
      <w:r w:rsidR="009C41A6">
        <w:t xml:space="preserve"> wa</w:t>
      </w:r>
      <w:r w:rsidR="00D92E88">
        <w:t>s leverage</w:t>
      </w:r>
      <w:r w:rsidR="006E601D">
        <w:t>d</w:t>
      </w:r>
      <w:r w:rsidR="00D92E88">
        <w:t xml:space="preserve"> for this project. The platform uses Logarithmic Loss (aka Log Loss) to evaluate the model’s performance. </w:t>
      </w:r>
      <w:r w:rsidR="002A13CD">
        <w:t>It wa</w:t>
      </w:r>
      <w:r w:rsidR="001670FE">
        <w:t>s asked by the evaluation engine to submit predictions as a probabilistic distribution of the possible outcomes. G</w:t>
      </w:r>
      <w:r w:rsidR="002F31D9">
        <w:t>iven such conditions, Log Loss wa</w:t>
      </w:r>
      <w:r w:rsidR="001670FE">
        <w:t>s a natural metric to be used in this case.</w:t>
      </w:r>
    </w:p>
    <w:p w:rsidR="00E8645F" w:rsidRDefault="00D92E88" w:rsidP="00FC6819">
      <w:r>
        <w:t>Log Loss is defined as “the logarithm of the likelihood function for a Bernoulli random distribution.”</w:t>
      </w:r>
      <w:r>
        <w:rPr>
          <w:rStyle w:val="FootnoteReference"/>
        </w:rPr>
        <w:footnoteReference w:id="2"/>
      </w:r>
      <w:r w:rsidR="00FC6819">
        <w:t xml:space="preserve"> </w:t>
      </w:r>
      <w:r w:rsidR="00E8645F">
        <w:t>The function is defined by:</w:t>
      </w:r>
    </w:p>
    <w:p w:rsidR="00E8645F" w:rsidRDefault="00E8645F" w:rsidP="00FC6819"/>
    <w:p w:rsidR="00A82C75" w:rsidRDefault="00E8645F" w:rsidP="00A82C75">
      <w:pPr>
        <w:keepNext/>
        <w:jc w:val="center"/>
      </w:pPr>
      <w:r>
        <w:rPr>
          <w:noProof/>
        </w:rPr>
        <w:drawing>
          <wp:inline distT="0" distB="0" distL="0" distR="0">
            <wp:extent cx="2619375" cy="752475"/>
            <wp:effectExtent l="0" t="0" r="9525" b="9525"/>
            <wp:docPr id="1" name="Picture 1" descr="\\.psf\Home\Desktop\Lo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Log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752475"/>
                    </a:xfrm>
                    <a:prstGeom prst="rect">
                      <a:avLst/>
                    </a:prstGeom>
                    <a:noFill/>
                    <a:ln>
                      <a:noFill/>
                    </a:ln>
                  </pic:spPr>
                </pic:pic>
              </a:graphicData>
            </a:graphic>
          </wp:inline>
        </w:drawing>
      </w:r>
    </w:p>
    <w:p w:rsidR="00E8645F" w:rsidRDefault="00A82C75" w:rsidP="00A82C75">
      <w:pPr>
        <w:pStyle w:val="Caption"/>
        <w:jc w:val="center"/>
      </w:pPr>
      <w:r>
        <w:t xml:space="preserve">Equation </w:t>
      </w:r>
      <w:r>
        <w:fldChar w:fldCharType="begin"/>
      </w:r>
      <w:r>
        <w:instrText xml:space="preserve"> SEQ Equation \* ARABIC </w:instrText>
      </w:r>
      <w:r>
        <w:fldChar w:fldCharType="separate"/>
      </w:r>
      <w:r w:rsidR="00F647BD">
        <w:rPr>
          <w:noProof/>
        </w:rPr>
        <w:t>1</w:t>
      </w:r>
      <w:r>
        <w:fldChar w:fldCharType="end"/>
      </w:r>
      <w:r>
        <w:t>: Log Loss</w:t>
      </w:r>
    </w:p>
    <w:p w:rsidR="00E8645F" w:rsidRDefault="00E8645F" w:rsidP="00E85DEE">
      <w:pPr>
        <w:ind w:left="810" w:firstLine="360"/>
        <w:rPr>
          <w:i/>
        </w:rPr>
      </w:pPr>
      <w:r>
        <w:rPr>
          <w:i/>
        </w:rPr>
        <w:t xml:space="preserve">Where: </w:t>
      </w:r>
    </w:p>
    <w:p w:rsidR="00E8645F" w:rsidRDefault="00E8645F" w:rsidP="00E85DEE">
      <w:pPr>
        <w:pStyle w:val="ListParagraph"/>
        <w:numPr>
          <w:ilvl w:val="0"/>
          <w:numId w:val="20"/>
        </w:numPr>
        <w:ind w:left="810" w:firstLine="360"/>
        <w:rPr>
          <w:i/>
        </w:rPr>
      </w:pPr>
      <w:r w:rsidRPr="00E8645F">
        <w:rPr>
          <w:i/>
        </w:rPr>
        <w:t>N = number of examples</w:t>
      </w:r>
    </w:p>
    <w:p w:rsidR="00E8645F" w:rsidRDefault="00E8645F" w:rsidP="00E85DEE">
      <w:pPr>
        <w:pStyle w:val="ListParagraph"/>
        <w:numPr>
          <w:ilvl w:val="0"/>
          <w:numId w:val="20"/>
        </w:numPr>
        <w:ind w:left="810" w:firstLine="360"/>
        <w:rPr>
          <w:i/>
        </w:rPr>
      </w:pPr>
      <w:r>
        <w:rPr>
          <w:i/>
        </w:rPr>
        <w:t>M = number of classes</w:t>
      </w:r>
    </w:p>
    <w:p w:rsidR="00E8645F" w:rsidRPr="00E8645F" w:rsidRDefault="00E8645F" w:rsidP="00E85DEE">
      <w:pPr>
        <w:pStyle w:val="ListParagraph"/>
        <w:numPr>
          <w:ilvl w:val="0"/>
          <w:numId w:val="20"/>
        </w:numPr>
        <w:ind w:left="810" w:firstLine="360"/>
        <w:rPr>
          <w:i/>
        </w:rPr>
      </w:pPr>
      <w:proofErr w:type="spellStart"/>
      <w:r>
        <w:rPr>
          <w:i/>
        </w:rPr>
        <w:t>y</w:t>
      </w:r>
      <w:r>
        <w:rPr>
          <w:i/>
          <w:vertAlign w:val="subscript"/>
        </w:rPr>
        <w:t>ij</w:t>
      </w:r>
      <w:proofErr w:type="spellEnd"/>
      <w:r>
        <w:rPr>
          <w:i/>
        </w:rPr>
        <w:t xml:space="preserve"> = binary variable indicating whether class j was correct for sample </w:t>
      </w:r>
      <w:proofErr w:type="spellStart"/>
      <w:r>
        <w:rPr>
          <w:i/>
        </w:rPr>
        <w:t>i</w:t>
      </w:r>
      <w:proofErr w:type="spellEnd"/>
    </w:p>
    <w:p w:rsidR="00E8645F" w:rsidRDefault="00E8645F" w:rsidP="00FC6819"/>
    <w:p w:rsidR="009C41A6" w:rsidRDefault="00FC6819" w:rsidP="00FC6819">
      <w:r>
        <w:t>In plain terms, Log Loss works by penalizing wrong predictions, and the penalization is even more severe for more “wrongly” confiden</w:t>
      </w:r>
      <w:r w:rsidR="009C41A6">
        <w:t>t predictions; i</w:t>
      </w:r>
      <w:r>
        <w:t>.e., the more the predicted probability</w:t>
      </w:r>
      <w:r w:rsidR="009C41A6">
        <w:t xml:space="preserve"> diverges from the actual value, the more the Log Loss increases</w:t>
      </w:r>
      <w:r>
        <w:t xml:space="preserve">. </w:t>
      </w:r>
      <w:r w:rsidR="00E8645F">
        <w:t>All of this means that the lowest (closest to zero) the Log Loss score for a model</w:t>
      </w:r>
      <w:r w:rsidR="009C41A6">
        <w:t xml:space="preserve">, the better. Fortunately, Log Loss is also available in Python’s </w:t>
      </w:r>
      <w:hyperlink r:id="rId13" w:history="1">
        <w:proofErr w:type="spellStart"/>
        <w:r w:rsidR="009C41A6" w:rsidRPr="00470F34">
          <w:rPr>
            <w:rStyle w:val="Hyperlink"/>
            <w:rFonts w:ascii="Consolas" w:hAnsi="Consolas"/>
          </w:rPr>
          <w:t>sklearn</w:t>
        </w:r>
        <w:proofErr w:type="spellEnd"/>
      </w:hyperlink>
      <w:r w:rsidR="009C41A6">
        <w:t xml:space="preserve"> via the </w:t>
      </w:r>
      <w:hyperlink r:id="rId14" w:history="1">
        <w:proofErr w:type="spellStart"/>
        <w:r w:rsidR="009C41A6" w:rsidRPr="00470F34">
          <w:rPr>
            <w:rStyle w:val="Hyperlink"/>
            <w:rFonts w:ascii="Consolas" w:hAnsi="Consolas"/>
          </w:rPr>
          <w:t>sklearn.metrics.log_loss</w:t>
        </w:r>
        <w:proofErr w:type="spellEnd"/>
      </w:hyperlink>
      <w:r w:rsidR="009C41A6">
        <w:t xml:space="preserve"> function. </w:t>
      </w:r>
    </w:p>
    <w:p w:rsidR="009C41A6" w:rsidRDefault="009C41A6" w:rsidP="00FC6819">
      <w:r>
        <w:t xml:space="preserve">For this project, local Log Loss scores were calculated as the first step using </w:t>
      </w:r>
      <w:proofErr w:type="spellStart"/>
      <w:r>
        <w:t>sklearn</w:t>
      </w:r>
      <w:proofErr w:type="spellEnd"/>
      <w:r>
        <w:t xml:space="preserve">, and subsequently evaluated with Kaggle’s engine for comparison with other previously submitted models/scores in their </w:t>
      </w:r>
      <w:hyperlink r:id="rId15" w:history="1">
        <w:r w:rsidRPr="009C41A6">
          <w:rPr>
            <w:rStyle w:val="Hyperlink"/>
          </w:rPr>
          <w:t>public leaderboard</w:t>
        </w:r>
      </w:hyperlink>
      <w:r>
        <w:t xml:space="preserve">. </w:t>
      </w:r>
    </w:p>
    <w:p w:rsidR="007B3FF7" w:rsidRDefault="007B3FF7" w:rsidP="00FA4195">
      <w:pPr>
        <w:pStyle w:val="Heading1"/>
      </w:pPr>
      <w:r>
        <w:lastRenderedPageBreak/>
        <w:t>Analysis</w:t>
      </w:r>
    </w:p>
    <w:p w:rsidR="007B3FF7" w:rsidRDefault="007B3FF7" w:rsidP="004333D4">
      <w:pPr>
        <w:pStyle w:val="Heading2"/>
      </w:pPr>
      <w:bookmarkStart w:id="0" w:name="_Data_Exploration"/>
      <w:bookmarkEnd w:id="0"/>
      <w:r>
        <w:t xml:space="preserve">Data </w:t>
      </w:r>
      <w:r w:rsidRPr="004333D4">
        <w:t>Exploration</w:t>
      </w:r>
    </w:p>
    <w:p w:rsidR="00BC2B61" w:rsidRDefault="00BC2B61" w:rsidP="004333D4">
      <w:pPr>
        <w:keepNext/>
      </w:pPr>
      <w:r>
        <w:t>The data utilized in this project is available here:</w:t>
      </w:r>
    </w:p>
    <w:p w:rsidR="00BC2B61" w:rsidRDefault="001C5503" w:rsidP="00BC2B61">
      <w:pPr>
        <w:ind w:firstLine="720"/>
      </w:pPr>
      <w:hyperlink r:id="rId16" w:history="1">
        <w:r w:rsidR="00BC2B61" w:rsidRPr="00C168A1">
          <w:rPr>
            <w:rStyle w:val="Hyperlink"/>
          </w:rPr>
          <w:t>https://www.kaggle.com/c/shelter-animal-outcomes/data</w:t>
        </w:r>
      </w:hyperlink>
      <w:r w:rsidR="00BC2B61">
        <w:t xml:space="preserve"> </w:t>
      </w:r>
    </w:p>
    <w:p w:rsidR="00BC2B61" w:rsidRDefault="00BC2B61" w:rsidP="00BC2B61">
      <w:r>
        <w:t>There are 2 main files included in that link:</w:t>
      </w:r>
    </w:p>
    <w:p w:rsidR="00BC2B61" w:rsidRPr="00A82C75" w:rsidRDefault="00BC2B61" w:rsidP="00BC2B61">
      <w:pPr>
        <w:pStyle w:val="ListParagraph"/>
        <w:numPr>
          <w:ilvl w:val="0"/>
          <w:numId w:val="21"/>
        </w:numPr>
        <w:rPr>
          <w:i/>
        </w:rPr>
      </w:pPr>
      <w:r w:rsidRPr="00A82C75">
        <w:rPr>
          <w:i/>
        </w:rPr>
        <w:t>train.csv</w:t>
      </w:r>
    </w:p>
    <w:p w:rsidR="00BC2B61" w:rsidRPr="00A82C75" w:rsidRDefault="00BC2B61" w:rsidP="00BC2B61">
      <w:pPr>
        <w:pStyle w:val="ListParagraph"/>
        <w:numPr>
          <w:ilvl w:val="0"/>
          <w:numId w:val="21"/>
        </w:numPr>
        <w:rPr>
          <w:i/>
        </w:rPr>
      </w:pPr>
      <w:r w:rsidRPr="00A82C75">
        <w:rPr>
          <w:i/>
        </w:rPr>
        <w:t>test.csv</w:t>
      </w:r>
    </w:p>
    <w:p w:rsidR="00BC2B61" w:rsidRPr="00BC2B61" w:rsidRDefault="00BC2B61" w:rsidP="00EF65E5">
      <w:pPr>
        <w:pStyle w:val="Heading3"/>
      </w:pPr>
      <w:r w:rsidRPr="00BC2B61">
        <w:t xml:space="preserve">The </w:t>
      </w:r>
      <w:r w:rsidRPr="00623269">
        <w:t>train</w:t>
      </w:r>
      <w:r w:rsidRPr="00BC2B61">
        <w:t>.csv file</w:t>
      </w:r>
    </w:p>
    <w:p w:rsidR="008F25AE" w:rsidRDefault="00BC2B61" w:rsidP="00BC2B61">
      <w:r>
        <w:t>This file contains the dataset used for (a) training the ML algorithms, and for (b) testing the algorithm locally.</w:t>
      </w:r>
      <w:r w:rsidR="008F25AE">
        <w:t xml:space="preserve"> The data set size is 26,729 x 10 (rows x cols). The columns are labeled as such:</w:t>
      </w:r>
    </w:p>
    <w:p w:rsidR="00BC2B61" w:rsidRDefault="008F25AE" w:rsidP="008F25AE">
      <w:pPr>
        <w:pStyle w:val="ListParagraph"/>
        <w:numPr>
          <w:ilvl w:val="0"/>
          <w:numId w:val="22"/>
        </w:numPr>
      </w:pPr>
      <w:proofErr w:type="spellStart"/>
      <w:r>
        <w:t>AnimalID</w:t>
      </w:r>
      <w:proofErr w:type="spellEnd"/>
    </w:p>
    <w:p w:rsidR="008F25AE" w:rsidRDefault="008F25AE" w:rsidP="008F25AE">
      <w:pPr>
        <w:pStyle w:val="ListParagraph"/>
        <w:numPr>
          <w:ilvl w:val="0"/>
          <w:numId w:val="22"/>
        </w:numPr>
      </w:pPr>
      <w:r>
        <w:t>Name</w:t>
      </w:r>
    </w:p>
    <w:p w:rsidR="008F25AE" w:rsidRDefault="008F25AE" w:rsidP="008F25AE">
      <w:pPr>
        <w:pStyle w:val="ListParagraph"/>
        <w:numPr>
          <w:ilvl w:val="0"/>
          <w:numId w:val="22"/>
        </w:numPr>
      </w:pPr>
      <w:proofErr w:type="spellStart"/>
      <w:r>
        <w:t>DateTime</w:t>
      </w:r>
      <w:proofErr w:type="spellEnd"/>
    </w:p>
    <w:p w:rsidR="008F25AE" w:rsidRDefault="008F25AE" w:rsidP="008F25AE">
      <w:pPr>
        <w:pStyle w:val="ListParagraph"/>
        <w:numPr>
          <w:ilvl w:val="0"/>
          <w:numId w:val="22"/>
        </w:numPr>
      </w:pPr>
      <w:proofErr w:type="spellStart"/>
      <w:r>
        <w:t>OutcomeType</w:t>
      </w:r>
      <w:proofErr w:type="spellEnd"/>
    </w:p>
    <w:p w:rsidR="008F25AE" w:rsidRDefault="008F25AE" w:rsidP="008F25AE">
      <w:pPr>
        <w:pStyle w:val="ListParagraph"/>
        <w:numPr>
          <w:ilvl w:val="0"/>
          <w:numId w:val="22"/>
        </w:numPr>
      </w:pPr>
      <w:proofErr w:type="spellStart"/>
      <w:r>
        <w:t>OutcomeSubtype</w:t>
      </w:r>
      <w:proofErr w:type="spellEnd"/>
    </w:p>
    <w:p w:rsidR="008F25AE" w:rsidRDefault="008F25AE" w:rsidP="008F25AE">
      <w:pPr>
        <w:pStyle w:val="ListParagraph"/>
        <w:numPr>
          <w:ilvl w:val="0"/>
          <w:numId w:val="22"/>
        </w:numPr>
      </w:pPr>
      <w:proofErr w:type="spellStart"/>
      <w:r>
        <w:t>AnimalType</w:t>
      </w:r>
      <w:proofErr w:type="spellEnd"/>
    </w:p>
    <w:p w:rsidR="008F25AE" w:rsidRDefault="008F25AE" w:rsidP="008F25AE">
      <w:pPr>
        <w:pStyle w:val="ListParagraph"/>
        <w:numPr>
          <w:ilvl w:val="0"/>
          <w:numId w:val="22"/>
        </w:numPr>
      </w:pPr>
      <w:proofErr w:type="spellStart"/>
      <w:r>
        <w:t>SexuponOutcome</w:t>
      </w:r>
      <w:proofErr w:type="spellEnd"/>
    </w:p>
    <w:p w:rsidR="008F25AE" w:rsidRDefault="008F25AE" w:rsidP="008F25AE">
      <w:pPr>
        <w:pStyle w:val="ListParagraph"/>
        <w:numPr>
          <w:ilvl w:val="0"/>
          <w:numId w:val="22"/>
        </w:numPr>
      </w:pPr>
      <w:proofErr w:type="spellStart"/>
      <w:r>
        <w:t>AgeuponOutcome</w:t>
      </w:r>
      <w:proofErr w:type="spellEnd"/>
    </w:p>
    <w:p w:rsidR="008F25AE" w:rsidRDefault="008F25AE" w:rsidP="008F25AE">
      <w:pPr>
        <w:pStyle w:val="ListParagraph"/>
        <w:numPr>
          <w:ilvl w:val="0"/>
          <w:numId w:val="22"/>
        </w:numPr>
      </w:pPr>
      <w:r>
        <w:t>Breed</w:t>
      </w:r>
    </w:p>
    <w:p w:rsidR="008F25AE" w:rsidRDefault="008F25AE" w:rsidP="008F25AE">
      <w:pPr>
        <w:pStyle w:val="ListParagraph"/>
        <w:numPr>
          <w:ilvl w:val="0"/>
          <w:numId w:val="22"/>
        </w:numPr>
      </w:pPr>
      <w:r>
        <w:t>Color</w:t>
      </w:r>
    </w:p>
    <w:p w:rsidR="00492D6B" w:rsidRDefault="00492D6B" w:rsidP="00492D6B">
      <w:pPr>
        <w:pStyle w:val="ListParagraph"/>
        <w:ind w:left="780"/>
      </w:pPr>
    </w:p>
    <w:p w:rsidR="008F25AE" w:rsidRDefault="008F25AE" w:rsidP="008F25AE">
      <w:r>
        <w:t xml:space="preserve">Here’s a summary of the </w:t>
      </w:r>
      <w:r w:rsidR="00565831">
        <w:t>shape</w:t>
      </w:r>
      <w:r>
        <w:t xml:space="preserve"> of the dataset:</w:t>
      </w:r>
    </w:p>
    <w:p w:rsidR="00623269" w:rsidRDefault="00623269" w:rsidP="008F25AE"/>
    <w:p w:rsidR="00492D6B" w:rsidRDefault="008F25AE" w:rsidP="00492D6B">
      <w:pPr>
        <w:keepNext/>
      </w:pPr>
      <w:r>
        <w:rPr>
          <w:noProof/>
        </w:rPr>
        <w:lastRenderedPageBreak/>
        <w:drawing>
          <wp:inline distT="0" distB="0" distL="0" distR="0">
            <wp:extent cx="5934075" cy="3067050"/>
            <wp:effectExtent l="0" t="0" r="9525" b="0"/>
            <wp:docPr id="2" name="Picture 2" descr="\\.psf\Home\Desktop\Screen Shot 2017-01-07 at 6.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7-01-07 at 6.32.31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8F25AE" w:rsidRDefault="00492D6B" w:rsidP="00492D6B">
      <w:pPr>
        <w:pStyle w:val="Caption"/>
        <w:jc w:val="center"/>
      </w:pPr>
      <w:r>
        <w:t xml:space="preserve">Table </w:t>
      </w:r>
      <w:r w:rsidR="00413EAB">
        <w:fldChar w:fldCharType="begin"/>
      </w:r>
      <w:r w:rsidR="00413EAB">
        <w:instrText xml:space="preserve"> SEQ Table \* ARABIC </w:instrText>
      </w:r>
      <w:r w:rsidR="00413EAB">
        <w:fldChar w:fldCharType="separate"/>
      </w:r>
      <w:r w:rsidR="00F647BD">
        <w:rPr>
          <w:noProof/>
        </w:rPr>
        <w:t>1</w:t>
      </w:r>
      <w:r w:rsidR="00413EAB">
        <w:fldChar w:fldCharType="end"/>
      </w:r>
      <w:r>
        <w:t xml:space="preserve">: </w:t>
      </w:r>
      <w:r w:rsidR="001770B7">
        <w:t xml:space="preserve">Panda's </w:t>
      </w:r>
      <w:proofErr w:type="spellStart"/>
      <w:r w:rsidR="001770B7" w:rsidRPr="001B0466">
        <w:rPr>
          <w:rFonts w:ascii="Consolas" w:hAnsi="Consolas"/>
          <w:i w:val="0"/>
        </w:rPr>
        <w:t>DataFrame</w:t>
      </w:r>
      <w:proofErr w:type="spellEnd"/>
      <w:r w:rsidR="001770B7">
        <w:t xml:space="preserve"> head</w:t>
      </w:r>
      <w:r w:rsidRPr="000B1A92">
        <w:t xml:space="preserve"> of train dataset</w:t>
      </w:r>
    </w:p>
    <w:p w:rsidR="00E715B7" w:rsidRDefault="00E715B7" w:rsidP="00E715B7">
      <w:pPr>
        <w:keepLines/>
      </w:pPr>
    </w:p>
    <w:p w:rsidR="000E296F" w:rsidRDefault="000E296F" w:rsidP="00E715B7">
      <w:pPr>
        <w:keepLines/>
      </w:pPr>
      <w:r>
        <w:t>And here’s a broad description of the dataset:</w:t>
      </w:r>
    </w:p>
    <w:p w:rsidR="000E296F" w:rsidRDefault="000E296F" w:rsidP="00E715B7">
      <w:pPr>
        <w:keepLines/>
      </w:pPr>
    </w:p>
    <w:p w:rsidR="00E715B7" w:rsidRDefault="000E296F" w:rsidP="00E715B7">
      <w:pPr>
        <w:keepNext/>
        <w:keepLines/>
      </w:pPr>
      <w:r w:rsidRPr="000E296F">
        <w:rPr>
          <w:noProof/>
        </w:rPr>
        <w:drawing>
          <wp:inline distT="0" distB="0" distL="0" distR="0">
            <wp:extent cx="5943600" cy="1175592"/>
            <wp:effectExtent l="0" t="0" r="0" b="5715"/>
            <wp:docPr id="4" name="Picture 4" descr="\\.psf\Home\Desktop\Train Data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Train Data Descrip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175592"/>
                    </a:xfrm>
                    <a:prstGeom prst="rect">
                      <a:avLst/>
                    </a:prstGeom>
                    <a:noFill/>
                    <a:ln>
                      <a:noFill/>
                    </a:ln>
                  </pic:spPr>
                </pic:pic>
              </a:graphicData>
            </a:graphic>
          </wp:inline>
        </w:drawing>
      </w:r>
    </w:p>
    <w:p w:rsidR="00492D6B" w:rsidRDefault="00E715B7" w:rsidP="00E715B7">
      <w:pPr>
        <w:pStyle w:val="Caption"/>
        <w:jc w:val="center"/>
      </w:pPr>
      <w:r>
        <w:t xml:space="preserve">Table </w:t>
      </w:r>
      <w:r w:rsidR="00413EAB">
        <w:fldChar w:fldCharType="begin"/>
      </w:r>
      <w:r w:rsidR="00413EAB">
        <w:instrText xml:space="preserve"> SEQ Table \* ARABIC </w:instrText>
      </w:r>
      <w:r w:rsidR="00413EAB">
        <w:fldChar w:fldCharType="separate"/>
      </w:r>
      <w:r w:rsidR="00F647BD">
        <w:rPr>
          <w:noProof/>
        </w:rPr>
        <w:t>2</w:t>
      </w:r>
      <w:r w:rsidR="00413EAB">
        <w:fldChar w:fldCharType="end"/>
      </w:r>
      <w:r>
        <w:t>: Train dataset description</w:t>
      </w:r>
    </w:p>
    <w:p w:rsidR="000E296F" w:rsidRDefault="000E296F" w:rsidP="008F25AE"/>
    <w:p w:rsidR="006D5D8D" w:rsidRDefault="00623269" w:rsidP="008F25AE">
      <w:r>
        <w:t>The</w:t>
      </w:r>
      <w:r w:rsidR="00E715B7">
        <w:t xml:space="preserve"> data represents the shelter’s dogs and c</w:t>
      </w:r>
      <w:r>
        <w:t>at</w:t>
      </w:r>
      <w:r w:rsidR="00E715B7">
        <w:t>s</w:t>
      </w:r>
      <w:r>
        <w:t xml:space="preserve"> popula</w:t>
      </w:r>
      <w:r w:rsidR="009F5407">
        <w:t>tion, with their corresponding o</w:t>
      </w:r>
      <w:r>
        <w:t xml:space="preserve">utcome, as </w:t>
      </w:r>
      <w:r w:rsidR="00CA4618">
        <w:t>recorded</w:t>
      </w:r>
      <w:r>
        <w:t xml:space="preserve"> from October 2012 through March 2016.</w:t>
      </w:r>
      <w:r w:rsidR="001B5AB5">
        <w:t xml:space="preserve"> </w:t>
      </w:r>
    </w:p>
    <w:p w:rsidR="00623269" w:rsidRDefault="001B5AB5" w:rsidP="008F25AE">
      <w:r>
        <w:t xml:space="preserve">The target label for this project is </w:t>
      </w:r>
      <w:proofErr w:type="spellStart"/>
      <w:r w:rsidRPr="009D2A4C">
        <w:rPr>
          <w:rStyle w:val="CodeChar"/>
        </w:rPr>
        <w:t>OutcomeType</w:t>
      </w:r>
      <w:proofErr w:type="spellEnd"/>
      <w:r w:rsidR="007144EE">
        <w:t>. The ultimate goal we’re</w:t>
      </w:r>
      <w:r>
        <w:t xml:space="preserve"> mostly interested </w:t>
      </w:r>
      <w:r w:rsidR="007144EE">
        <w:t xml:space="preserve">is </w:t>
      </w:r>
      <w:r>
        <w:t xml:space="preserve">minimizing the number of animals that are euthanized, or die in the shelter. For the purposes of this study, the </w:t>
      </w:r>
      <w:proofErr w:type="spellStart"/>
      <w:r w:rsidRPr="007217FA">
        <w:rPr>
          <w:rStyle w:val="CodeChar"/>
        </w:rPr>
        <w:t>OutcomeSubtype</w:t>
      </w:r>
      <w:proofErr w:type="spellEnd"/>
      <w:r>
        <w:t xml:space="preserve"> is irrelevant.</w:t>
      </w:r>
      <w:r w:rsidR="006D5D8D">
        <w:t xml:space="preserve"> Similarly, </w:t>
      </w:r>
      <w:proofErr w:type="spellStart"/>
      <w:r w:rsidR="006D5D8D" w:rsidRPr="007217FA">
        <w:rPr>
          <w:rStyle w:val="CodeChar"/>
        </w:rPr>
        <w:t>AnimalID</w:t>
      </w:r>
      <w:proofErr w:type="spellEnd"/>
      <w:r w:rsidR="006D5D8D">
        <w:t xml:space="preserve">, </w:t>
      </w:r>
      <w:r w:rsidR="006D5D8D" w:rsidRPr="007217FA">
        <w:rPr>
          <w:rStyle w:val="CodeChar"/>
        </w:rPr>
        <w:t>Name</w:t>
      </w:r>
      <w:r w:rsidR="006D5D8D">
        <w:t xml:space="preserve"> and </w:t>
      </w:r>
      <w:proofErr w:type="spellStart"/>
      <w:r w:rsidR="006D5D8D" w:rsidRPr="007217FA">
        <w:rPr>
          <w:rStyle w:val="CodeChar"/>
        </w:rPr>
        <w:t>DateTime</w:t>
      </w:r>
      <w:proofErr w:type="spellEnd"/>
      <w:r w:rsidR="006D5D8D">
        <w:t xml:space="preserve"> </w:t>
      </w:r>
      <w:r w:rsidR="00B6044C">
        <w:t>don’t give</w:t>
      </w:r>
      <w:r w:rsidR="006D5D8D">
        <w:t xml:space="preserve"> any insight into trying to predict </w:t>
      </w:r>
      <w:r w:rsidR="00DD3B07">
        <w:t>animal</w:t>
      </w:r>
      <w:r w:rsidR="006D5D8D">
        <w:t>s</w:t>
      </w:r>
      <w:r w:rsidR="00DD3B07">
        <w:t>’</w:t>
      </w:r>
      <w:r w:rsidR="006D5D8D">
        <w:t xml:space="preserve"> outcome – these are data points useful for internal tracking purposes</w:t>
      </w:r>
      <w:r w:rsidR="00DD3B07">
        <w:t xml:space="preserve"> only</w:t>
      </w:r>
      <w:r w:rsidR="006D5D8D">
        <w:t xml:space="preserve">. For that reason, </w:t>
      </w:r>
      <w:r w:rsidR="00DD3B07">
        <w:t>those data points were</w:t>
      </w:r>
      <w:r w:rsidR="006D5D8D">
        <w:t xml:space="preserve"> ignor</w:t>
      </w:r>
      <w:r w:rsidR="00DD3B07">
        <w:t>ed</w:t>
      </w:r>
      <w:r w:rsidR="006D5D8D">
        <w:t xml:space="preserve"> </w:t>
      </w:r>
      <w:r w:rsidR="00DD3B07">
        <w:t xml:space="preserve">as </w:t>
      </w:r>
      <w:r w:rsidR="006D5D8D">
        <w:t xml:space="preserve">well. </w:t>
      </w:r>
    </w:p>
    <w:p w:rsidR="006D5D8D" w:rsidRDefault="006D5D8D" w:rsidP="008F25AE">
      <w:r>
        <w:t xml:space="preserve">In short, </w:t>
      </w:r>
      <w:r w:rsidR="004C1B87">
        <w:t>the</w:t>
      </w:r>
      <w:r>
        <w:t xml:space="preserve"> features and target </w:t>
      </w:r>
      <w:r w:rsidR="004C1B87">
        <w:t xml:space="preserve">for our ML algorithms </w:t>
      </w:r>
      <w:r>
        <w:t>are:</w:t>
      </w:r>
    </w:p>
    <w:p w:rsidR="006D5D8D" w:rsidRDefault="006D5D8D" w:rsidP="006D5D8D">
      <w:pPr>
        <w:pStyle w:val="ListParagraph"/>
        <w:numPr>
          <w:ilvl w:val="0"/>
          <w:numId w:val="23"/>
        </w:numPr>
      </w:pPr>
      <w:r>
        <w:t xml:space="preserve">Features: </w:t>
      </w:r>
      <w:proofErr w:type="spellStart"/>
      <w:r w:rsidRPr="001D3375">
        <w:rPr>
          <w:rStyle w:val="CodeChar"/>
        </w:rPr>
        <w:t>AnimalType</w:t>
      </w:r>
      <w:proofErr w:type="spellEnd"/>
      <w:r>
        <w:t xml:space="preserve">, </w:t>
      </w:r>
      <w:proofErr w:type="spellStart"/>
      <w:r w:rsidRPr="00EF539D">
        <w:rPr>
          <w:rStyle w:val="CodeChar"/>
        </w:rPr>
        <w:t>SexuponOutcome</w:t>
      </w:r>
      <w:proofErr w:type="spellEnd"/>
      <w:r>
        <w:t xml:space="preserve">, </w:t>
      </w:r>
      <w:proofErr w:type="spellStart"/>
      <w:r w:rsidRPr="00F6686A">
        <w:rPr>
          <w:rStyle w:val="CodeChar"/>
        </w:rPr>
        <w:t>AgeuponOutcome</w:t>
      </w:r>
      <w:proofErr w:type="spellEnd"/>
      <w:r>
        <w:t xml:space="preserve">, </w:t>
      </w:r>
      <w:r w:rsidRPr="00A8081B">
        <w:rPr>
          <w:rStyle w:val="CodeChar"/>
        </w:rPr>
        <w:t>Breed</w:t>
      </w:r>
      <w:r>
        <w:t xml:space="preserve">, </w:t>
      </w:r>
      <w:r w:rsidRPr="00A8081B">
        <w:rPr>
          <w:rStyle w:val="CodeChar"/>
        </w:rPr>
        <w:t>Color</w:t>
      </w:r>
      <w:r>
        <w:t>.</w:t>
      </w:r>
    </w:p>
    <w:p w:rsidR="006D5D8D" w:rsidRDefault="006D5D8D" w:rsidP="006D5D8D">
      <w:pPr>
        <w:pStyle w:val="ListParagraph"/>
        <w:numPr>
          <w:ilvl w:val="0"/>
          <w:numId w:val="23"/>
        </w:numPr>
      </w:pPr>
      <w:r>
        <w:lastRenderedPageBreak/>
        <w:t xml:space="preserve">Target: </w:t>
      </w:r>
      <w:proofErr w:type="spellStart"/>
      <w:r w:rsidRPr="00B834F8">
        <w:rPr>
          <w:rStyle w:val="CodeChar"/>
        </w:rPr>
        <w:t>OutcomeType</w:t>
      </w:r>
      <w:proofErr w:type="spellEnd"/>
      <w:r>
        <w:t>.</w:t>
      </w:r>
    </w:p>
    <w:p w:rsidR="006D5D8D" w:rsidRDefault="00A37AE4" w:rsidP="006D5D8D">
      <w:r>
        <w:t xml:space="preserve">Upon exploring the data, it </w:t>
      </w:r>
      <w:r w:rsidR="00AF66DF">
        <w:t>wa</w:t>
      </w:r>
      <w:r>
        <w:t xml:space="preserve">s quickly observed that most of the features have a very high variety of “categorical” values. For example, </w:t>
      </w:r>
      <w:r w:rsidRPr="00A8081B">
        <w:rPr>
          <w:rStyle w:val="CodeChar"/>
        </w:rPr>
        <w:t>Breed</w:t>
      </w:r>
      <w:r>
        <w:t xml:space="preserve"> has values like </w:t>
      </w:r>
      <w:r w:rsidR="00E10047">
        <w:t>“</w:t>
      </w:r>
      <w:r w:rsidRPr="00A37AE4">
        <w:t>Abyssinian Mix</w:t>
      </w:r>
      <w:r w:rsidR="00E10047">
        <w:t>”</w:t>
      </w:r>
      <w:r>
        <w:t xml:space="preserve">, </w:t>
      </w:r>
      <w:r w:rsidR="00E10047">
        <w:t>“</w:t>
      </w:r>
      <w:r w:rsidR="00AC26AD" w:rsidRPr="00AC26AD">
        <w:t>Affenpinscher Mix</w:t>
      </w:r>
      <w:r w:rsidR="00E10047">
        <w:t>”</w:t>
      </w:r>
      <w:r w:rsidR="00AC26AD">
        <w:t xml:space="preserve">, and many other ones. Here’s a summary of the </w:t>
      </w:r>
      <w:r w:rsidR="00885609">
        <w:t>variation</w:t>
      </w:r>
      <w:r w:rsidR="00AC26AD">
        <w:t xml:space="preserve"> of </w:t>
      </w:r>
      <w:r w:rsidR="00885609">
        <w:t>unique</w:t>
      </w:r>
      <w:r w:rsidR="00AC26AD">
        <w:t xml:space="preserve"> values (the number of unique value) </w:t>
      </w:r>
      <w:r w:rsidR="00885609">
        <w:t xml:space="preserve">shown </w:t>
      </w:r>
      <w:r w:rsidR="00AC26AD">
        <w:t>per feature:</w:t>
      </w:r>
    </w:p>
    <w:p w:rsidR="00AC26AD" w:rsidRDefault="00AC26AD" w:rsidP="00AC26AD">
      <w:pPr>
        <w:pStyle w:val="ListParagraph"/>
        <w:numPr>
          <w:ilvl w:val="0"/>
          <w:numId w:val="24"/>
        </w:numPr>
      </w:pPr>
      <w:proofErr w:type="spellStart"/>
      <w:r w:rsidRPr="00DB0AAF">
        <w:rPr>
          <w:rStyle w:val="CodeChar"/>
        </w:rPr>
        <w:t>AnimalType</w:t>
      </w:r>
      <w:proofErr w:type="spellEnd"/>
      <w:r>
        <w:t xml:space="preserve">: 2 </w:t>
      </w:r>
    </w:p>
    <w:p w:rsidR="00AC26AD" w:rsidRDefault="00AC26AD" w:rsidP="00AC26AD">
      <w:pPr>
        <w:pStyle w:val="ListParagraph"/>
        <w:numPr>
          <w:ilvl w:val="0"/>
          <w:numId w:val="24"/>
        </w:numPr>
      </w:pPr>
      <w:proofErr w:type="spellStart"/>
      <w:r w:rsidRPr="00DB0AAF">
        <w:rPr>
          <w:rStyle w:val="CodeChar"/>
        </w:rPr>
        <w:t>SexuponOutcome</w:t>
      </w:r>
      <w:proofErr w:type="spellEnd"/>
      <w:r>
        <w:t>: 5</w:t>
      </w:r>
    </w:p>
    <w:p w:rsidR="00AC26AD" w:rsidRDefault="00AC26AD" w:rsidP="00AC26AD">
      <w:pPr>
        <w:pStyle w:val="ListParagraph"/>
        <w:numPr>
          <w:ilvl w:val="0"/>
          <w:numId w:val="24"/>
        </w:numPr>
      </w:pPr>
      <w:proofErr w:type="spellStart"/>
      <w:r w:rsidRPr="0063324D">
        <w:rPr>
          <w:rStyle w:val="CodeChar"/>
        </w:rPr>
        <w:t>AgeuponOutcome</w:t>
      </w:r>
      <w:proofErr w:type="spellEnd"/>
      <w:r>
        <w:t>: 176</w:t>
      </w:r>
    </w:p>
    <w:p w:rsidR="00AC26AD" w:rsidRDefault="00AC26AD" w:rsidP="00AC26AD">
      <w:pPr>
        <w:pStyle w:val="ListParagraph"/>
        <w:numPr>
          <w:ilvl w:val="0"/>
          <w:numId w:val="24"/>
        </w:numPr>
      </w:pPr>
      <w:r w:rsidRPr="00A8081B">
        <w:rPr>
          <w:rStyle w:val="CodeChar"/>
        </w:rPr>
        <w:t>Breed</w:t>
      </w:r>
      <w:r>
        <w:t>: 5</w:t>
      </w:r>
      <w:r w:rsidR="003D7F6F">
        <w:t>,</w:t>
      </w:r>
      <w:r>
        <w:t>520</w:t>
      </w:r>
    </w:p>
    <w:p w:rsidR="003D7F6F" w:rsidRDefault="00AC26AD" w:rsidP="003D7F6F">
      <w:pPr>
        <w:pStyle w:val="ListParagraph"/>
        <w:numPr>
          <w:ilvl w:val="0"/>
          <w:numId w:val="24"/>
        </w:numPr>
      </w:pPr>
      <w:r w:rsidRPr="00A8081B">
        <w:rPr>
          <w:rStyle w:val="CodeChar"/>
        </w:rPr>
        <w:t>Color</w:t>
      </w:r>
      <w:r>
        <w:t>:</w:t>
      </w:r>
      <w:r w:rsidR="003D7F6F">
        <w:t xml:space="preserve"> 1,464</w:t>
      </w:r>
    </w:p>
    <w:p w:rsidR="001B5AB5" w:rsidRDefault="009763D5" w:rsidP="008F25AE">
      <w:r>
        <w:t xml:space="preserve">The </w:t>
      </w:r>
      <w:r w:rsidR="00AF5C3B">
        <w:t xml:space="preserve">train </w:t>
      </w:r>
      <w:r>
        <w:t>dataset i</w:t>
      </w:r>
      <w:r w:rsidR="00F13664">
        <w:t>s made up of approximately 58% dogs and 42% c</w:t>
      </w:r>
      <w:r>
        <w:t xml:space="preserve">ats. About 6.5% of the population in the dataset was recorded as </w:t>
      </w:r>
      <w:r w:rsidR="00104822">
        <w:t>“</w:t>
      </w:r>
      <w:r w:rsidR="000A6B58">
        <w:t>E</w:t>
      </w:r>
      <w:r>
        <w:t>uthan</w:t>
      </w:r>
      <w:r w:rsidR="000A6B58">
        <w:t>asia</w:t>
      </w:r>
      <w:r w:rsidR="00104822">
        <w:t>”</w:t>
      </w:r>
      <w:r>
        <w:t xml:space="preserve"> or </w:t>
      </w:r>
      <w:r w:rsidR="00104822">
        <w:t>“</w:t>
      </w:r>
      <w:r w:rsidR="000A6B58">
        <w:t>D</w:t>
      </w:r>
      <w:r>
        <w:t>ied</w:t>
      </w:r>
      <w:r w:rsidR="00104822">
        <w:t>”</w:t>
      </w:r>
      <w:r>
        <w:t>, which amounts to 1,752 animals.</w:t>
      </w:r>
    </w:p>
    <w:p w:rsidR="00F54208" w:rsidRDefault="00F54208" w:rsidP="008F25AE">
      <w:r>
        <w:t xml:space="preserve">The following table shows the group-by </w:t>
      </w:r>
      <w:proofErr w:type="spellStart"/>
      <w:r w:rsidRPr="00B834F8">
        <w:rPr>
          <w:rStyle w:val="CodeChar"/>
        </w:rPr>
        <w:t>OutcomeType</w:t>
      </w:r>
      <w:proofErr w:type="spellEnd"/>
      <w:r>
        <w:t xml:space="preserve"> breakdown of the data:</w:t>
      </w:r>
    </w:p>
    <w:p w:rsidR="00F54208" w:rsidRDefault="00F54208" w:rsidP="008F25AE">
      <w:pPr>
        <w:rPr>
          <w:noProof/>
        </w:rPr>
      </w:pPr>
    </w:p>
    <w:p w:rsidR="003E586E" w:rsidRDefault="00F54208" w:rsidP="003E586E">
      <w:pPr>
        <w:keepNext/>
      </w:pPr>
      <w:r>
        <w:rPr>
          <w:noProof/>
        </w:rPr>
        <w:lastRenderedPageBreak/>
        <w:drawing>
          <wp:inline distT="0" distB="0" distL="0" distR="0">
            <wp:extent cx="5943600" cy="495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yOutco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F54208" w:rsidRDefault="003E586E" w:rsidP="003E586E">
      <w:pPr>
        <w:pStyle w:val="Caption"/>
        <w:jc w:val="center"/>
      </w:pPr>
      <w:r>
        <w:t xml:space="preserve">Table </w:t>
      </w:r>
      <w:r w:rsidR="00413EAB">
        <w:fldChar w:fldCharType="begin"/>
      </w:r>
      <w:r w:rsidR="00413EAB">
        <w:instrText xml:space="preserve"> SEQ Table \* ARABIC </w:instrText>
      </w:r>
      <w:r w:rsidR="00413EAB">
        <w:fldChar w:fldCharType="separate"/>
      </w:r>
      <w:r w:rsidR="00F647BD">
        <w:rPr>
          <w:noProof/>
        </w:rPr>
        <w:t>3</w:t>
      </w:r>
      <w:r w:rsidR="00413EAB">
        <w:fldChar w:fldCharType="end"/>
      </w:r>
      <w:r>
        <w:t xml:space="preserve">: </w:t>
      </w:r>
      <w:proofErr w:type="spellStart"/>
      <w:r w:rsidRPr="008B7A11">
        <w:rPr>
          <w:rFonts w:ascii="Consolas" w:hAnsi="Consolas"/>
          <w:i w:val="0"/>
        </w:rPr>
        <w:t>OutcomeType</w:t>
      </w:r>
      <w:proofErr w:type="spellEnd"/>
      <w:r>
        <w:t xml:space="preserve"> groups descriptions</w:t>
      </w:r>
    </w:p>
    <w:p w:rsidR="00F54208" w:rsidRDefault="00F54208" w:rsidP="00F54208"/>
    <w:p w:rsidR="00F54208" w:rsidRDefault="00F54208" w:rsidP="00F54208">
      <w:r>
        <w:t xml:space="preserve">It’s interesting to note that the majority of the animals euthanized were dogs. Also, </w:t>
      </w:r>
      <w:r w:rsidR="00852F6B">
        <w:t>the age of the population most e</w:t>
      </w:r>
      <w:r>
        <w:t>uthanized was 2 years old.</w:t>
      </w:r>
      <w:r w:rsidR="00852F6B">
        <w:t xml:space="preserve"> On the other hand, it appears that the category of animals mostly recorded as </w:t>
      </w:r>
      <w:r w:rsidR="00844CB0">
        <w:t>“</w:t>
      </w:r>
      <w:r w:rsidR="005E2898">
        <w:t>D</w:t>
      </w:r>
      <w:r w:rsidR="00852F6B">
        <w:t>ied</w:t>
      </w:r>
      <w:r w:rsidR="00844CB0">
        <w:t>”</w:t>
      </w:r>
      <w:r w:rsidR="00852F6B">
        <w:t xml:space="preserve"> were cats, while the age </w:t>
      </w:r>
      <w:r w:rsidR="00927DFB">
        <w:t xml:space="preserve">for that outcome </w:t>
      </w:r>
      <w:r w:rsidR="00852F6B">
        <w:t>is usually 1 month</w:t>
      </w:r>
      <w:r w:rsidR="00F316A4">
        <w:t xml:space="preserve"> old</w:t>
      </w:r>
      <w:r w:rsidR="00852F6B">
        <w:t xml:space="preserve">. </w:t>
      </w:r>
    </w:p>
    <w:p w:rsidR="00F54208" w:rsidRDefault="00F54208" w:rsidP="00F54208">
      <w:r>
        <w:t xml:space="preserve">As for the target, the value that we are interested in predicting, fortunately only 5 unique values are part of it: </w:t>
      </w:r>
    </w:p>
    <w:p w:rsidR="00F54208" w:rsidRDefault="00AD5BEA" w:rsidP="00F54208">
      <w:pPr>
        <w:ind w:left="360"/>
      </w:pPr>
      <w:r>
        <w:t>“</w:t>
      </w:r>
      <w:r w:rsidR="00F54208">
        <w:t>Adoption</w:t>
      </w:r>
      <w:r>
        <w:t>”</w:t>
      </w:r>
      <w:r w:rsidR="00F54208">
        <w:t xml:space="preserve">, </w:t>
      </w:r>
      <w:r>
        <w:t>“</w:t>
      </w:r>
      <w:r w:rsidR="00F54208">
        <w:t>Died</w:t>
      </w:r>
      <w:r>
        <w:t>”</w:t>
      </w:r>
      <w:r w:rsidR="00F54208">
        <w:t xml:space="preserve">, </w:t>
      </w:r>
      <w:r>
        <w:t>“</w:t>
      </w:r>
      <w:r w:rsidR="00F54208">
        <w:t>Euthanasia</w:t>
      </w:r>
      <w:r>
        <w:t>”</w:t>
      </w:r>
      <w:r w:rsidR="00F54208">
        <w:t>,</w:t>
      </w:r>
      <w:r w:rsidR="00F54208" w:rsidRPr="003D7F6F">
        <w:t xml:space="preserve"> </w:t>
      </w:r>
      <w:r>
        <w:t>“</w:t>
      </w:r>
      <w:proofErr w:type="spellStart"/>
      <w:r w:rsidR="00F54208" w:rsidRPr="003D7F6F">
        <w:t>Return_to_owner</w:t>
      </w:r>
      <w:proofErr w:type="spellEnd"/>
      <w:r>
        <w:t>”</w:t>
      </w:r>
      <w:r w:rsidR="00F54208">
        <w:t xml:space="preserve">, </w:t>
      </w:r>
      <w:r>
        <w:t>“</w:t>
      </w:r>
      <w:r w:rsidR="00F54208">
        <w:t>Transfer</w:t>
      </w:r>
      <w:r>
        <w:t>”</w:t>
      </w:r>
      <w:r w:rsidR="00F54208">
        <w:t>.</w:t>
      </w:r>
    </w:p>
    <w:p w:rsidR="00F54208" w:rsidRDefault="00F54208" w:rsidP="00F54208">
      <w:r>
        <w:t>The large variation of values for the data features represent</w:t>
      </w:r>
      <w:r w:rsidR="008B5E41">
        <w:t>ed</w:t>
      </w:r>
      <w:r>
        <w:t xml:space="preserve"> a challenge. Moreover, the amount and value of unique variables between the </w:t>
      </w:r>
      <w:r>
        <w:rPr>
          <w:i/>
        </w:rPr>
        <w:t>train.</w:t>
      </w:r>
      <w:r w:rsidRPr="00DF7071">
        <w:rPr>
          <w:i/>
        </w:rPr>
        <w:t>csv</w:t>
      </w:r>
      <w:r>
        <w:t xml:space="preserve"> and the </w:t>
      </w:r>
      <w:r w:rsidRPr="00C201BC">
        <w:rPr>
          <w:i/>
        </w:rPr>
        <w:t>test</w:t>
      </w:r>
      <w:r>
        <w:rPr>
          <w:i/>
        </w:rPr>
        <w:t>.csv</w:t>
      </w:r>
      <w:r w:rsidR="002A18BA">
        <w:t xml:space="preserve"> files differed</w:t>
      </w:r>
      <w:r>
        <w:t>, which m</w:t>
      </w:r>
      <w:r w:rsidR="00946E56">
        <w:t>ade</w:t>
      </w:r>
      <w:r>
        <w:t xml:space="preserve"> things a bit more challenging. The </w:t>
      </w:r>
      <w:r w:rsidR="00413FE3">
        <w:t>approach</w:t>
      </w:r>
      <w:r>
        <w:t xml:space="preserve"> </w:t>
      </w:r>
      <w:r w:rsidR="00413FE3">
        <w:t xml:space="preserve">used </w:t>
      </w:r>
      <w:r>
        <w:t xml:space="preserve">to deal with these factors is explained in detail in the </w:t>
      </w:r>
      <w:hyperlink w:anchor="_Data_Preprocessing" w:history="1">
        <w:r w:rsidRPr="003A3297">
          <w:rPr>
            <w:rStyle w:val="Hyperlink"/>
          </w:rPr>
          <w:t>Data Preprocessing</w:t>
        </w:r>
      </w:hyperlink>
      <w:r>
        <w:t xml:space="preserve"> section of this document.</w:t>
      </w:r>
    </w:p>
    <w:p w:rsidR="00BC2B61" w:rsidRPr="00BC2B61" w:rsidRDefault="00BC2B61" w:rsidP="00EF65E5">
      <w:pPr>
        <w:pStyle w:val="Heading3"/>
      </w:pPr>
      <w:r w:rsidRPr="00BC2B61">
        <w:lastRenderedPageBreak/>
        <w:t xml:space="preserve">The </w:t>
      </w:r>
      <w:r w:rsidRPr="00EF65E5">
        <w:t>test</w:t>
      </w:r>
      <w:r w:rsidRPr="00BC2B61">
        <w:t>.csv file</w:t>
      </w:r>
    </w:p>
    <w:p w:rsidR="00BC2B61" w:rsidRDefault="00BC2B61" w:rsidP="00BC2B61">
      <w:r>
        <w:t xml:space="preserve">This file contains the dataset used to make the predictions for a formal submission to the </w:t>
      </w:r>
      <w:r w:rsidRPr="008E7457">
        <w:t>Kaggle evaluation engine</w:t>
      </w:r>
      <w:r>
        <w:t>.</w:t>
      </w:r>
      <w:r w:rsidR="000E296F">
        <w:t xml:space="preserve"> </w:t>
      </w:r>
      <w:r w:rsidR="00D04192">
        <w:t>This</w:t>
      </w:r>
      <w:r w:rsidR="004D227F">
        <w:t xml:space="preserve"> data</w:t>
      </w:r>
      <w:r w:rsidR="000E296F">
        <w:t xml:space="preserve">set size is 11,456 </w:t>
      </w:r>
      <w:r w:rsidR="0039201C">
        <w:t>x 8</w:t>
      </w:r>
      <w:r w:rsidR="000E296F">
        <w:t xml:space="preserve"> (rows x cols). The columns are labeled as such:</w:t>
      </w:r>
    </w:p>
    <w:p w:rsidR="0039201C" w:rsidRDefault="0039201C" w:rsidP="0039201C">
      <w:pPr>
        <w:pStyle w:val="ListParagraph"/>
        <w:numPr>
          <w:ilvl w:val="0"/>
          <w:numId w:val="26"/>
        </w:numPr>
      </w:pPr>
      <w:r>
        <w:t>ID</w:t>
      </w:r>
    </w:p>
    <w:p w:rsidR="0039201C" w:rsidRDefault="0039201C" w:rsidP="0039201C">
      <w:pPr>
        <w:pStyle w:val="ListParagraph"/>
        <w:numPr>
          <w:ilvl w:val="0"/>
          <w:numId w:val="26"/>
        </w:numPr>
      </w:pPr>
      <w:r>
        <w:t>Name</w:t>
      </w:r>
    </w:p>
    <w:p w:rsidR="0039201C" w:rsidRDefault="0039201C" w:rsidP="0039201C">
      <w:pPr>
        <w:pStyle w:val="ListParagraph"/>
        <w:numPr>
          <w:ilvl w:val="0"/>
          <w:numId w:val="26"/>
        </w:numPr>
      </w:pPr>
      <w:proofErr w:type="spellStart"/>
      <w:r>
        <w:t>DateTime</w:t>
      </w:r>
      <w:proofErr w:type="spellEnd"/>
    </w:p>
    <w:p w:rsidR="0039201C" w:rsidRDefault="0039201C" w:rsidP="0039201C">
      <w:pPr>
        <w:pStyle w:val="ListParagraph"/>
        <w:numPr>
          <w:ilvl w:val="0"/>
          <w:numId w:val="26"/>
        </w:numPr>
      </w:pPr>
      <w:proofErr w:type="spellStart"/>
      <w:r>
        <w:t>AnimalType</w:t>
      </w:r>
      <w:proofErr w:type="spellEnd"/>
    </w:p>
    <w:p w:rsidR="0039201C" w:rsidRDefault="0039201C" w:rsidP="0039201C">
      <w:pPr>
        <w:pStyle w:val="ListParagraph"/>
        <w:numPr>
          <w:ilvl w:val="0"/>
          <w:numId w:val="26"/>
        </w:numPr>
      </w:pPr>
      <w:proofErr w:type="spellStart"/>
      <w:r>
        <w:t>SexuponOutcome</w:t>
      </w:r>
      <w:proofErr w:type="spellEnd"/>
    </w:p>
    <w:p w:rsidR="0039201C" w:rsidRDefault="0039201C" w:rsidP="0039201C">
      <w:pPr>
        <w:pStyle w:val="ListParagraph"/>
        <w:numPr>
          <w:ilvl w:val="0"/>
          <w:numId w:val="26"/>
        </w:numPr>
      </w:pPr>
      <w:proofErr w:type="spellStart"/>
      <w:r>
        <w:t>AgeuponOutcome</w:t>
      </w:r>
      <w:proofErr w:type="spellEnd"/>
    </w:p>
    <w:p w:rsidR="0039201C" w:rsidRDefault="0039201C" w:rsidP="0039201C">
      <w:pPr>
        <w:pStyle w:val="ListParagraph"/>
        <w:numPr>
          <w:ilvl w:val="0"/>
          <w:numId w:val="26"/>
        </w:numPr>
      </w:pPr>
      <w:r>
        <w:t>Breed</w:t>
      </w:r>
    </w:p>
    <w:p w:rsidR="0039201C" w:rsidRDefault="0039201C" w:rsidP="0039201C">
      <w:pPr>
        <w:pStyle w:val="ListParagraph"/>
        <w:numPr>
          <w:ilvl w:val="0"/>
          <w:numId w:val="26"/>
        </w:numPr>
      </w:pPr>
      <w:r>
        <w:t>Color</w:t>
      </w:r>
    </w:p>
    <w:p w:rsidR="00536E40" w:rsidRDefault="00536E40" w:rsidP="00536E40">
      <w:r>
        <w:t>Similarly, with this dataset the same column labels as the one</w:t>
      </w:r>
      <w:r w:rsidR="00C74825">
        <w:t>s</w:t>
      </w:r>
      <w:r>
        <w:t xml:space="preserve"> considered for the train dataset</w:t>
      </w:r>
      <w:r w:rsidR="00C74825">
        <w:t xml:space="preserve"> were taken into account</w:t>
      </w:r>
      <w:r>
        <w:t xml:space="preserve">. </w:t>
      </w:r>
    </w:p>
    <w:p w:rsidR="007B3FF7" w:rsidRDefault="007A6518" w:rsidP="004333D4">
      <w:pPr>
        <w:pStyle w:val="Heading2"/>
      </w:pPr>
      <w:r>
        <w:t>Exploratory Visualization</w:t>
      </w:r>
    </w:p>
    <w:p w:rsidR="00D84AA0" w:rsidRDefault="00E578A4" w:rsidP="00702154">
      <w:r>
        <w:t>D</w:t>
      </w:r>
      <w:r w:rsidR="000467CD">
        <w:t>issecting the data</w:t>
      </w:r>
      <w:r w:rsidR="00D84AA0">
        <w:t xml:space="preserve"> while focusing on the least desirable outcomes (</w:t>
      </w:r>
      <w:r w:rsidR="00DC603B">
        <w:t>“</w:t>
      </w:r>
      <w:r w:rsidR="00D84AA0">
        <w:t>Euthanasia</w:t>
      </w:r>
      <w:r w:rsidR="00DC603B">
        <w:t>”</w:t>
      </w:r>
      <w:r w:rsidR="00D84AA0">
        <w:t xml:space="preserve"> and </w:t>
      </w:r>
      <w:r w:rsidR="00DC603B">
        <w:t>“</w:t>
      </w:r>
      <w:r w:rsidR="00D84AA0">
        <w:t>Died</w:t>
      </w:r>
      <w:r w:rsidR="00DC603B">
        <w:t>”</w:t>
      </w:r>
      <w:r w:rsidR="00D84AA0">
        <w:t>), the correlation of Age (in days) and the count of these outcomes shows the following:</w:t>
      </w:r>
    </w:p>
    <w:p w:rsidR="006D5039" w:rsidRDefault="00CA7751" w:rsidP="006D5039">
      <w:pPr>
        <w:keepNext/>
        <w:jc w:val="center"/>
      </w:pPr>
      <w:r>
        <w:rPr>
          <w:noProof/>
        </w:rPr>
        <w:drawing>
          <wp:inline distT="0" distB="0" distL="0" distR="0" wp14:anchorId="59DAC460" wp14:editId="38AC712A">
            <wp:extent cx="4678464" cy="3514725"/>
            <wp:effectExtent l="0" t="0" r="8255" b="0"/>
            <wp:docPr id="7" name="Picture 7" descr="\\.psf\Home\Desktop\Euthana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Euthanas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1969" cy="3539896"/>
                    </a:xfrm>
                    <a:prstGeom prst="rect">
                      <a:avLst/>
                    </a:prstGeom>
                    <a:noFill/>
                    <a:ln>
                      <a:noFill/>
                    </a:ln>
                  </pic:spPr>
                </pic:pic>
              </a:graphicData>
            </a:graphic>
          </wp:inline>
        </w:drawing>
      </w:r>
    </w:p>
    <w:p w:rsidR="00CA7751" w:rsidRDefault="006D5039" w:rsidP="0093184A">
      <w:pPr>
        <w:pStyle w:val="Caption"/>
        <w:spacing w:before="240"/>
        <w:jc w:val="center"/>
      </w:pPr>
      <w:r>
        <w:t xml:space="preserve">Figure </w:t>
      </w:r>
      <w:r>
        <w:fldChar w:fldCharType="begin"/>
      </w:r>
      <w:r>
        <w:instrText xml:space="preserve"> SEQ Figure \* ARABIC </w:instrText>
      </w:r>
      <w:r>
        <w:fldChar w:fldCharType="separate"/>
      </w:r>
      <w:r w:rsidR="00F647BD">
        <w:rPr>
          <w:noProof/>
        </w:rPr>
        <w:t>1</w:t>
      </w:r>
      <w:r>
        <w:fldChar w:fldCharType="end"/>
      </w:r>
      <w:r>
        <w:t xml:space="preserve">: </w:t>
      </w:r>
      <w:r w:rsidR="00F04234">
        <w:t>“</w:t>
      </w:r>
      <w:r>
        <w:t>Euthanasia</w:t>
      </w:r>
      <w:r w:rsidR="00F04234">
        <w:t>”</w:t>
      </w:r>
      <w:r w:rsidR="003534F8">
        <w:t xml:space="preserve"> </w:t>
      </w:r>
      <w:proofErr w:type="spellStart"/>
      <w:r w:rsidR="003534F8" w:rsidRPr="003534F8">
        <w:rPr>
          <w:rFonts w:ascii="Consolas" w:hAnsi="Consolas"/>
          <w:i w:val="0"/>
        </w:rPr>
        <w:t>OutcomeType</w:t>
      </w:r>
      <w:proofErr w:type="spellEnd"/>
      <w:r>
        <w:t xml:space="preserve"> count vs </w:t>
      </w:r>
      <w:proofErr w:type="spellStart"/>
      <w:r w:rsidRPr="003534F8">
        <w:rPr>
          <w:rFonts w:ascii="Consolas" w:hAnsi="Consolas"/>
          <w:i w:val="0"/>
        </w:rPr>
        <w:t>AgeuponOutcome</w:t>
      </w:r>
      <w:proofErr w:type="spellEnd"/>
      <w:r>
        <w:t xml:space="preserve"> Bar Graph</w:t>
      </w:r>
    </w:p>
    <w:p w:rsidR="00CA7751" w:rsidRDefault="00CA7751" w:rsidP="00702154"/>
    <w:p w:rsidR="006D5039" w:rsidRDefault="00D84AA0" w:rsidP="006D5039">
      <w:pPr>
        <w:keepNext/>
        <w:jc w:val="center"/>
      </w:pPr>
      <w:r>
        <w:rPr>
          <w:noProof/>
        </w:rPr>
        <w:drawing>
          <wp:inline distT="0" distB="0" distL="0" distR="0">
            <wp:extent cx="4504573" cy="3629025"/>
            <wp:effectExtent l="0" t="0" r="0" b="0"/>
            <wp:docPr id="6" name="Picture 6" descr="\\.psf\Home\Desktop\D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Di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2169" cy="3651257"/>
                    </a:xfrm>
                    <a:prstGeom prst="rect">
                      <a:avLst/>
                    </a:prstGeom>
                    <a:noFill/>
                    <a:ln>
                      <a:noFill/>
                    </a:ln>
                  </pic:spPr>
                </pic:pic>
              </a:graphicData>
            </a:graphic>
          </wp:inline>
        </w:drawing>
      </w:r>
    </w:p>
    <w:p w:rsidR="00702154" w:rsidRDefault="006D5039" w:rsidP="006D5039">
      <w:pPr>
        <w:pStyle w:val="Caption"/>
        <w:jc w:val="center"/>
      </w:pPr>
      <w:r>
        <w:t xml:space="preserve">Figure </w:t>
      </w:r>
      <w:r>
        <w:fldChar w:fldCharType="begin"/>
      </w:r>
      <w:r>
        <w:instrText xml:space="preserve"> SEQ Figure \* ARABIC </w:instrText>
      </w:r>
      <w:r>
        <w:fldChar w:fldCharType="separate"/>
      </w:r>
      <w:r w:rsidR="00F647BD">
        <w:rPr>
          <w:noProof/>
        </w:rPr>
        <w:t>2</w:t>
      </w:r>
      <w:r>
        <w:fldChar w:fldCharType="end"/>
      </w:r>
      <w:r>
        <w:t xml:space="preserve">: </w:t>
      </w:r>
      <w:r w:rsidR="00F04234">
        <w:t>“</w:t>
      </w:r>
      <w:r>
        <w:t>Died</w:t>
      </w:r>
      <w:r w:rsidR="00F04234">
        <w:t>”</w:t>
      </w:r>
      <w:r>
        <w:t xml:space="preserve"> </w:t>
      </w:r>
      <w:proofErr w:type="spellStart"/>
      <w:r w:rsidR="003534F8" w:rsidRPr="003534F8">
        <w:rPr>
          <w:rFonts w:ascii="Consolas" w:hAnsi="Consolas"/>
          <w:i w:val="0"/>
        </w:rPr>
        <w:t>OutcomeType</w:t>
      </w:r>
      <w:proofErr w:type="spellEnd"/>
      <w:r w:rsidR="003534F8">
        <w:t xml:space="preserve"> </w:t>
      </w:r>
      <w:r>
        <w:t xml:space="preserve">count vs </w:t>
      </w:r>
      <w:proofErr w:type="spellStart"/>
      <w:r w:rsidRPr="003534F8">
        <w:rPr>
          <w:rFonts w:ascii="Consolas" w:hAnsi="Consolas"/>
          <w:i w:val="0"/>
        </w:rPr>
        <w:t>AgeuponOutcome</w:t>
      </w:r>
      <w:proofErr w:type="spellEnd"/>
      <w:r>
        <w:t xml:space="preserve"> Bar Graph</w:t>
      </w:r>
    </w:p>
    <w:p w:rsidR="00CA7751" w:rsidRDefault="00CA7751" w:rsidP="00702154">
      <w:r>
        <w:t xml:space="preserve">As it can be observed </w:t>
      </w:r>
      <w:r w:rsidR="00E550A9">
        <w:t>in Figure 1,</w:t>
      </w:r>
      <w:r>
        <w:t xml:space="preserve"> the peak of events happens at around the 2-year mark of the animal’s age (730 days) and at the 1-year mark (365 days). The count is still high at the 3-year mark (1095 days), after which point it starts to become lower. Another interesting time mark is at 30 days, in which the count is about 125, almost at the same level as at the 3-year mark. This seems to challenge the intuition that</w:t>
      </w:r>
      <w:r w:rsidR="00B423D1">
        <w:t xml:space="preserve"> euthanasia would only happen to</w:t>
      </w:r>
      <w:r>
        <w:t xml:space="preserve"> older animal population. It would be interesting to find out what’s causing such event at an early age</w:t>
      </w:r>
      <w:r w:rsidR="00DD25D9">
        <w:t>, and see how that information can be used to improve model predictions</w:t>
      </w:r>
      <w:r w:rsidR="00DD25D9">
        <w:rPr>
          <w:rStyle w:val="FootnoteReference"/>
        </w:rPr>
        <w:footnoteReference w:id="3"/>
      </w:r>
      <w:r>
        <w:t xml:space="preserve">. </w:t>
      </w:r>
    </w:p>
    <w:p w:rsidR="00362C28" w:rsidRDefault="00CA7751" w:rsidP="00702154">
      <w:r>
        <w:t xml:space="preserve">As for </w:t>
      </w:r>
      <w:r w:rsidR="00E550A9">
        <w:t xml:space="preserve">Figure 2, </w:t>
      </w:r>
      <w:r>
        <w:t>the peak count happens at 30 days (which concurs with the finding made on the first graph at the same animal age)</w:t>
      </w:r>
      <w:r w:rsidR="00555CF1">
        <w:t>. Similarly, the “D</w:t>
      </w:r>
      <w:r w:rsidR="00362C28">
        <w:t>ied</w:t>
      </w:r>
      <w:r w:rsidR="00555CF1">
        <w:t>”</w:t>
      </w:r>
      <w:r w:rsidR="00362C28">
        <w:t xml:space="preserve"> outcome count also goes up around the 2- and 3-year</w:t>
      </w:r>
      <w:r w:rsidR="00B126D6">
        <w:t xml:space="preserve"> marks</w:t>
      </w:r>
      <w:r w:rsidR="00362C28">
        <w:t>.</w:t>
      </w:r>
    </w:p>
    <w:p w:rsidR="00D84AA0" w:rsidRDefault="00362C28" w:rsidP="00702154">
      <w:r>
        <w:t>This suggest that the first-month mark (30 days) is an important event for the shelter’s animal</w:t>
      </w:r>
      <w:r w:rsidR="008418DB">
        <w:t>s</w:t>
      </w:r>
      <w:r w:rsidR="004C08D2">
        <w:t>, as it can have</w:t>
      </w:r>
      <w:r>
        <w:t xml:space="preserve"> </w:t>
      </w:r>
      <w:r w:rsidR="007B6156">
        <w:t xml:space="preserve">certain </w:t>
      </w:r>
      <w:r>
        <w:t>significance on determining possible non-desirable outcomes for them. The same implication could be done towards animals reaching an age</w:t>
      </w:r>
      <w:r w:rsidR="00F82DB4">
        <w:t xml:space="preserve"> of 2-3 years.</w:t>
      </w:r>
    </w:p>
    <w:p w:rsidR="007A6518" w:rsidRDefault="007A6518" w:rsidP="004333D4">
      <w:pPr>
        <w:pStyle w:val="Heading2"/>
      </w:pPr>
      <w:r>
        <w:lastRenderedPageBreak/>
        <w:t>Algorithms and Techniques</w:t>
      </w:r>
    </w:p>
    <w:p w:rsidR="00421580" w:rsidRDefault="0014298E" w:rsidP="00EF65E5">
      <w:r>
        <w:t>The anal</w:t>
      </w:r>
      <w:r w:rsidR="00A34A8F">
        <w:t>ysis made in this project relied</w:t>
      </w:r>
      <w:r>
        <w:t xml:space="preserve"> on python/</w:t>
      </w:r>
      <w:proofErr w:type="spellStart"/>
      <w:r>
        <w:t>sklearn</w:t>
      </w:r>
      <w:proofErr w:type="spellEnd"/>
      <w:r>
        <w:t xml:space="preserve">. </w:t>
      </w:r>
      <w:r w:rsidR="0030519D">
        <w:t>The</w:t>
      </w:r>
      <w:r w:rsidR="00421580">
        <w:t xml:space="preserve"> approach utilized in this analysis can be described in this fashion:</w:t>
      </w:r>
    </w:p>
    <w:p w:rsidR="00421580" w:rsidRDefault="00421580" w:rsidP="00421580">
      <w:pPr>
        <w:pStyle w:val="ListParagraph"/>
        <w:numPr>
          <w:ilvl w:val="0"/>
          <w:numId w:val="28"/>
        </w:numPr>
      </w:pPr>
      <w:r>
        <w:t>Data exploration: to better understand the data.</w:t>
      </w:r>
    </w:p>
    <w:p w:rsidR="00421580" w:rsidRDefault="00421580" w:rsidP="00421580">
      <w:pPr>
        <w:pStyle w:val="ListParagraph"/>
        <w:numPr>
          <w:ilvl w:val="0"/>
          <w:numId w:val="28"/>
        </w:numPr>
      </w:pPr>
      <w:r>
        <w:t>Data processing: to normalize the data, as many features were originally not quantifiable. Also a split of the train data</w:t>
      </w:r>
      <w:r w:rsidR="00C97F5A">
        <w:t xml:space="preserve"> was obtained (at 80% train vs 2</w:t>
      </w:r>
      <w:r>
        <w:t xml:space="preserve">0% test data split) for the models’ training/testing, using </w:t>
      </w:r>
      <w:proofErr w:type="spellStart"/>
      <w:r w:rsidRPr="00D513AA">
        <w:rPr>
          <w:rStyle w:val="CodeChar"/>
        </w:rPr>
        <w:t>sklearn</w:t>
      </w:r>
      <w:r w:rsidR="0014298E" w:rsidRPr="00D513AA">
        <w:rPr>
          <w:rStyle w:val="CodeChar"/>
        </w:rPr>
        <w:t>.model_selection.train_test_split</w:t>
      </w:r>
      <w:proofErr w:type="spellEnd"/>
      <w:r>
        <w:t>.</w:t>
      </w:r>
    </w:p>
    <w:p w:rsidR="00421580" w:rsidRDefault="00421580" w:rsidP="00421580">
      <w:pPr>
        <w:pStyle w:val="ListParagraph"/>
        <w:numPr>
          <w:ilvl w:val="0"/>
          <w:numId w:val="28"/>
        </w:numPr>
      </w:pPr>
      <w:r>
        <w:t>ML algorithm training: see below for the list of algorithms selected.</w:t>
      </w:r>
    </w:p>
    <w:p w:rsidR="00421580" w:rsidRDefault="00421580" w:rsidP="00421580">
      <w:pPr>
        <w:pStyle w:val="ListParagraph"/>
        <w:numPr>
          <w:ilvl w:val="0"/>
          <w:numId w:val="28"/>
        </w:numPr>
      </w:pPr>
      <w:r>
        <w:t>ML testin</w:t>
      </w:r>
      <w:r w:rsidR="00E22AD3">
        <w:t xml:space="preserve">g: using </w:t>
      </w:r>
      <w:proofErr w:type="spellStart"/>
      <w:r w:rsidR="00E22AD3">
        <w:t>sklearn’s</w:t>
      </w:r>
      <w:proofErr w:type="spellEnd"/>
      <w:r w:rsidR="00E22AD3">
        <w:t xml:space="preserve"> metric, the L</w:t>
      </w:r>
      <w:r>
        <w:t xml:space="preserve">og </w:t>
      </w:r>
      <w:r w:rsidR="00E22AD3">
        <w:t>L</w:t>
      </w:r>
      <w:r>
        <w:t>oss for each model was calculated.</w:t>
      </w:r>
      <w:r w:rsidR="00CD4317">
        <w:t xml:space="preserve"> Additionally, submissions </w:t>
      </w:r>
      <w:r w:rsidR="00B37560">
        <w:t>to</w:t>
      </w:r>
      <w:r w:rsidR="00CD4317">
        <w:t xml:space="preserve"> Kaggle’s evaluation engine </w:t>
      </w:r>
      <w:r w:rsidR="00B37560">
        <w:t>were made, in order</w:t>
      </w:r>
      <w:r w:rsidR="00CD4317">
        <w:t xml:space="preserve"> to compare models’ outcomes. </w:t>
      </w:r>
    </w:p>
    <w:p w:rsidR="00B37560" w:rsidRDefault="00B37560" w:rsidP="00421580">
      <w:pPr>
        <w:pStyle w:val="ListParagraph"/>
        <w:numPr>
          <w:ilvl w:val="0"/>
          <w:numId w:val="28"/>
        </w:numPr>
      </w:pPr>
      <w:r>
        <w:t>Model tuning</w:t>
      </w:r>
      <w:r w:rsidR="008452F6">
        <w:t>/refinement</w:t>
      </w:r>
      <w:r>
        <w:t xml:space="preserve">: from the previous model comparison, </w:t>
      </w:r>
      <w:r w:rsidR="008452F6">
        <w:t>the most promising one</w:t>
      </w:r>
      <w:r>
        <w:t xml:space="preserve"> was </w:t>
      </w:r>
      <w:r w:rsidR="008452F6">
        <w:t>selected for further optimizations</w:t>
      </w:r>
      <w:r>
        <w:t xml:space="preserve">. </w:t>
      </w:r>
    </w:p>
    <w:p w:rsidR="00260637" w:rsidRDefault="00260637" w:rsidP="00421580">
      <w:pPr>
        <w:pStyle w:val="ListParagraph"/>
        <w:numPr>
          <w:ilvl w:val="0"/>
          <w:numId w:val="28"/>
        </w:numPr>
      </w:pPr>
      <w:r>
        <w:t>R</w:t>
      </w:r>
      <w:r w:rsidR="00206A77">
        <w:t>e-calculation of L</w:t>
      </w:r>
      <w:r>
        <w:t xml:space="preserve">og </w:t>
      </w:r>
      <w:r w:rsidR="00206A77">
        <w:t>L</w:t>
      </w:r>
      <w:r>
        <w:t xml:space="preserve">oss: to measure the delta of the </w:t>
      </w:r>
      <w:r w:rsidR="009743C3">
        <w:t>optimized</w:t>
      </w:r>
      <w:r>
        <w:t xml:space="preserve"> model</w:t>
      </w:r>
      <w:r w:rsidR="0059093A">
        <w:t xml:space="preserve"> and determin</w:t>
      </w:r>
      <w:r w:rsidR="00731504">
        <w:t>ing</w:t>
      </w:r>
      <w:r w:rsidR="0059093A">
        <w:t xml:space="preserve"> whether an</w:t>
      </w:r>
      <w:r w:rsidR="001A4D5B">
        <w:t>y</w:t>
      </w:r>
      <w:r w:rsidR="0059093A">
        <w:t xml:space="preserve"> improvement was attained</w:t>
      </w:r>
      <w:r>
        <w:t xml:space="preserve">. </w:t>
      </w:r>
    </w:p>
    <w:p w:rsidR="00EF65E5" w:rsidRDefault="00EF65E5" w:rsidP="00EF65E5">
      <w:r>
        <w:t xml:space="preserve">Since the end goal is to predict the </w:t>
      </w:r>
      <w:proofErr w:type="spellStart"/>
      <w:r w:rsidRPr="00B834F8">
        <w:rPr>
          <w:rStyle w:val="CodeChar"/>
        </w:rPr>
        <w:t>OutcomeType</w:t>
      </w:r>
      <w:proofErr w:type="spellEnd"/>
      <w:r>
        <w:t xml:space="preserve"> of the animals, the analysis was focused on different classification algorithms. Three were selected to be used in this project:</w:t>
      </w:r>
    </w:p>
    <w:p w:rsidR="00EF65E5" w:rsidRDefault="00EF65E5" w:rsidP="00EF65E5">
      <w:pPr>
        <w:pStyle w:val="ListParagraph"/>
        <w:numPr>
          <w:ilvl w:val="0"/>
          <w:numId w:val="27"/>
        </w:numPr>
      </w:pPr>
      <w:r>
        <w:t xml:space="preserve">Decision Trees: Due to the simplicity of this algorithm, it is </w:t>
      </w:r>
      <w:r w:rsidR="002B5240">
        <w:t>usually</w:t>
      </w:r>
      <w:r>
        <w:t xml:space="preserve"> a good starting point to obtain some base-line predictions.</w:t>
      </w:r>
      <w:r w:rsidR="00EB7CA8">
        <w:t xml:space="preserve"> Decision trees work by creating a</w:t>
      </w:r>
      <w:r w:rsidR="00FF243B">
        <w:t xml:space="preserve"> tree-like structure to decide the outcome of the prediction based on values of the data features. In simple terms, it can be thought of asking yes/no questions for whether certain features have particular values, and making a prediction based on the answers.</w:t>
      </w:r>
    </w:p>
    <w:p w:rsidR="00EF65E5" w:rsidRDefault="00EF65E5" w:rsidP="00EF65E5">
      <w:pPr>
        <w:pStyle w:val="ListParagraph"/>
        <w:numPr>
          <w:ilvl w:val="0"/>
          <w:numId w:val="27"/>
        </w:numPr>
      </w:pPr>
      <w:r>
        <w:t xml:space="preserve">SVM: Based </w:t>
      </w:r>
      <w:r w:rsidR="00441246">
        <w:t>on personal experience, SVMs have</w:t>
      </w:r>
      <w:r>
        <w:t xml:space="preserve"> always delivered a higher level of accuracy, albeit at much slower pace due to the higher complexity of the algorithm. </w:t>
      </w:r>
      <w:r w:rsidR="00421580">
        <w:t xml:space="preserve">For this reason, this was one of the algorithms chosen. </w:t>
      </w:r>
      <w:r>
        <w:t xml:space="preserve">At the end, </w:t>
      </w:r>
      <w:r w:rsidR="00386F23">
        <w:t xml:space="preserve">a </w:t>
      </w:r>
      <w:r>
        <w:t>better performance was obtained with SVM, but its slowness made it practi</w:t>
      </w:r>
      <w:r w:rsidR="0095251E">
        <w:t xml:space="preserve">cally impossible to fine-tune. SVMs work by creating </w:t>
      </w:r>
      <w:r w:rsidR="003875E4">
        <w:t xml:space="preserve">linear </w:t>
      </w:r>
      <w:r w:rsidR="0095251E">
        <w:t xml:space="preserve">“hyperplanes” (or </w:t>
      </w:r>
      <w:r w:rsidR="002C0520">
        <w:t xml:space="preserve">decision </w:t>
      </w:r>
      <w:r w:rsidR="0095251E">
        <w:t>boundaries) among the outcome classes as represented spatially in an n-dimension graph (where n is the number of features)</w:t>
      </w:r>
      <w:r w:rsidR="003875E4">
        <w:rPr>
          <w:rStyle w:val="FootnoteReference"/>
        </w:rPr>
        <w:footnoteReference w:id="4"/>
      </w:r>
      <w:r w:rsidR="0095251E">
        <w:t xml:space="preserve">. </w:t>
      </w:r>
      <w:r w:rsidR="002C0520">
        <w:t xml:space="preserve">One advantage of SVMs is that they ensure hyperplanes have the maximum possible margin between the nearest samples of the adjacent classes, which enhances the margins for error in predictions. Moreover, for more complex problem spaces (with </w:t>
      </w:r>
      <w:r w:rsidR="003875E4">
        <w:t xml:space="preserve">non-linear </w:t>
      </w:r>
      <w:r w:rsidR="003875E4">
        <w:lastRenderedPageBreak/>
        <w:t>decision boundaries</w:t>
      </w:r>
      <w:r w:rsidR="002C0520">
        <w:t xml:space="preserve">), SVMs have the additional advantage of being able to use the </w:t>
      </w:r>
      <w:hyperlink r:id="rId22" w:anchor="Mathematics:_the_kernel_trick" w:history="1">
        <w:r w:rsidR="002C0520" w:rsidRPr="002C0520">
          <w:rPr>
            <w:rStyle w:val="Hyperlink"/>
          </w:rPr>
          <w:t>Kernel trick</w:t>
        </w:r>
      </w:hyperlink>
      <w:r w:rsidR="003875E4">
        <w:rPr>
          <w:rStyle w:val="FootnoteReference"/>
        </w:rPr>
        <w:footnoteReference w:id="5"/>
      </w:r>
      <w:r w:rsidR="003875E4">
        <w:t>.</w:t>
      </w:r>
    </w:p>
    <w:p w:rsidR="00EF65E5" w:rsidRDefault="00EF65E5" w:rsidP="00EF65E5">
      <w:pPr>
        <w:pStyle w:val="ListParagraph"/>
        <w:numPr>
          <w:ilvl w:val="0"/>
          <w:numId w:val="27"/>
        </w:numPr>
      </w:pPr>
      <w:proofErr w:type="spellStart"/>
      <w:r>
        <w:t>XGBoost</w:t>
      </w:r>
      <w:proofErr w:type="spellEnd"/>
      <w:r>
        <w:t xml:space="preserve">: </w:t>
      </w:r>
      <w:r w:rsidR="00421580">
        <w:t>In an attempt to</w:t>
      </w:r>
      <w:r w:rsidR="009860B5">
        <w:t xml:space="preserve"> combat the inefficiency of SVM</w:t>
      </w:r>
      <w:r w:rsidR="00421580">
        <w:t>, with the hope to not only get fa</w:t>
      </w:r>
      <w:r w:rsidR="002129E0">
        <w:t>ster results</w:t>
      </w:r>
      <w:r w:rsidR="00421580">
        <w:t xml:space="preserve"> but also higher performance, it was decided to give </w:t>
      </w:r>
      <w:proofErr w:type="spellStart"/>
      <w:r w:rsidR="00421580">
        <w:t>XGBoost</w:t>
      </w:r>
      <w:proofErr w:type="spellEnd"/>
      <w:r w:rsidR="00421580">
        <w:t xml:space="preserve"> a try. </w:t>
      </w:r>
      <w:r w:rsidR="00354466">
        <w:t xml:space="preserve">This </w:t>
      </w:r>
      <w:r w:rsidR="00170D38">
        <w:t xml:space="preserve">is </w:t>
      </w:r>
      <w:r w:rsidR="00354466">
        <w:t>a gradient boosting algorithm that uses advanced optimization techniques to improve efficiency dramatically</w:t>
      </w:r>
      <w:r w:rsidR="00354466">
        <w:rPr>
          <w:rStyle w:val="FootnoteReference"/>
        </w:rPr>
        <w:footnoteReference w:id="6"/>
      </w:r>
      <w:r w:rsidR="00354466">
        <w:t xml:space="preserve">. </w:t>
      </w:r>
      <w:r w:rsidR="00A73D69">
        <w:t xml:space="preserve">The method used by </w:t>
      </w:r>
      <w:proofErr w:type="spellStart"/>
      <w:r w:rsidR="00A73D69">
        <w:t>XGBoost</w:t>
      </w:r>
      <w:proofErr w:type="spellEnd"/>
      <w:r w:rsidR="00A73D69">
        <w:t xml:space="preserve"> can be thought of creating multiple simple/shallow decision tree prediction models (aka weak learners) and combining their outcomes to produce a more robust model (aka strong learner). </w:t>
      </w:r>
      <w:r w:rsidR="002E20B3">
        <w:t>At the end, i</w:t>
      </w:r>
      <w:r w:rsidR="00421580">
        <w:t>t</w:t>
      </w:r>
      <w:r w:rsidR="00354466">
        <w:t xml:space="preserve"> turned out that both the accuracy and efficiency of this algorithm were far above the previous 2</w:t>
      </w:r>
      <w:r w:rsidR="00421580">
        <w:t xml:space="preserve"> for our dataset</w:t>
      </w:r>
      <w:r w:rsidR="00354466">
        <w:t xml:space="preserve">. </w:t>
      </w:r>
    </w:p>
    <w:p w:rsidR="007A6518" w:rsidRDefault="007A6518" w:rsidP="004333D4">
      <w:pPr>
        <w:pStyle w:val="Heading2"/>
      </w:pPr>
      <w:r>
        <w:t>Benchmark</w:t>
      </w:r>
    </w:p>
    <w:p w:rsidR="003A4A12" w:rsidRDefault="003A4A12" w:rsidP="003A4A12">
      <w:r>
        <w:t xml:space="preserve">Since this project is inspired by the </w:t>
      </w:r>
      <w:r w:rsidRPr="00BD47AE">
        <w:t>Shelter Animal Outcomes</w:t>
      </w:r>
      <w:r>
        <w:t xml:space="preserve"> competition in Kaggle, originally </w:t>
      </w:r>
      <w:r w:rsidRPr="00BD47AE">
        <w:t>its public leaderboard</w:t>
      </w:r>
      <w:r>
        <w:t xml:space="preserve"> was used to get an idea of the realistic benchmark numbers. However, as it turns out there’s a bug in the competition that, when exploited, it allows submitte</w:t>
      </w:r>
      <w:r w:rsidR="00714D4B">
        <w:t>rs to get near-</w:t>
      </w:r>
      <w:r>
        <w:t>perfect (or even perfect) Log Loss scores</w:t>
      </w:r>
      <w:r>
        <w:rPr>
          <w:rStyle w:val="FootnoteReference"/>
        </w:rPr>
        <w:footnoteReference w:id="7"/>
      </w:r>
      <w:r>
        <w:t xml:space="preserve">. </w:t>
      </w:r>
    </w:p>
    <w:p w:rsidR="003A4A12" w:rsidRDefault="003A4A12" w:rsidP="003A4A12">
      <w:r>
        <w:t xml:space="preserve">With that in mind, looking at submissions the numbers seem to vary from all the way up at </w:t>
      </w:r>
      <w:r w:rsidR="00DB25AB">
        <w:t xml:space="preserve">&gt;34 points to near 0 points. The sentiment by browsing through the </w:t>
      </w:r>
      <w:hyperlink r:id="rId23" w:history="1">
        <w:r w:rsidR="00DB25AB" w:rsidRPr="00DB25AB">
          <w:rPr>
            <w:rStyle w:val="Hyperlink"/>
          </w:rPr>
          <w:t>competition’s forum</w:t>
        </w:r>
      </w:hyperlink>
      <w:r w:rsidR="00DB25AB">
        <w:t xml:space="preserve"> is that scores below 1.0 are attainable without exploiting the bug. </w:t>
      </w:r>
    </w:p>
    <w:p w:rsidR="00DB25AB" w:rsidRDefault="00DB25AB" w:rsidP="003A4A12">
      <w:r>
        <w:t>O</w:t>
      </w:r>
      <w:r w:rsidR="00220336">
        <w:t>ur benchmark for this project wa</w:t>
      </w:r>
      <w:r>
        <w:t>s to get</w:t>
      </w:r>
      <w:r w:rsidR="005A4D41">
        <w:t xml:space="preserve"> below the 1.0 score</w:t>
      </w:r>
      <w:r>
        <w:t>. At first</w:t>
      </w:r>
      <w:r w:rsidR="00A73FC0">
        <w:t>, a base-line score wa</w:t>
      </w:r>
      <w:r>
        <w:t xml:space="preserve">s established by using a Decision Tree classifier, and </w:t>
      </w:r>
      <w:r w:rsidR="005A4D41">
        <w:t xml:space="preserve">consequently </w:t>
      </w:r>
      <w:r>
        <w:t xml:space="preserve">look for improvements by using the other 2 models </w:t>
      </w:r>
      <w:r w:rsidR="00C601FB">
        <w:t>and applying optimization</w:t>
      </w:r>
      <w:r>
        <w:t xml:space="preserve"> techniques.</w:t>
      </w:r>
    </w:p>
    <w:p w:rsidR="007A6518" w:rsidRDefault="007A6518" w:rsidP="00FA4195">
      <w:pPr>
        <w:pStyle w:val="Heading1"/>
      </w:pPr>
      <w:r>
        <w:t>Methodology</w:t>
      </w:r>
    </w:p>
    <w:p w:rsidR="007A6518" w:rsidRDefault="007A6518" w:rsidP="004333D4">
      <w:pPr>
        <w:pStyle w:val="Heading2"/>
      </w:pPr>
      <w:bookmarkStart w:id="1" w:name="_Data_Preprocessing"/>
      <w:bookmarkEnd w:id="1"/>
      <w:r>
        <w:t>Data Preprocessing</w:t>
      </w:r>
    </w:p>
    <w:p w:rsidR="00CC1471" w:rsidRDefault="0067792A" w:rsidP="00CC1471">
      <w:r>
        <w:t xml:space="preserve">As previously explained in the </w:t>
      </w:r>
      <w:hyperlink w:anchor="_Data_Exploration" w:history="1">
        <w:r w:rsidRPr="00B24C70">
          <w:rPr>
            <w:rStyle w:val="Hyperlink"/>
          </w:rPr>
          <w:t>Data Exploration</w:t>
        </w:r>
      </w:hyperlink>
      <w:r>
        <w:t xml:space="preserve"> section of this document, both the train and the test datasets contain non-quantifiable (string-value based) features that need</w:t>
      </w:r>
      <w:r w:rsidR="00CC1471">
        <w:t>ed</w:t>
      </w:r>
      <w:r>
        <w:t xml:space="preserve"> to be processed before being able to be consumed by the ML algorithm</w:t>
      </w:r>
      <w:r w:rsidR="00CC1471">
        <w:t>.</w:t>
      </w:r>
    </w:p>
    <w:p w:rsidR="00F73E2C" w:rsidRDefault="0067792A" w:rsidP="0067792A">
      <w:r>
        <w:lastRenderedPageBreak/>
        <w:t>For this, initially the one-hot-encoding approach (aka dummy variables) was used</w:t>
      </w:r>
      <w:r w:rsidR="00CC1471">
        <w:t xml:space="preserve">; this, however, ended up generating close to 2000 columns/features in the post-processed </w:t>
      </w:r>
      <w:proofErr w:type="spellStart"/>
      <w:r w:rsidR="00CC1471" w:rsidRPr="007417DE">
        <w:rPr>
          <w:rStyle w:val="CodeChar"/>
        </w:rPr>
        <w:t>DataFrame</w:t>
      </w:r>
      <w:proofErr w:type="spellEnd"/>
      <w:r w:rsidR="00CC1471">
        <w:t>. This made it a bit cumbersome to consume. Alternatively, a better approach was to use</w:t>
      </w:r>
      <w:r w:rsidR="00786F1D">
        <w:t xml:space="preserve"> </w:t>
      </w:r>
      <w:proofErr w:type="spellStart"/>
      <w:r w:rsidR="00786F1D">
        <w:t>sklearn’s</w:t>
      </w:r>
      <w:proofErr w:type="spellEnd"/>
      <w:r w:rsidR="00CC1471">
        <w:t xml:space="preserve"> </w:t>
      </w:r>
      <w:hyperlink r:id="rId24" w:history="1">
        <w:proofErr w:type="spellStart"/>
        <w:r w:rsidRPr="005577FB">
          <w:rPr>
            <w:rStyle w:val="Hyperlink"/>
            <w:rFonts w:ascii="Consolas" w:hAnsi="Consolas"/>
          </w:rPr>
          <w:t>LabelEncoder</w:t>
        </w:r>
        <w:proofErr w:type="spellEnd"/>
      </w:hyperlink>
      <w:r w:rsidR="00CC1471">
        <w:t>, which would result in the same amount of columns/features as in the original datasets</w:t>
      </w:r>
      <w:r w:rsidR="00F73E2C">
        <w:t xml:space="preserve">, except for the </w:t>
      </w:r>
      <w:proofErr w:type="spellStart"/>
      <w:r w:rsidR="00F73E2C" w:rsidRPr="009D318F">
        <w:rPr>
          <w:rStyle w:val="CodeChar"/>
        </w:rPr>
        <w:t>AgeuponOutcome</w:t>
      </w:r>
      <w:proofErr w:type="spellEnd"/>
      <w:r w:rsidR="00F73E2C">
        <w:t xml:space="preserve">, which required a distinct approach (as explained </w:t>
      </w:r>
      <w:r w:rsidR="00212C6E">
        <w:t>below</w:t>
      </w:r>
      <w:r w:rsidR="00F73E2C">
        <w:t>)</w:t>
      </w:r>
      <w:r w:rsidR="00CC1471">
        <w:t>.</w:t>
      </w:r>
      <w:r w:rsidR="00F73E2C">
        <w:t xml:space="preserve"> </w:t>
      </w:r>
    </w:p>
    <w:p w:rsidR="00CC1471" w:rsidRDefault="00F73E2C" w:rsidP="0067792A">
      <w:r>
        <w:t>The following features were processed</w:t>
      </w:r>
      <w:r w:rsidR="001C3A90">
        <w:t xml:space="preserve">, using the </w:t>
      </w:r>
      <w:proofErr w:type="spellStart"/>
      <w:r w:rsidR="001C3A90" w:rsidRPr="008E20D6">
        <w:rPr>
          <w:rStyle w:val="CodeChar"/>
        </w:rPr>
        <w:t>normalize_data</w:t>
      </w:r>
      <w:proofErr w:type="spellEnd"/>
      <w:r w:rsidR="001C3A90">
        <w:t xml:space="preserve"> function documented below</w:t>
      </w:r>
      <w:r>
        <w:t>:</w:t>
      </w:r>
    </w:p>
    <w:p w:rsidR="00F73E2C" w:rsidRDefault="00F73E2C" w:rsidP="00F73E2C">
      <w:pPr>
        <w:pStyle w:val="ListParagraph"/>
        <w:numPr>
          <w:ilvl w:val="0"/>
          <w:numId w:val="30"/>
        </w:numPr>
      </w:pPr>
      <w:proofErr w:type="spellStart"/>
      <w:r w:rsidRPr="009D318F">
        <w:rPr>
          <w:rStyle w:val="CodeChar"/>
        </w:rPr>
        <w:t>AgeuponOutcome</w:t>
      </w:r>
      <w:proofErr w:type="spellEnd"/>
      <w:r>
        <w:t xml:space="preserve">: The original dataset contains string entries on this feature as such: “1 day”, “2 weeks”, “3 months”, </w:t>
      </w:r>
      <w:proofErr w:type="gramStart"/>
      <w:r>
        <w:t>“</w:t>
      </w:r>
      <w:proofErr w:type="gramEnd"/>
      <w:r>
        <w:t xml:space="preserve">4 years”. These data values were converted to an </w:t>
      </w:r>
      <w:proofErr w:type="spellStart"/>
      <w:r>
        <w:t>int</w:t>
      </w:r>
      <w:proofErr w:type="spellEnd"/>
      <w:r>
        <w:t>, representing “days” (the lower common denominator).</w:t>
      </w:r>
    </w:p>
    <w:p w:rsidR="00F73E2C" w:rsidRDefault="00F73E2C" w:rsidP="00F73E2C">
      <w:pPr>
        <w:pStyle w:val="ListParagraph"/>
        <w:numPr>
          <w:ilvl w:val="0"/>
          <w:numId w:val="30"/>
        </w:numPr>
      </w:pPr>
      <w:proofErr w:type="spellStart"/>
      <w:r w:rsidRPr="001D3375">
        <w:rPr>
          <w:rStyle w:val="CodeChar"/>
        </w:rPr>
        <w:t>AnimalType</w:t>
      </w:r>
      <w:proofErr w:type="spellEnd"/>
      <w:r>
        <w:t>: 2 unique values.</w:t>
      </w:r>
    </w:p>
    <w:p w:rsidR="00F73E2C" w:rsidRDefault="00702148" w:rsidP="00F73E2C">
      <w:pPr>
        <w:pStyle w:val="ListParagraph"/>
        <w:numPr>
          <w:ilvl w:val="0"/>
          <w:numId w:val="30"/>
        </w:numPr>
      </w:pPr>
      <w:proofErr w:type="spellStart"/>
      <w:r w:rsidRPr="00EF539D">
        <w:rPr>
          <w:rStyle w:val="CodeChar"/>
        </w:rPr>
        <w:t>S</w:t>
      </w:r>
      <w:r w:rsidR="00D270FE" w:rsidRPr="00EF539D">
        <w:rPr>
          <w:rStyle w:val="CodeChar"/>
        </w:rPr>
        <w:t>exu</w:t>
      </w:r>
      <w:r w:rsidRPr="00EF539D">
        <w:rPr>
          <w:rStyle w:val="CodeChar"/>
        </w:rPr>
        <w:t>ponOutcome</w:t>
      </w:r>
      <w:proofErr w:type="spellEnd"/>
      <w:r>
        <w:t>: 5</w:t>
      </w:r>
      <w:r w:rsidR="00F73E2C">
        <w:t xml:space="preserve"> unique values.</w:t>
      </w:r>
    </w:p>
    <w:p w:rsidR="00F73E2C" w:rsidRDefault="00F73E2C" w:rsidP="00F73E2C">
      <w:pPr>
        <w:pStyle w:val="ListParagraph"/>
        <w:numPr>
          <w:ilvl w:val="0"/>
          <w:numId w:val="30"/>
        </w:numPr>
      </w:pPr>
      <w:r w:rsidRPr="00A8081B">
        <w:rPr>
          <w:rStyle w:val="CodeChar"/>
        </w:rPr>
        <w:t>Breed</w:t>
      </w:r>
      <w:r>
        <w:t>: 1,678 unique values.</w:t>
      </w:r>
    </w:p>
    <w:p w:rsidR="00F73E2C" w:rsidRDefault="00F73E2C" w:rsidP="00F73E2C">
      <w:pPr>
        <w:pStyle w:val="ListParagraph"/>
        <w:numPr>
          <w:ilvl w:val="0"/>
          <w:numId w:val="30"/>
        </w:numPr>
      </w:pPr>
      <w:r w:rsidRPr="00A8081B">
        <w:rPr>
          <w:rStyle w:val="CodeChar"/>
        </w:rPr>
        <w:t>Color</w:t>
      </w:r>
      <w:r>
        <w:t>: 411 unique values.</w:t>
      </w:r>
    </w:p>
    <w:p w:rsidR="00F73E2C" w:rsidRDefault="00F73E2C" w:rsidP="00F73E2C">
      <w:pPr>
        <w:pStyle w:val="ListParagraph"/>
        <w:numPr>
          <w:ilvl w:val="0"/>
          <w:numId w:val="30"/>
        </w:numPr>
      </w:pPr>
      <w:proofErr w:type="spellStart"/>
      <w:r w:rsidRPr="00B834F8">
        <w:rPr>
          <w:rStyle w:val="CodeChar"/>
        </w:rPr>
        <w:t>OutcomeType</w:t>
      </w:r>
      <w:proofErr w:type="spellEnd"/>
      <w:r>
        <w:t>: 5 unique values.</w:t>
      </w:r>
    </w:p>
    <w:p w:rsidR="001C3A90" w:rsidRDefault="001C3A90" w:rsidP="001C3A90">
      <w:pPr>
        <w:pStyle w:val="ListParagraph"/>
      </w:pPr>
    </w:p>
    <w:p w:rsidR="0009702C" w:rsidRDefault="001C3A90" w:rsidP="0009702C">
      <w:pPr>
        <w:keepNext/>
        <w:jc w:val="center"/>
      </w:pPr>
      <w:r w:rsidRPr="001C3A90">
        <w:rPr>
          <w:noProof/>
        </w:rPr>
        <w:drawing>
          <wp:inline distT="0" distB="0" distL="0" distR="0">
            <wp:extent cx="5943600" cy="4090927"/>
            <wp:effectExtent l="0" t="0" r="0" b="5080"/>
            <wp:docPr id="9" name="Picture 9" descr="\\.psf\Home\Desktop\normaliz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normalize_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90927"/>
                    </a:xfrm>
                    <a:prstGeom prst="rect">
                      <a:avLst/>
                    </a:prstGeom>
                    <a:noFill/>
                    <a:ln>
                      <a:noFill/>
                    </a:ln>
                  </pic:spPr>
                </pic:pic>
              </a:graphicData>
            </a:graphic>
          </wp:inline>
        </w:drawing>
      </w:r>
    </w:p>
    <w:p w:rsidR="001C3A90" w:rsidRDefault="0009702C" w:rsidP="0009702C">
      <w:pPr>
        <w:pStyle w:val="Caption"/>
        <w:jc w:val="center"/>
      </w:pPr>
      <w:r>
        <w:t xml:space="preserve">Figure </w:t>
      </w:r>
      <w:r>
        <w:fldChar w:fldCharType="begin"/>
      </w:r>
      <w:r>
        <w:instrText xml:space="preserve"> SEQ Figure \* ARABIC </w:instrText>
      </w:r>
      <w:r>
        <w:fldChar w:fldCharType="separate"/>
      </w:r>
      <w:r w:rsidR="00F647BD">
        <w:rPr>
          <w:noProof/>
        </w:rPr>
        <w:t>3</w:t>
      </w:r>
      <w:r>
        <w:fldChar w:fldCharType="end"/>
      </w:r>
      <w:r>
        <w:t>: Functions used to normalize the data</w:t>
      </w:r>
    </w:p>
    <w:p w:rsidR="001C3A90" w:rsidRDefault="001C3A90" w:rsidP="00702148"/>
    <w:p w:rsidR="003E70D8" w:rsidRDefault="005520F4" w:rsidP="00702148">
      <w:r>
        <w:lastRenderedPageBreak/>
        <w:t xml:space="preserve">This preprocessing step was necessary for both datasets (the one in </w:t>
      </w:r>
      <w:r>
        <w:rPr>
          <w:i/>
        </w:rPr>
        <w:t>train.csv</w:t>
      </w:r>
      <w:r>
        <w:t xml:space="preserve"> as well as the one in </w:t>
      </w:r>
      <w:r>
        <w:rPr>
          <w:i/>
        </w:rPr>
        <w:t>test.csv</w:t>
      </w:r>
      <w:r>
        <w:t xml:space="preserve">). Given that </w:t>
      </w:r>
      <w:r w:rsidR="009738BC">
        <w:t xml:space="preserve">some </w:t>
      </w:r>
      <w:r w:rsidR="00570A3D">
        <w:t xml:space="preserve">feature </w:t>
      </w:r>
      <w:r w:rsidR="009738BC">
        <w:t>values were unique to one of the datasets, the label encoders for each feature were created based on the combination of possible values for the same feature in both datasets. This allow</w:t>
      </w:r>
      <w:r w:rsidR="00570A3D">
        <w:t>ed</w:t>
      </w:r>
      <w:r w:rsidR="009738BC">
        <w:t xml:space="preserve"> </w:t>
      </w:r>
      <w:r w:rsidR="00570A3D">
        <w:t>for</w:t>
      </w:r>
      <w:r w:rsidR="009738BC">
        <w:t xml:space="preserve"> us</w:t>
      </w:r>
      <w:r w:rsidR="00570A3D">
        <w:t>ing</w:t>
      </w:r>
      <w:r w:rsidR="009738BC">
        <w:t xml:space="preserve"> the same label encoding values across the board</w:t>
      </w:r>
      <w:r w:rsidR="00570A3D">
        <w:t xml:space="preserve"> – an approach</w:t>
      </w:r>
      <w:r w:rsidR="009738BC">
        <w:t xml:space="preserve"> necessary to maintain the model’s integrity through training and testing</w:t>
      </w:r>
      <w:r w:rsidR="007D46C0">
        <w:t>.</w:t>
      </w:r>
    </w:p>
    <w:p w:rsidR="00702148" w:rsidRDefault="00D844F8" w:rsidP="00702148">
      <w:r>
        <w:t xml:space="preserve">Similarly, another preprocessing step that was necessary before being able to submit predictions to Kaggle’s evaluation engine, was to convert the predictions to a </w:t>
      </w:r>
      <w:hyperlink r:id="rId26" w:history="1">
        <w:r w:rsidRPr="00D844F8">
          <w:rPr>
            <w:rStyle w:val="Hyperlink"/>
          </w:rPr>
          <w:t>predefined csv format</w:t>
        </w:r>
      </w:hyperlink>
      <w:r>
        <w:t xml:space="preserve"> which would include the animal IDs to the predicted records</w:t>
      </w:r>
      <w:r w:rsidR="009738BC">
        <w:t>.</w:t>
      </w:r>
      <w:r>
        <w:t xml:space="preserve"> This processing was done via a custom python function that leveraged the power of </w:t>
      </w:r>
      <w:hyperlink r:id="rId27" w:history="1">
        <w:proofErr w:type="spellStart"/>
        <w:r w:rsidRPr="00DA4034">
          <w:rPr>
            <w:rStyle w:val="Hyperlink"/>
            <w:rFonts w:ascii="Consolas" w:hAnsi="Consolas"/>
          </w:rPr>
          <w:t>numpy</w:t>
        </w:r>
        <w:proofErr w:type="spellEnd"/>
      </w:hyperlink>
      <w:r>
        <w:t xml:space="preserve"> to manipulate data array</w:t>
      </w:r>
      <w:r w:rsidR="00C463A2">
        <w:t xml:space="preserve">s and export them to a </w:t>
      </w:r>
      <w:r w:rsidR="00C463A2" w:rsidRPr="00BA094E">
        <w:rPr>
          <w:rStyle w:val="CodeChar"/>
        </w:rPr>
        <w:t>csv</w:t>
      </w:r>
      <w:r w:rsidR="00C463A2">
        <w:t xml:space="preserve"> file, as shown below:</w:t>
      </w:r>
    </w:p>
    <w:p w:rsidR="0009702C" w:rsidRDefault="00C463A2" w:rsidP="0009702C">
      <w:pPr>
        <w:keepNext/>
      </w:pPr>
      <w:r>
        <w:rPr>
          <w:noProof/>
        </w:rPr>
        <w:drawing>
          <wp:inline distT="0" distB="0" distL="0" distR="0">
            <wp:extent cx="5943600" cy="4171950"/>
            <wp:effectExtent l="0" t="0" r="0" b="0"/>
            <wp:docPr id="10" name="Picture 10" descr="\\.psf\Home\Desktop\Kaggle Submissio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Kaggle Submission Func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C463A2" w:rsidRPr="005520F4" w:rsidRDefault="0009702C" w:rsidP="0009702C">
      <w:pPr>
        <w:pStyle w:val="Caption"/>
        <w:jc w:val="center"/>
      </w:pPr>
      <w:r>
        <w:t xml:space="preserve">Figure </w:t>
      </w:r>
      <w:r>
        <w:fldChar w:fldCharType="begin"/>
      </w:r>
      <w:r>
        <w:instrText xml:space="preserve"> SEQ Figure \* ARABIC </w:instrText>
      </w:r>
      <w:r>
        <w:fldChar w:fldCharType="separate"/>
      </w:r>
      <w:r w:rsidR="00F647BD">
        <w:rPr>
          <w:noProof/>
        </w:rPr>
        <w:t>4</w:t>
      </w:r>
      <w:r>
        <w:fldChar w:fldCharType="end"/>
      </w:r>
      <w:r>
        <w:t>: Function used to prepare prediction submissions to Kaggle’s evaluation engine</w:t>
      </w:r>
    </w:p>
    <w:p w:rsidR="001C3A90" w:rsidRDefault="007A6518" w:rsidP="004333D4">
      <w:pPr>
        <w:pStyle w:val="Heading2"/>
      </w:pPr>
      <w:bookmarkStart w:id="2" w:name="_Implementation"/>
      <w:bookmarkEnd w:id="2"/>
      <w:r>
        <w:t>Implementation</w:t>
      </w:r>
    </w:p>
    <w:p w:rsidR="00845DAB" w:rsidRDefault="003A222F" w:rsidP="001C3A90">
      <w:r>
        <w:t xml:space="preserve">After pre-processing the data via the method described above, the data in </w:t>
      </w:r>
      <w:r w:rsidR="001C3A90" w:rsidRPr="00C463A2">
        <w:rPr>
          <w:i/>
        </w:rPr>
        <w:t>train.csv</w:t>
      </w:r>
      <w:r w:rsidR="001C3A90">
        <w:t xml:space="preserve"> was split in 80/20 (</w:t>
      </w:r>
      <w:r w:rsidR="00845DAB">
        <w:t>train</w:t>
      </w:r>
      <w:r w:rsidR="001C3A90">
        <w:t>/</w:t>
      </w:r>
      <w:r w:rsidR="00845DAB">
        <w:t>test data</w:t>
      </w:r>
      <w:r w:rsidR="001C3A90">
        <w:t>).</w:t>
      </w:r>
      <w:r w:rsidR="00845DAB">
        <w:t xml:space="preserve"> Using the 80% train split, the 3 selected classifiers were trained</w:t>
      </w:r>
      <w:r w:rsidR="005116C9">
        <w:t>:</w:t>
      </w:r>
    </w:p>
    <w:p w:rsidR="005116C9" w:rsidRPr="00CF046E" w:rsidRDefault="001C5503" w:rsidP="005116C9">
      <w:pPr>
        <w:pStyle w:val="ListParagraph"/>
        <w:numPr>
          <w:ilvl w:val="0"/>
          <w:numId w:val="35"/>
        </w:numPr>
        <w:rPr>
          <w:rFonts w:ascii="Consolas" w:hAnsi="Consolas"/>
        </w:rPr>
      </w:pPr>
      <w:hyperlink r:id="rId29" w:history="1">
        <w:proofErr w:type="spellStart"/>
        <w:r w:rsidR="005116C9" w:rsidRPr="00CF046E">
          <w:rPr>
            <w:rStyle w:val="Hyperlink"/>
            <w:rFonts w:ascii="Consolas" w:hAnsi="Consolas"/>
          </w:rPr>
          <w:t>sklearn.tree.DecisionTreeClassifier</w:t>
        </w:r>
        <w:proofErr w:type="spellEnd"/>
      </w:hyperlink>
    </w:p>
    <w:p w:rsidR="005116C9" w:rsidRPr="00CF046E" w:rsidRDefault="001C5503" w:rsidP="005116C9">
      <w:pPr>
        <w:pStyle w:val="ListParagraph"/>
        <w:numPr>
          <w:ilvl w:val="0"/>
          <w:numId w:val="35"/>
        </w:numPr>
        <w:rPr>
          <w:rFonts w:ascii="Consolas" w:hAnsi="Consolas"/>
        </w:rPr>
      </w:pPr>
      <w:hyperlink r:id="rId30" w:history="1">
        <w:proofErr w:type="spellStart"/>
        <w:r w:rsidR="005116C9" w:rsidRPr="00CF046E">
          <w:rPr>
            <w:rStyle w:val="Hyperlink"/>
            <w:rFonts w:ascii="Consolas" w:hAnsi="Consolas"/>
          </w:rPr>
          <w:t>sklearn.svm.SVC</w:t>
        </w:r>
        <w:proofErr w:type="spellEnd"/>
      </w:hyperlink>
    </w:p>
    <w:p w:rsidR="005116C9" w:rsidRPr="00CF046E" w:rsidRDefault="001C5503" w:rsidP="005116C9">
      <w:pPr>
        <w:pStyle w:val="ListParagraph"/>
        <w:numPr>
          <w:ilvl w:val="0"/>
          <w:numId w:val="35"/>
        </w:numPr>
        <w:rPr>
          <w:rFonts w:ascii="Consolas" w:hAnsi="Consolas"/>
        </w:rPr>
      </w:pPr>
      <w:hyperlink r:id="rId31" w:history="1">
        <w:proofErr w:type="spellStart"/>
        <w:r w:rsidR="005116C9" w:rsidRPr="00CF046E">
          <w:rPr>
            <w:rStyle w:val="Hyperlink"/>
            <w:rFonts w:ascii="Consolas" w:hAnsi="Consolas"/>
          </w:rPr>
          <w:t>xgboost.XGBClassifier</w:t>
        </w:r>
        <w:proofErr w:type="spellEnd"/>
      </w:hyperlink>
    </w:p>
    <w:p w:rsidR="003A222F" w:rsidRPr="003A222F" w:rsidRDefault="003A222F" w:rsidP="003A222F">
      <w:pPr>
        <w:ind w:left="360"/>
        <w:rPr>
          <w:i/>
          <w:sz w:val="22"/>
        </w:rPr>
      </w:pPr>
      <w:r w:rsidRPr="003A222F">
        <w:rPr>
          <w:i/>
          <w:sz w:val="22"/>
        </w:rPr>
        <w:t>Note: the initial classification was done using each classifier’s default hyper-parameters</w:t>
      </w:r>
    </w:p>
    <w:p w:rsidR="003A222F" w:rsidRDefault="003A222F" w:rsidP="003A222F">
      <w:r>
        <w:t xml:space="preserve">With each classifier model trained, the 20% test split data was then used to evaluate and compare each model’s performance using </w:t>
      </w:r>
      <w:proofErr w:type="spellStart"/>
      <w:r>
        <w:t>sklearn’s</w:t>
      </w:r>
      <w:proofErr w:type="spellEnd"/>
      <w:r>
        <w:t xml:space="preserve"> L</w:t>
      </w:r>
      <w:r w:rsidRPr="00C463A2">
        <w:t>og</w:t>
      </w:r>
      <w:r>
        <w:t xml:space="preserve"> L</w:t>
      </w:r>
      <w:r w:rsidRPr="00C463A2">
        <w:t>oss</w:t>
      </w:r>
      <w:r>
        <w:t xml:space="preserve">. </w:t>
      </w:r>
    </w:p>
    <w:p w:rsidR="003A222F" w:rsidRDefault="003A222F" w:rsidP="003A222F">
      <w:r>
        <w:t>At this stage, the following results were obtained:</w:t>
      </w:r>
    </w:p>
    <w:p w:rsidR="003A222F" w:rsidRDefault="003A222F" w:rsidP="003A222F"/>
    <w:tbl>
      <w:tblPr>
        <w:tblStyle w:val="GridTable5Dark-Accent3"/>
        <w:tblW w:w="0" w:type="auto"/>
        <w:tblLook w:val="04A0" w:firstRow="1" w:lastRow="0" w:firstColumn="1" w:lastColumn="0" w:noHBand="0" w:noVBand="1"/>
      </w:tblPr>
      <w:tblGrid>
        <w:gridCol w:w="4675"/>
        <w:gridCol w:w="4675"/>
      </w:tblGrid>
      <w:tr w:rsidR="003A222F" w:rsidTr="001C5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A222F" w:rsidRDefault="003A222F" w:rsidP="001C5503">
            <w:r>
              <w:t>Classifier</w:t>
            </w:r>
          </w:p>
        </w:tc>
        <w:tc>
          <w:tcPr>
            <w:tcW w:w="4675" w:type="dxa"/>
          </w:tcPr>
          <w:p w:rsidR="003A222F" w:rsidRDefault="003A222F" w:rsidP="001C5503">
            <w:pPr>
              <w:cnfStyle w:val="100000000000" w:firstRow="1" w:lastRow="0" w:firstColumn="0" w:lastColumn="0" w:oddVBand="0" w:evenVBand="0" w:oddHBand="0" w:evenHBand="0" w:firstRowFirstColumn="0" w:firstRowLastColumn="0" w:lastRowFirstColumn="0" w:lastRowLastColumn="0"/>
            </w:pPr>
            <w:r>
              <w:t>Log Loss Score</w:t>
            </w:r>
          </w:p>
        </w:tc>
      </w:tr>
      <w:tr w:rsidR="003A222F" w:rsidTr="001C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A222F" w:rsidRDefault="003A222F" w:rsidP="001C5503">
            <w:r>
              <w:t>Decision Tree</w:t>
            </w:r>
          </w:p>
        </w:tc>
        <w:tc>
          <w:tcPr>
            <w:tcW w:w="4675" w:type="dxa"/>
          </w:tcPr>
          <w:p w:rsidR="003A222F" w:rsidRDefault="003A222F" w:rsidP="001C5503">
            <w:pPr>
              <w:cnfStyle w:val="000000100000" w:firstRow="0" w:lastRow="0" w:firstColumn="0" w:lastColumn="0" w:oddVBand="0" w:evenVBand="0" w:oddHBand="1" w:evenHBand="0" w:firstRowFirstColumn="0" w:firstRowLastColumn="0" w:lastRowFirstColumn="0" w:lastRowLastColumn="0"/>
            </w:pPr>
            <w:r>
              <w:t>11.5973</w:t>
            </w:r>
          </w:p>
        </w:tc>
      </w:tr>
      <w:tr w:rsidR="003A222F" w:rsidTr="001C5503">
        <w:tc>
          <w:tcPr>
            <w:cnfStyle w:val="001000000000" w:firstRow="0" w:lastRow="0" w:firstColumn="1" w:lastColumn="0" w:oddVBand="0" w:evenVBand="0" w:oddHBand="0" w:evenHBand="0" w:firstRowFirstColumn="0" w:firstRowLastColumn="0" w:lastRowFirstColumn="0" w:lastRowLastColumn="0"/>
            <w:tcW w:w="4675" w:type="dxa"/>
          </w:tcPr>
          <w:p w:rsidR="003A222F" w:rsidRDefault="003A222F" w:rsidP="001C5503">
            <w:r>
              <w:t>SVM</w:t>
            </w:r>
          </w:p>
        </w:tc>
        <w:tc>
          <w:tcPr>
            <w:tcW w:w="4675" w:type="dxa"/>
          </w:tcPr>
          <w:p w:rsidR="003A222F" w:rsidRDefault="003A222F" w:rsidP="001C5503">
            <w:pPr>
              <w:cnfStyle w:val="000000000000" w:firstRow="0" w:lastRow="0" w:firstColumn="0" w:lastColumn="0" w:oddVBand="0" w:evenVBand="0" w:oddHBand="0" w:evenHBand="0" w:firstRowFirstColumn="0" w:firstRowLastColumn="0" w:lastRowFirstColumn="0" w:lastRowLastColumn="0"/>
            </w:pPr>
            <w:r>
              <w:t>1.1074</w:t>
            </w:r>
          </w:p>
        </w:tc>
      </w:tr>
      <w:tr w:rsidR="003A222F" w:rsidTr="001C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A222F" w:rsidRDefault="003A222F" w:rsidP="001C5503">
            <w:proofErr w:type="spellStart"/>
            <w:r>
              <w:t>XGBoost</w:t>
            </w:r>
            <w:proofErr w:type="spellEnd"/>
          </w:p>
        </w:tc>
        <w:tc>
          <w:tcPr>
            <w:tcW w:w="4675" w:type="dxa"/>
          </w:tcPr>
          <w:p w:rsidR="003A222F" w:rsidRDefault="003A222F" w:rsidP="001C5503">
            <w:pPr>
              <w:keepNext/>
              <w:cnfStyle w:val="000000100000" w:firstRow="0" w:lastRow="0" w:firstColumn="0" w:lastColumn="0" w:oddVBand="0" w:evenVBand="0" w:oddHBand="1" w:evenHBand="0" w:firstRowFirstColumn="0" w:firstRowLastColumn="0" w:lastRowFirstColumn="0" w:lastRowLastColumn="0"/>
            </w:pPr>
            <w:r>
              <w:t>0.8940</w:t>
            </w:r>
          </w:p>
        </w:tc>
      </w:tr>
    </w:tbl>
    <w:p w:rsidR="003A222F" w:rsidRDefault="003A222F" w:rsidP="003A222F">
      <w:pPr>
        <w:pStyle w:val="Caption"/>
        <w:spacing w:before="240"/>
        <w:jc w:val="center"/>
      </w:pPr>
      <w:r>
        <w:t xml:space="preserve">Table </w:t>
      </w:r>
      <w:r w:rsidR="00413EAB">
        <w:fldChar w:fldCharType="begin"/>
      </w:r>
      <w:r w:rsidR="00413EAB">
        <w:instrText xml:space="preserve"> SEQ Table \* ARABIC </w:instrText>
      </w:r>
      <w:r w:rsidR="00413EAB">
        <w:fldChar w:fldCharType="separate"/>
      </w:r>
      <w:r w:rsidR="00F647BD">
        <w:rPr>
          <w:noProof/>
        </w:rPr>
        <w:t>4</w:t>
      </w:r>
      <w:r w:rsidR="00413EAB">
        <w:fldChar w:fldCharType="end"/>
      </w:r>
      <w:r>
        <w:t>: Log Loss scores for classifiers (pre-refinement)</w:t>
      </w:r>
    </w:p>
    <w:p w:rsidR="003A222F" w:rsidRDefault="003A222F" w:rsidP="001C3A90"/>
    <w:p w:rsidR="009715F7" w:rsidRDefault="003A222F" w:rsidP="001C3A90">
      <w:r>
        <w:t xml:space="preserve">One of the challenges faced at this point was the slow performance of the SVM classifier training. </w:t>
      </w:r>
      <w:r w:rsidR="009715F7">
        <w:t xml:space="preserve">Even when using the more efficient label encoding approach (as discussed in the </w:t>
      </w:r>
      <w:hyperlink w:anchor="_Data_Preprocessing" w:history="1">
        <w:r w:rsidR="009715F7" w:rsidRPr="009715F7">
          <w:rPr>
            <w:rStyle w:val="Hyperlink"/>
          </w:rPr>
          <w:t>Data Preprocessing</w:t>
        </w:r>
      </w:hyperlink>
      <w:r w:rsidR="009715F7">
        <w:t xml:space="preserve"> section), the algorithm was taking &gt; 5 mins to train. On the other hand, both the Decision Tree and the </w:t>
      </w:r>
      <w:proofErr w:type="spellStart"/>
      <w:r w:rsidR="009715F7">
        <w:t>XGBoost</w:t>
      </w:r>
      <w:proofErr w:type="spellEnd"/>
      <w:r w:rsidR="009715F7">
        <w:t xml:space="preserve"> classifiers were able to complete their training </w:t>
      </w:r>
      <w:r w:rsidR="00986E70">
        <w:t>with</w:t>
      </w:r>
      <w:r w:rsidR="009715F7">
        <w:t xml:space="preserve">in a </w:t>
      </w:r>
      <w:r w:rsidR="00986E70">
        <w:t>few</w:t>
      </w:r>
      <w:r w:rsidR="009715F7">
        <w:t xml:space="preserve"> seconds. This also meant that any refinement attempted to be done on the SVM was extremely </w:t>
      </w:r>
      <w:r w:rsidR="00986E70">
        <w:t xml:space="preserve">slow </w:t>
      </w:r>
      <w:r w:rsidR="009715F7">
        <w:t>(as expected</w:t>
      </w:r>
      <w:r w:rsidR="00986E70">
        <w:t>,</w:t>
      </w:r>
      <w:r w:rsidR="009715F7">
        <w:t xml:space="preserve"> </w:t>
      </w:r>
      <w:r w:rsidR="00986E70">
        <w:t>due to</w:t>
      </w:r>
      <w:r w:rsidR="009715F7">
        <w:t xml:space="preserve"> the classifier’s </w:t>
      </w:r>
      <w:r w:rsidR="00986E70">
        <w:t xml:space="preserve">level of </w:t>
      </w:r>
      <w:r w:rsidR="009715F7">
        <w:t>complexity</w:t>
      </w:r>
      <w:r w:rsidR="009715F7">
        <w:rPr>
          <w:rStyle w:val="FootnoteReference"/>
        </w:rPr>
        <w:footnoteReference w:id="8"/>
      </w:r>
      <w:r w:rsidR="009715F7">
        <w:t xml:space="preserve">. In addition, </w:t>
      </w:r>
      <w:proofErr w:type="spellStart"/>
      <w:r w:rsidR="009715F7">
        <w:t>XGBoost’s</w:t>
      </w:r>
      <w:proofErr w:type="spellEnd"/>
      <w:r w:rsidR="009715F7">
        <w:t xml:space="preserve"> score was almost 20% better than SVM’s. </w:t>
      </w:r>
    </w:p>
    <w:p w:rsidR="00845DAB" w:rsidRDefault="0061797C" w:rsidP="001C3A90">
      <w:r>
        <w:t xml:space="preserve">In the end, </w:t>
      </w:r>
      <w:proofErr w:type="spellStart"/>
      <w:r>
        <w:t>XGBoost</w:t>
      </w:r>
      <w:proofErr w:type="spellEnd"/>
      <w:r>
        <w:t xml:space="preserve"> performed significantly better out-of-the-box, which made it an ideal candidate for refinement / fine-tuning</w:t>
      </w:r>
      <w:r w:rsidR="00132D6F">
        <w:rPr>
          <w:rStyle w:val="FootnoteReference"/>
        </w:rPr>
        <w:footnoteReference w:id="9"/>
      </w:r>
      <w:r>
        <w:t>.</w:t>
      </w:r>
      <w:r w:rsidR="006609F3">
        <w:t xml:space="preserve"> This refinement process also posed a bit of a challenged, as a manual approach had to be</w:t>
      </w:r>
      <w:r w:rsidR="0006592E">
        <w:t xml:space="preserve"> taken</w:t>
      </w:r>
      <w:r w:rsidR="006609F3">
        <w:t>.</w:t>
      </w:r>
      <w:r w:rsidR="0006592E">
        <w:t xml:space="preserve"> The reason was that the </w:t>
      </w:r>
      <w:proofErr w:type="spellStart"/>
      <w:r w:rsidR="0006592E">
        <w:t>XGBoost</w:t>
      </w:r>
      <w:proofErr w:type="spellEnd"/>
      <w:r w:rsidR="0006592E">
        <w:t xml:space="preserve"> library used for the analysis was not part of </w:t>
      </w:r>
      <w:proofErr w:type="spellStart"/>
      <w:r w:rsidR="0006592E">
        <w:t>sklearn’s</w:t>
      </w:r>
      <w:proofErr w:type="spellEnd"/>
      <w:r w:rsidR="0006592E">
        <w:t xml:space="preserve"> core library, so it had to be installed as a third-party library. Unfortunately, the version used was missing some API integrations with the rest of </w:t>
      </w:r>
      <w:proofErr w:type="spellStart"/>
      <w:r w:rsidR="0006592E" w:rsidRPr="00980D35">
        <w:rPr>
          <w:rFonts w:ascii="Consolas" w:hAnsi="Consolas"/>
        </w:rPr>
        <w:t>sklearn</w:t>
      </w:r>
      <w:proofErr w:type="spellEnd"/>
      <w:r w:rsidR="0006592E">
        <w:t xml:space="preserve">, including the ability to use </w:t>
      </w:r>
      <w:proofErr w:type="spellStart"/>
      <w:r w:rsidR="0006592E">
        <w:t>sklearn’s</w:t>
      </w:r>
      <w:proofErr w:type="spellEnd"/>
      <w:r w:rsidR="0006592E">
        <w:t xml:space="preserve"> </w:t>
      </w:r>
      <w:proofErr w:type="spellStart"/>
      <w:r w:rsidR="0006592E" w:rsidRPr="00A57CE1">
        <w:rPr>
          <w:rFonts w:ascii="Consolas" w:hAnsi="Consolas"/>
        </w:rPr>
        <w:t>GridSearchCV</w:t>
      </w:r>
      <w:proofErr w:type="spellEnd"/>
      <w:r w:rsidR="0006592E">
        <w:t xml:space="preserve"> functionality. Nonetheless, a methodic approach to the refinement enabled the model to be successfully optimized. </w:t>
      </w:r>
    </w:p>
    <w:p w:rsidR="007A6518" w:rsidRDefault="007A6518" w:rsidP="004333D4">
      <w:pPr>
        <w:pStyle w:val="Heading2"/>
      </w:pPr>
      <w:r>
        <w:lastRenderedPageBreak/>
        <w:t>Refinement</w:t>
      </w:r>
    </w:p>
    <w:p w:rsidR="0002078A" w:rsidRDefault="0002078A" w:rsidP="0002078A">
      <w:r>
        <w:t xml:space="preserve">For the </w:t>
      </w:r>
      <w:r w:rsidR="007B11A6">
        <w:t xml:space="preserve">refinement stage, the </w:t>
      </w:r>
      <w:proofErr w:type="spellStart"/>
      <w:r>
        <w:t>XGBoost</w:t>
      </w:r>
      <w:proofErr w:type="spellEnd"/>
      <w:r>
        <w:t xml:space="preserve"> model</w:t>
      </w:r>
      <w:r w:rsidR="007B11A6">
        <w:t xml:space="preserve"> was selected. Also, a</w:t>
      </w:r>
      <w:r>
        <w:t xml:space="preserve"> manual approach similar to </w:t>
      </w:r>
      <w:proofErr w:type="spellStart"/>
      <w:r>
        <w:t>sklearn’s</w:t>
      </w:r>
      <w:proofErr w:type="spellEnd"/>
      <w:r>
        <w:t xml:space="preserve"> </w:t>
      </w:r>
      <w:hyperlink r:id="rId32" w:history="1">
        <w:proofErr w:type="spellStart"/>
        <w:r w:rsidRPr="00FA0B1B">
          <w:rPr>
            <w:rStyle w:val="Hyperlink"/>
            <w:rFonts w:ascii="Consolas" w:hAnsi="Consolas"/>
          </w:rPr>
          <w:t>GridSearchCV</w:t>
        </w:r>
        <w:proofErr w:type="spellEnd"/>
      </w:hyperlink>
      <w:r>
        <w:t xml:space="preserve"> was followed</w:t>
      </w:r>
      <w:r w:rsidR="00193C7B">
        <w:t xml:space="preserve"> as previously explained</w:t>
      </w:r>
      <w:r>
        <w:t xml:space="preserve">. The process considered the following </w:t>
      </w:r>
      <w:r w:rsidR="00F53DD8">
        <w:t>hyper-</w:t>
      </w:r>
      <w:r>
        <w:t>parameters</w:t>
      </w:r>
      <w:r w:rsidR="00F23502">
        <w:rPr>
          <w:rStyle w:val="FootnoteReference"/>
        </w:rPr>
        <w:footnoteReference w:id="10"/>
      </w:r>
      <w:r>
        <w:t>:</w:t>
      </w:r>
    </w:p>
    <w:p w:rsidR="0002078A" w:rsidRDefault="0002078A" w:rsidP="002632D0">
      <w:pPr>
        <w:pStyle w:val="Code"/>
        <w:numPr>
          <w:ilvl w:val="0"/>
          <w:numId w:val="36"/>
        </w:numPr>
      </w:pPr>
      <w:r>
        <w:t>learning_rate</w:t>
      </w:r>
    </w:p>
    <w:p w:rsidR="0002078A" w:rsidRDefault="0002078A" w:rsidP="002632D0">
      <w:pPr>
        <w:pStyle w:val="Code"/>
        <w:numPr>
          <w:ilvl w:val="0"/>
          <w:numId w:val="36"/>
        </w:numPr>
      </w:pPr>
      <w:proofErr w:type="spellStart"/>
      <w:r>
        <w:t>max_depth</w:t>
      </w:r>
      <w:proofErr w:type="spellEnd"/>
    </w:p>
    <w:p w:rsidR="0002078A" w:rsidRDefault="0002078A" w:rsidP="002632D0">
      <w:pPr>
        <w:pStyle w:val="Code"/>
        <w:numPr>
          <w:ilvl w:val="0"/>
          <w:numId w:val="36"/>
        </w:numPr>
      </w:pPr>
      <w:r>
        <w:t>min</w:t>
      </w:r>
      <w:r>
        <w:softHyphen/>
        <w:t>_</w:t>
      </w:r>
      <w:proofErr w:type="spellStart"/>
      <w:r>
        <w:t>child_weight</w:t>
      </w:r>
      <w:proofErr w:type="spellEnd"/>
    </w:p>
    <w:p w:rsidR="0002078A" w:rsidRDefault="0002078A" w:rsidP="002632D0">
      <w:pPr>
        <w:pStyle w:val="Code"/>
        <w:numPr>
          <w:ilvl w:val="0"/>
          <w:numId w:val="36"/>
        </w:numPr>
      </w:pPr>
      <w:r>
        <w:t>gamma</w:t>
      </w:r>
    </w:p>
    <w:p w:rsidR="0002078A" w:rsidRDefault="0002078A" w:rsidP="002632D0">
      <w:pPr>
        <w:pStyle w:val="Code"/>
        <w:numPr>
          <w:ilvl w:val="0"/>
          <w:numId w:val="36"/>
        </w:numPr>
      </w:pPr>
      <w:r>
        <w:t>subsample</w:t>
      </w:r>
    </w:p>
    <w:p w:rsidR="0002078A" w:rsidRDefault="0002078A" w:rsidP="002632D0">
      <w:pPr>
        <w:pStyle w:val="Code"/>
        <w:numPr>
          <w:ilvl w:val="0"/>
          <w:numId w:val="36"/>
        </w:numPr>
      </w:pPr>
      <w:proofErr w:type="spellStart"/>
      <w:r>
        <w:t>colsample_bytree</w:t>
      </w:r>
      <w:proofErr w:type="spellEnd"/>
    </w:p>
    <w:p w:rsidR="00B941A1" w:rsidRDefault="00B941A1" w:rsidP="00293C4F">
      <w:pPr>
        <w:pStyle w:val="Code"/>
        <w:numPr>
          <w:ilvl w:val="0"/>
          <w:numId w:val="36"/>
        </w:numPr>
        <w:spacing w:after="120"/>
      </w:pPr>
      <w:proofErr w:type="spellStart"/>
      <w:r>
        <w:t>nthread</w:t>
      </w:r>
      <w:proofErr w:type="spellEnd"/>
    </w:p>
    <w:p w:rsidR="00F53DD8" w:rsidRDefault="00F53DD8" w:rsidP="00F53DD8">
      <w:r>
        <w:t xml:space="preserve">The process </w:t>
      </w:r>
      <w:r w:rsidR="00DD4567">
        <w:t xml:space="preserve">to fine-tune the classifier’s hyper-parameters consisted of tweaking </w:t>
      </w:r>
      <w:r w:rsidR="00735804">
        <w:t xml:space="preserve">the </w:t>
      </w:r>
      <w:r w:rsidR="00DD4567">
        <w:t>hyper-parameter values</w:t>
      </w:r>
      <w:r w:rsidR="0040411C">
        <w:t xml:space="preserve"> (one at-a-time)</w:t>
      </w:r>
      <w:r w:rsidR="00DD4567">
        <w:t xml:space="preserve">, training a new </w:t>
      </w:r>
      <w:r w:rsidR="00E8001B">
        <w:t>classifier</w:t>
      </w:r>
      <w:r w:rsidR="00DD4567">
        <w:t xml:space="preserve"> with the tweaked hyper-parameters, and testing the new Log Loss score for the updated model. The order in which these hyper-parameters were tuned was the following:</w:t>
      </w:r>
      <w:r w:rsidR="00DD4567">
        <w:rPr>
          <w:rStyle w:val="FootnoteReference"/>
        </w:rPr>
        <w:footnoteReference w:id="11"/>
      </w:r>
    </w:p>
    <w:p w:rsidR="00DD4567" w:rsidRDefault="00DD4567" w:rsidP="00F53DD8">
      <w:pPr>
        <w:pStyle w:val="ListParagraph"/>
        <w:numPr>
          <w:ilvl w:val="0"/>
          <w:numId w:val="34"/>
        </w:numPr>
      </w:pPr>
      <w:r>
        <w:t xml:space="preserve">Tweak </w:t>
      </w:r>
      <w:r w:rsidRPr="00BC3EE0">
        <w:rPr>
          <w:rStyle w:val="CodeChar"/>
        </w:rPr>
        <w:t>learning_rate</w:t>
      </w:r>
    </w:p>
    <w:p w:rsidR="00B941A1" w:rsidRDefault="00B941A1" w:rsidP="00F53DD8">
      <w:pPr>
        <w:pStyle w:val="ListParagraph"/>
        <w:numPr>
          <w:ilvl w:val="0"/>
          <w:numId w:val="34"/>
        </w:numPr>
      </w:pPr>
      <w:r>
        <w:t xml:space="preserve">Tweak </w:t>
      </w:r>
      <w:proofErr w:type="spellStart"/>
      <w:r w:rsidRPr="00BC3EE0">
        <w:rPr>
          <w:rStyle w:val="CodeChar"/>
        </w:rPr>
        <w:t>nthread</w:t>
      </w:r>
      <w:proofErr w:type="spellEnd"/>
    </w:p>
    <w:p w:rsidR="00DD4567" w:rsidRDefault="00DD4567" w:rsidP="00F53DD8">
      <w:pPr>
        <w:pStyle w:val="ListParagraph"/>
        <w:numPr>
          <w:ilvl w:val="0"/>
          <w:numId w:val="34"/>
        </w:numPr>
      </w:pPr>
      <w:r>
        <w:t xml:space="preserve">Tweak </w:t>
      </w:r>
      <w:proofErr w:type="spellStart"/>
      <w:r w:rsidRPr="00BC3EE0">
        <w:rPr>
          <w:rStyle w:val="CodeChar"/>
        </w:rPr>
        <w:t>max_depth</w:t>
      </w:r>
      <w:proofErr w:type="spellEnd"/>
    </w:p>
    <w:p w:rsidR="00F53DD8" w:rsidRDefault="00DD4567" w:rsidP="00F53DD8">
      <w:pPr>
        <w:pStyle w:val="ListParagraph"/>
        <w:numPr>
          <w:ilvl w:val="0"/>
          <w:numId w:val="34"/>
        </w:numPr>
      </w:pPr>
      <w:r>
        <w:t xml:space="preserve">Tweak </w:t>
      </w:r>
      <w:r w:rsidRPr="00BC3EE0">
        <w:rPr>
          <w:rStyle w:val="CodeChar"/>
        </w:rPr>
        <w:t>subsample</w:t>
      </w:r>
      <w:r>
        <w:t xml:space="preserve"> and </w:t>
      </w:r>
      <w:proofErr w:type="spellStart"/>
      <w:r w:rsidRPr="00BC3EE0">
        <w:rPr>
          <w:rStyle w:val="CodeChar"/>
        </w:rPr>
        <w:t>colsample_bytree</w:t>
      </w:r>
      <w:proofErr w:type="spellEnd"/>
    </w:p>
    <w:p w:rsidR="00DD4567" w:rsidRDefault="00DD4567" w:rsidP="00F53DD8">
      <w:pPr>
        <w:pStyle w:val="ListParagraph"/>
        <w:numPr>
          <w:ilvl w:val="0"/>
          <w:numId w:val="34"/>
        </w:numPr>
      </w:pPr>
      <w:r>
        <w:t xml:space="preserve">Tweak </w:t>
      </w:r>
      <w:proofErr w:type="spellStart"/>
      <w:r w:rsidRPr="00BC3EE0">
        <w:rPr>
          <w:rStyle w:val="CodeChar"/>
        </w:rPr>
        <w:t>min_child_weight</w:t>
      </w:r>
      <w:proofErr w:type="spellEnd"/>
    </w:p>
    <w:p w:rsidR="00B941A1" w:rsidRDefault="00DD4567" w:rsidP="00B941A1">
      <w:pPr>
        <w:pStyle w:val="ListParagraph"/>
        <w:numPr>
          <w:ilvl w:val="0"/>
          <w:numId w:val="34"/>
        </w:numPr>
      </w:pPr>
      <w:r>
        <w:t xml:space="preserve">Tweak </w:t>
      </w:r>
      <w:r w:rsidRPr="00BC3EE0">
        <w:rPr>
          <w:rStyle w:val="CodeChar"/>
        </w:rPr>
        <w:t>gamma</w:t>
      </w:r>
    </w:p>
    <w:p w:rsidR="00193C7B" w:rsidRDefault="00DD4567" w:rsidP="00DD4567">
      <w:r>
        <w:t>In some cases (for some hyper-parameters) the new values would actually generate worse Log Loss scores. In those cases, preference was given to the corresponding default hyper-parameter value.</w:t>
      </w:r>
      <w:r w:rsidR="00FA3DB3">
        <w:t xml:space="preserve"> </w:t>
      </w:r>
      <w:r w:rsidR="00193C7B">
        <w:t>The following table summarizes some of the intermediate hyper-parameter values and Log Loss scores obtained during the refinement</w:t>
      </w:r>
      <w:r w:rsidR="00193C7B">
        <w:rPr>
          <w:rStyle w:val="FootnoteReference"/>
        </w:rPr>
        <w:footnoteReference w:id="12"/>
      </w:r>
      <w:r w:rsidR="00193C7B">
        <w:t>:</w:t>
      </w:r>
    </w:p>
    <w:p w:rsidR="00413EAB" w:rsidRDefault="00413EAB" w:rsidP="00DD4567"/>
    <w:tbl>
      <w:tblPr>
        <w:tblStyle w:val="ListTable3-Accent3"/>
        <w:tblW w:w="0" w:type="auto"/>
        <w:tblLook w:val="04A0" w:firstRow="1" w:lastRow="0" w:firstColumn="1" w:lastColumn="0" w:noHBand="0" w:noVBand="1"/>
      </w:tblPr>
      <w:tblGrid>
        <w:gridCol w:w="6835"/>
        <w:gridCol w:w="2515"/>
      </w:tblGrid>
      <w:tr w:rsidR="00193C7B" w:rsidTr="00FA3D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835" w:type="dxa"/>
          </w:tcPr>
          <w:p w:rsidR="00193C7B" w:rsidRDefault="00193C7B" w:rsidP="00DD4567">
            <w:r>
              <w:t>Hyper-parameters</w:t>
            </w:r>
          </w:p>
        </w:tc>
        <w:tc>
          <w:tcPr>
            <w:tcW w:w="2515" w:type="dxa"/>
          </w:tcPr>
          <w:p w:rsidR="00193C7B" w:rsidRDefault="00193C7B" w:rsidP="00DD4567">
            <w:pPr>
              <w:cnfStyle w:val="100000000000" w:firstRow="1" w:lastRow="0" w:firstColumn="0" w:lastColumn="0" w:oddVBand="0" w:evenVBand="0" w:oddHBand="0" w:evenHBand="0" w:firstRowFirstColumn="0" w:firstRowLastColumn="0" w:lastRowFirstColumn="0" w:lastRowLastColumn="0"/>
            </w:pPr>
            <w:r>
              <w:t>Log Loss</w:t>
            </w:r>
          </w:p>
        </w:tc>
      </w:tr>
      <w:tr w:rsidR="00193C7B" w:rsidRPr="00193C7B" w:rsidTr="00FA3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5" w:type="dxa"/>
          </w:tcPr>
          <w:p w:rsidR="00193C7B" w:rsidRPr="00193C7B" w:rsidRDefault="00193C7B" w:rsidP="00DD4567">
            <w:pPr>
              <w:rPr>
                <w:rFonts w:ascii="Consolas" w:hAnsi="Consolas"/>
                <w:b w:val="0"/>
                <w:sz w:val="20"/>
              </w:rPr>
            </w:pPr>
            <w:r w:rsidRPr="00193C7B">
              <w:rPr>
                <w:rFonts w:ascii="Consolas" w:hAnsi="Consolas"/>
                <w:b w:val="0"/>
                <w:sz w:val="20"/>
              </w:rPr>
              <w:t>learning_rate =  0.1</w:t>
            </w:r>
          </w:p>
          <w:p w:rsidR="00193C7B" w:rsidRPr="00193C7B" w:rsidRDefault="00193C7B" w:rsidP="00DD4567">
            <w:pPr>
              <w:rPr>
                <w:rFonts w:ascii="Consolas" w:hAnsi="Consolas"/>
                <w:b w:val="0"/>
                <w:sz w:val="20"/>
              </w:rPr>
            </w:pPr>
            <w:proofErr w:type="spellStart"/>
            <w:r w:rsidRPr="00193C7B">
              <w:rPr>
                <w:rFonts w:ascii="Consolas" w:hAnsi="Consolas"/>
                <w:b w:val="0"/>
                <w:sz w:val="20"/>
              </w:rPr>
              <w:t>max_depth</w:t>
            </w:r>
            <w:proofErr w:type="spellEnd"/>
            <w:r w:rsidRPr="00193C7B">
              <w:rPr>
                <w:rFonts w:ascii="Consolas" w:hAnsi="Consolas"/>
                <w:b w:val="0"/>
                <w:sz w:val="20"/>
              </w:rPr>
              <w:t xml:space="preserve"> = 5</w:t>
            </w:r>
          </w:p>
          <w:p w:rsidR="00193C7B" w:rsidRPr="00193C7B" w:rsidRDefault="00193C7B" w:rsidP="00DD4567">
            <w:pPr>
              <w:rPr>
                <w:rFonts w:ascii="Consolas" w:hAnsi="Consolas"/>
                <w:b w:val="0"/>
                <w:sz w:val="20"/>
              </w:rPr>
            </w:pPr>
            <w:proofErr w:type="spellStart"/>
            <w:r w:rsidRPr="00193C7B">
              <w:rPr>
                <w:rFonts w:ascii="Consolas" w:hAnsi="Consolas"/>
                <w:b w:val="0"/>
                <w:sz w:val="20"/>
              </w:rPr>
              <w:t>min_child_weight</w:t>
            </w:r>
            <w:proofErr w:type="spellEnd"/>
            <w:r w:rsidRPr="00193C7B">
              <w:rPr>
                <w:rFonts w:ascii="Consolas" w:hAnsi="Consolas"/>
                <w:b w:val="0"/>
                <w:sz w:val="20"/>
              </w:rPr>
              <w:t xml:space="preserve"> = 1</w:t>
            </w:r>
          </w:p>
          <w:p w:rsidR="00193C7B" w:rsidRPr="00193C7B" w:rsidRDefault="00193C7B" w:rsidP="00DD4567">
            <w:pPr>
              <w:rPr>
                <w:rFonts w:ascii="Consolas" w:hAnsi="Consolas"/>
                <w:b w:val="0"/>
                <w:sz w:val="20"/>
              </w:rPr>
            </w:pPr>
            <w:r w:rsidRPr="00193C7B">
              <w:rPr>
                <w:rFonts w:ascii="Consolas" w:hAnsi="Consolas"/>
                <w:b w:val="0"/>
                <w:sz w:val="20"/>
              </w:rPr>
              <w:t>gamma = 0</w:t>
            </w:r>
          </w:p>
          <w:p w:rsidR="00193C7B" w:rsidRPr="00193C7B" w:rsidRDefault="00193C7B" w:rsidP="00DD4567">
            <w:pPr>
              <w:rPr>
                <w:rFonts w:ascii="Consolas" w:hAnsi="Consolas"/>
                <w:b w:val="0"/>
                <w:sz w:val="20"/>
              </w:rPr>
            </w:pPr>
            <w:r w:rsidRPr="00193C7B">
              <w:rPr>
                <w:rFonts w:ascii="Consolas" w:hAnsi="Consolas"/>
                <w:b w:val="0"/>
                <w:sz w:val="20"/>
              </w:rPr>
              <w:t>subsample = 0.8</w:t>
            </w:r>
          </w:p>
          <w:p w:rsidR="00193C7B" w:rsidRPr="00193C7B" w:rsidRDefault="00193C7B" w:rsidP="00DD4567">
            <w:pPr>
              <w:rPr>
                <w:rFonts w:ascii="Consolas" w:hAnsi="Consolas"/>
                <w:b w:val="0"/>
                <w:sz w:val="20"/>
              </w:rPr>
            </w:pPr>
            <w:proofErr w:type="spellStart"/>
            <w:r w:rsidRPr="00193C7B">
              <w:rPr>
                <w:rFonts w:ascii="Consolas" w:hAnsi="Consolas"/>
                <w:b w:val="0"/>
                <w:sz w:val="20"/>
              </w:rPr>
              <w:lastRenderedPageBreak/>
              <w:t>colsample_bytree</w:t>
            </w:r>
            <w:proofErr w:type="spellEnd"/>
            <w:r w:rsidRPr="00193C7B">
              <w:rPr>
                <w:rFonts w:ascii="Consolas" w:hAnsi="Consolas"/>
                <w:b w:val="0"/>
                <w:sz w:val="20"/>
              </w:rPr>
              <w:t xml:space="preserve"> = 0.8</w:t>
            </w:r>
          </w:p>
          <w:p w:rsidR="00193C7B" w:rsidRPr="00193C7B" w:rsidRDefault="00193C7B" w:rsidP="00DD4567">
            <w:pPr>
              <w:rPr>
                <w:b w:val="0"/>
              </w:rPr>
            </w:pPr>
            <w:proofErr w:type="spellStart"/>
            <w:r w:rsidRPr="00193C7B">
              <w:rPr>
                <w:rFonts w:ascii="Consolas" w:hAnsi="Consolas"/>
                <w:b w:val="0"/>
                <w:sz w:val="20"/>
              </w:rPr>
              <w:t>nthread</w:t>
            </w:r>
            <w:proofErr w:type="spellEnd"/>
            <w:r w:rsidRPr="00193C7B">
              <w:rPr>
                <w:rFonts w:ascii="Consolas" w:hAnsi="Consolas"/>
                <w:b w:val="0"/>
                <w:sz w:val="20"/>
              </w:rPr>
              <w:t xml:space="preserve"> = 4</w:t>
            </w:r>
          </w:p>
        </w:tc>
        <w:tc>
          <w:tcPr>
            <w:tcW w:w="2515" w:type="dxa"/>
          </w:tcPr>
          <w:p w:rsidR="00193C7B" w:rsidRPr="00FA3DB3" w:rsidRDefault="00FA3DB3" w:rsidP="00FA3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right"/>
              <w:textAlignment w:val="baseline"/>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000000"/>
                <w:szCs w:val="20"/>
              </w:rPr>
            </w:pPr>
            <w:r w:rsidRPr="00FA3DB3">
              <w:rPr>
                <w:rFonts w:ascii="Consolas" w:eastAsia="Times New Roman" w:hAnsi="Consolas" w:cs="Courier New"/>
                <w:color w:val="000000"/>
                <w:szCs w:val="20"/>
              </w:rPr>
              <w:lastRenderedPageBreak/>
              <w:t>0.887322965214</w:t>
            </w:r>
          </w:p>
        </w:tc>
      </w:tr>
      <w:tr w:rsidR="00193C7B" w:rsidRPr="00193C7B" w:rsidTr="00FA3DB3">
        <w:tc>
          <w:tcPr>
            <w:cnfStyle w:val="001000000000" w:firstRow="0" w:lastRow="0" w:firstColumn="1" w:lastColumn="0" w:oddVBand="0" w:evenVBand="0" w:oddHBand="0" w:evenHBand="0" w:firstRowFirstColumn="0" w:firstRowLastColumn="0" w:lastRowFirstColumn="0" w:lastRowLastColumn="0"/>
            <w:tcW w:w="6835" w:type="dxa"/>
          </w:tcPr>
          <w:p w:rsidR="00FA3DB3" w:rsidRPr="00193C7B" w:rsidRDefault="00FA3DB3" w:rsidP="00FA3DB3">
            <w:pPr>
              <w:rPr>
                <w:rFonts w:ascii="Consolas" w:hAnsi="Consolas"/>
                <w:b w:val="0"/>
                <w:sz w:val="20"/>
              </w:rPr>
            </w:pPr>
            <w:r w:rsidRPr="00193C7B">
              <w:rPr>
                <w:rFonts w:ascii="Consolas" w:hAnsi="Consolas"/>
                <w:b w:val="0"/>
                <w:sz w:val="20"/>
              </w:rPr>
              <w:t>learning_rate =  0.1</w:t>
            </w:r>
          </w:p>
          <w:p w:rsidR="00FA3DB3" w:rsidRPr="00193C7B" w:rsidRDefault="00FA3DB3" w:rsidP="00FA3DB3">
            <w:pPr>
              <w:rPr>
                <w:rFonts w:ascii="Consolas" w:hAnsi="Consolas"/>
                <w:b w:val="0"/>
                <w:sz w:val="20"/>
              </w:rPr>
            </w:pPr>
            <w:proofErr w:type="spellStart"/>
            <w:r w:rsidRPr="00193C7B">
              <w:rPr>
                <w:rFonts w:ascii="Consolas" w:hAnsi="Consolas"/>
                <w:b w:val="0"/>
                <w:sz w:val="20"/>
              </w:rPr>
              <w:t>max_depth</w:t>
            </w:r>
            <w:proofErr w:type="spellEnd"/>
            <w:r w:rsidRPr="00193C7B">
              <w:rPr>
                <w:rFonts w:ascii="Consolas" w:hAnsi="Consolas"/>
                <w:b w:val="0"/>
                <w:sz w:val="20"/>
              </w:rPr>
              <w:t xml:space="preserve"> = </w:t>
            </w:r>
            <w:r>
              <w:rPr>
                <w:rFonts w:ascii="Consolas" w:hAnsi="Consolas"/>
                <w:b w:val="0"/>
                <w:sz w:val="20"/>
              </w:rPr>
              <w:t>8</w:t>
            </w:r>
          </w:p>
          <w:p w:rsidR="00FA3DB3" w:rsidRPr="00193C7B" w:rsidRDefault="00FA3DB3" w:rsidP="00FA3DB3">
            <w:pPr>
              <w:rPr>
                <w:rFonts w:ascii="Consolas" w:hAnsi="Consolas"/>
                <w:b w:val="0"/>
                <w:sz w:val="20"/>
              </w:rPr>
            </w:pPr>
            <w:proofErr w:type="spellStart"/>
            <w:r w:rsidRPr="00193C7B">
              <w:rPr>
                <w:rFonts w:ascii="Consolas" w:hAnsi="Consolas"/>
                <w:b w:val="0"/>
                <w:sz w:val="20"/>
              </w:rPr>
              <w:t>min_child_weight</w:t>
            </w:r>
            <w:proofErr w:type="spellEnd"/>
            <w:r w:rsidRPr="00193C7B">
              <w:rPr>
                <w:rFonts w:ascii="Consolas" w:hAnsi="Consolas"/>
                <w:b w:val="0"/>
                <w:sz w:val="20"/>
              </w:rPr>
              <w:t xml:space="preserve"> = 1</w:t>
            </w:r>
          </w:p>
          <w:p w:rsidR="00FA3DB3" w:rsidRPr="00193C7B" w:rsidRDefault="00FA3DB3" w:rsidP="00FA3DB3">
            <w:pPr>
              <w:rPr>
                <w:rFonts w:ascii="Consolas" w:hAnsi="Consolas"/>
                <w:b w:val="0"/>
                <w:sz w:val="20"/>
              </w:rPr>
            </w:pPr>
            <w:r w:rsidRPr="00193C7B">
              <w:rPr>
                <w:rFonts w:ascii="Consolas" w:hAnsi="Consolas"/>
                <w:b w:val="0"/>
                <w:sz w:val="20"/>
              </w:rPr>
              <w:t>gamma = 0</w:t>
            </w:r>
          </w:p>
          <w:p w:rsidR="00FA3DB3" w:rsidRPr="00193C7B" w:rsidRDefault="00FA3DB3" w:rsidP="00FA3DB3">
            <w:pPr>
              <w:rPr>
                <w:rFonts w:ascii="Consolas" w:hAnsi="Consolas"/>
                <w:b w:val="0"/>
                <w:sz w:val="20"/>
              </w:rPr>
            </w:pPr>
            <w:r w:rsidRPr="00193C7B">
              <w:rPr>
                <w:rFonts w:ascii="Consolas" w:hAnsi="Consolas"/>
                <w:b w:val="0"/>
                <w:sz w:val="20"/>
              </w:rPr>
              <w:t>subsample = 0.8</w:t>
            </w:r>
          </w:p>
          <w:p w:rsidR="00FA3DB3" w:rsidRPr="00193C7B" w:rsidRDefault="00FA3DB3" w:rsidP="00FA3DB3">
            <w:pPr>
              <w:rPr>
                <w:rFonts w:ascii="Consolas" w:hAnsi="Consolas"/>
                <w:b w:val="0"/>
                <w:sz w:val="20"/>
              </w:rPr>
            </w:pPr>
            <w:proofErr w:type="spellStart"/>
            <w:r w:rsidRPr="00193C7B">
              <w:rPr>
                <w:rFonts w:ascii="Consolas" w:hAnsi="Consolas"/>
                <w:b w:val="0"/>
                <w:sz w:val="20"/>
              </w:rPr>
              <w:t>colsample_bytree</w:t>
            </w:r>
            <w:proofErr w:type="spellEnd"/>
            <w:r w:rsidRPr="00193C7B">
              <w:rPr>
                <w:rFonts w:ascii="Consolas" w:hAnsi="Consolas"/>
                <w:b w:val="0"/>
                <w:sz w:val="20"/>
              </w:rPr>
              <w:t xml:space="preserve"> = 0.8</w:t>
            </w:r>
          </w:p>
          <w:p w:rsidR="00193C7B" w:rsidRPr="00193C7B" w:rsidRDefault="00FA3DB3" w:rsidP="00FA3DB3">
            <w:pPr>
              <w:rPr>
                <w:b w:val="0"/>
              </w:rPr>
            </w:pPr>
            <w:proofErr w:type="spellStart"/>
            <w:r w:rsidRPr="00193C7B">
              <w:rPr>
                <w:rFonts w:ascii="Consolas" w:hAnsi="Consolas"/>
                <w:b w:val="0"/>
                <w:sz w:val="20"/>
              </w:rPr>
              <w:t>nthread</w:t>
            </w:r>
            <w:proofErr w:type="spellEnd"/>
            <w:r w:rsidRPr="00193C7B">
              <w:rPr>
                <w:rFonts w:ascii="Consolas" w:hAnsi="Consolas"/>
                <w:b w:val="0"/>
                <w:sz w:val="20"/>
              </w:rPr>
              <w:t xml:space="preserve"> = 4</w:t>
            </w:r>
          </w:p>
        </w:tc>
        <w:tc>
          <w:tcPr>
            <w:tcW w:w="2515" w:type="dxa"/>
          </w:tcPr>
          <w:p w:rsidR="00193C7B" w:rsidRPr="00FA3DB3" w:rsidRDefault="00FA3DB3" w:rsidP="00FA3DB3">
            <w:pPr>
              <w:jc w:val="right"/>
              <w:cnfStyle w:val="000000000000" w:firstRow="0" w:lastRow="0" w:firstColumn="0" w:lastColumn="0" w:oddVBand="0" w:evenVBand="0" w:oddHBand="0" w:evenHBand="0" w:firstRowFirstColumn="0" w:firstRowLastColumn="0" w:lastRowFirstColumn="0" w:lastRowLastColumn="0"/>
              <w:rPr>
                <w:rFonts w:ascii="Consolas" w:hAnsi="Consolas"/>
              </w:rPr>
            </w:pPr>
            <w:r w:rsidRPr="00FA3DB3">
              <w:rPr>
                <w:rFonts w:ascii="Consolas" w:hAnsi="Consolas"/>
              </w:rPr>
              <w:t>0.897113135346</w:t>
            </w:r>
          </w:p>
        </w:tc>
      </w:tr>
      <w:tr w:rsidR="00193C7B" w:rsidRPr="00193C7B" w:rsidTr="00FA3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5" w:type="dxa"/>
          </w:tcPr>
          <w:p w:rsidR="00FA3DB3" w:rsidRPr="00193C7B" w:rsidRDefault="00FA3DB3" w:rsidP="00FA3DB3">
            <w:pPr>
              <w:rPr>
                <w:rFonts w:ascii="Consolas" w:hAnsi="Consolas"/>
                <w:b w:val="0"/>
                <w:sz w:val="20"/>
              </w:rPr>
            </w:pPr>
            <w:r w:rsidRPr="00193C7B">
              <w:rPr>
                <w:rFonts w:ascii="Consolas" w:hAnsi="Consolas"/>
                <w:b w:val="0"/>
                <w:sz w:val="20"/>
              </w:rPr>
              <w:t>learning_rate =  0.1</w:t>
            </w:r>
          </w:p>
          <w:p w:rsidR="00FA3DB3" w:rsidRPr="00193C7B" w:rsidRDefault="00FA3DB3" w:rsidP="00FA3DB3">
            <w:pPr>
              <w:rPr>
                <w:rFonts w:ascii="Consolas" w:hAnsi="Consolas"/>
                <w:b w:val="0"/>
                <w:sz w:val="20"/>
              </w:rPr>
            </w:pPr>
            <w:proofErr w:type="spellStart"/>
            <w:r w:rsidRPr="00193C7B">
              <w:rPr>
                <w:rFonts w:ascii="Consolas" w:hAnsi="Consolas"/>
                <w:b w:val="0"/>
                <w:sz w:val="20"/>
              </w:rPr>
              <w:t>max_depth</w:t>
            </w:r>
            <w:proofErr w:type="spellEnd"/>
            <w:r w:rsidRPr="00193C7B">
              <w:rPr>
                <w:rFonts w:ascii="Consolas" w:hAnsi="Consolas"/>
                <w:b w:val="0"/>
                <w:sz w:val="20"/>
              </w:rPr>
              <w:t xml:space="preserve"> = 5</w:t>
            </w:r>
          </w:p>
          <w:p w:rsidR="00FA3DB3" w:rsidRPr="00193C7B" w:rsidRDefault="00FA3DB3" w:rsidP="00FA3DB3">
            <w:pPr>
              <w:rPr>
                <w:rFonts w:ascii="Consolas" w:hAnsi="Consolas"/>
                <w:b w:val="0"/>
                <w:sz w:val="20"/>
              </w:rPr>
            </w:pPr>
            <w:proofErr w:type="spellStart"/>
            <w:r w:rsidRPr="00193C7B">
              <w:rPr>
                <w:rFonts w:ascii="Consolas" w:hAnsi="Consolas"/>
                <w:b w:val="0"/>
                <w:sz w:val="20"/>
              </w:rPr>
              <w:t>min_child_weight</w:t>
            </w:r>
            <w:proofErr w:type="spellEnd"/>
            <w:r w:rsidRPr="00193C7B">
              <w:rPr>
                <w:rFonts w:ascii="Consolas" w:hAnsi="Consolas"/>
                <w:b w:val="0"/>
                <w:sz w:val="20"/>
              </w:rPr>
              <w:t xml:space="preserve"> = 1</w:t>
            </w:r>
            <w:r>
              <w:rPr>
                <w:rFonts w:ascii="Consolas" w:hAnsi="Consolas"/>
                <w:b w:val="0"/>
                <w:sz w:val="20"/>
              </w:rPr>
              <w:t>0</w:t>
            </w:r>
          </w:p>
          <w:p w:rsidR="00FA3DB3" w:rsidRPr="00193C7B" w:rsidRDefault="00FA3DB3" w:rsidP="00FA3DB3">
            <w:pPr>
              <w:rPr>
                <w:rFonts w:ascii="Consolas" w:hAnsi="Consolas"/>
                <w:b w:val="0"/>
                <w:sz w:val="20"/>
              </w:rPr>
            </w:pPr>
            <w:r w:rsidRPr="00193C7B">
              <w:rPr>
                <w:rFonts w:ascii="Consolas" w:hAnsi="Consolas"/>
                <w:b w:val="0"/>
                <w:sz w:val="20"/>
              </w:rPr>
              <w:t>gamma = 0</w:t>
            </w:r>
          </w:p>
          <w:p w:rsidR="00FA3DB3" w:rsidRPr="00193C7B" w:rsidRDefault="00FA3DB3" w:rsidP="00FA3DB3">
            <w:pPr>
              <w:rPr>
                <w:rFonts w:ascii="Consolas" w:hAnsi="Consolas"/>
                <w:b w:val="0"/>
                <w:sz w:val="20"/>
              </w:rPr>
            </w:pPr>
            <w:r w:rsidRPr="00193C7B">
              <w:rPr>
                <w:rFonts w:ascii="Consolas" w:hAnsi="Consolas"/>
                <w:b w:val="0"/>
                <w:sz w:val="20"/>
              </w:rPr>
              <w:t>subsample = 0.8</w:t>
            </w:r>
          </w:p>
          <w:p w:rsidR="00FA3DB3" w:rsidRPr="00193C7B" w:rsidRDefault="00FA3DB3" w:rsidP="00FA3DB3">
            <w:pPr>
              <w:rPr>
                <w:rFonts w:ascii="Consolas" w:hAnsi="Consolas"/>
                <w:b w:val="0"/>
                <w:sz w:val="20"/>
              </w:rPr>
            </w:pPr>
            <w:proofErr w:type="spellStart"/>
            <w:r w:rsidRPr="00193C7B">
              <w:rPr>
                <w:rFonts w:ascii="Consolas" w:hAnsi="Consolas"/>
                <w:b w:val="0"/>
                <w:sz w:val="20"/>
              </w:rPr>
              <w:t>colsample_bytree</w:t>
            </w:r>
            <w:proofErr w:type="spellEnd"/>
            <w:r w:rsidRPr="00193C7B">
              <w:rPr>
                <w:rFonts w:ascii="Consolas" w:hAnsi="Consolas"/>
                <w:b w:val="0"/>
                <w:sz w:val="20"/>
              </w:rPr>
              <w:t xml:space="preserve"> = 0.8</w:t>
            </w:r>
          </w:p>
          <w:p w:rsidR="00193C7B" w:rsidRPr="00193C7B" w:rsidRDefault="00FA3DB3" w:rsidP="00FA3DB3">
            <w:pPr>
              <w:rPr>
                <w:b w:val="0"/>
              </w:rPr>
            </w:pPr>
            <w:proofErr w:type="spellStart"/>
            <w:r w:rsidRPr="00193C7B">
              <w:rPr>
                <w:rFonts w:ascii="Consolas" w:hAnsi="Consolas"/>
                <w:b w:val="0"/>
                <w:sz w:val="20"/>
              </w:rPr>
              <w:t>nthread</w:t>
            </w:r>
            <w:proofErr w:type="spellEnd"/>
            <w:r w:rsidRPr="00193C7B">
              <w:rPr>
                <w:rFonts w:ascii="Consolas" w:hAnsi="Consolas"/>
                <w:b w:val="0"/>
                <w:sz w:val="20"/>
              </w:rPr>
              <w:t xml:space="preserve"> = 4</w:t>
            </w:r>
          </w:p>
        </w:tc>
        <w:tc>
          <w:tcPr>
            <w:tcW w:w="2515" w:type="dxa"/>
          </w:tcPr>
          <w:p w:rsidR="00193C7B" w:rsidRPr="00FA3DB3" w:rsidRDefault="00FA3DB3" w:rsidP="00FA3DB3">
            <w:pPr>
              <w:jc w:val="right"/>
              <w:cnfStyle w:val="000000100000" w:firstRow="0" w:lastRow="0" w:firstColumn="0" w:lastColumn="0" w:oddVBand="0" w:evenVBand="0" w:oddHBand="1" w:evenHBand="0" w:firstRowFirstColumn="0" w:firstRowLastColumn="0" w:lastRowFirstColumn="0" w:lastRowLastColumn="0"/>
              <w:rPr>
                <w:rFonts w:ascii="Consolas" w:hAnsi="Consolas"/>
              </w:rPr>
            </w:pPr>
            <w:r w:rsidRPr="00FA3DB3">
              <w:rPr>
                <w:rFonts w:ascii="Consolas" w:eastAsia="Times New Roman" w:hAnsi="Consolas" w:cs="Courier New"/>
                <w:color w:val="000000"/>
                <w:szCs w:val="20"/>
              </w:rPr>
              <w:t>0.888368358771</w:t>
            </w:r>
          </w:p>
        </w:tc>
      </w:tr>
      <w:tr w:rsidR="00193C7B" w:rsidRPr="00193C7B" w:rsidTr="00FA3DB3">
        <w:tc>
          <w:tcPr>
            <w:cnfStyle w:val="001000000000" w:firstRow="0" w:lastRow="0" w:firstColumn="1" w:lastColumn="0" w:oddVBand="0" w:evenVBand="0" w:oddHBand="0" w:evenHBand="0" w:firstRowFirstColumn="0" w:firstRowLastColumn="0" w:lastRowFirstColumn="0" w:lastRowLastColumn="0"/>
            <w:tcW w:w="6835" w:type="dxa"/>
          </w:tcPr>
          <w:p w:rsidR="00FA3DB3" w:rsidRPr="00193C7B" w:rsidRDefault="00FA3DB3" w:rsidP="00FA3DB3">
            <w:pPr>
              <w:rPr>
                <w:rFonts w:ascii="Consolas" w:hAnsi="Consolas"/>
                <w:b w:val="0"/>
                <w:sz w:val="20"/>
              </w:rPr>
            </w:pPr>
            <w:r w:rsidRPr="00193C7B">
              <w:rPr>
                <w:rFonts w:ascii="Consolas" w:hAnsi="Consolas"/>
                <w:b w:val="0"/>
                <w:sz w:val="20"/>
              </w:rPr>
              <w:t>learning_rate =  0.1</w:t>
            </w:r>
          </w:p>
          <w:p w:rsidR="00FA3DB3" w:rsidRPr="00193C7B" w:rsidRDefault="00FA3DB3" w:rsidP="00FA3DB3">
            <w:pPr>
              <w:rPr>
                <w:rFonts w:ascii="Consolas" w:hAnsi="Consolas"/>
                <w:b w:val="0"/>
                <w:sz w:val="20"/>
              </w:rPr>
            </w:pPr>
            <w:proofErr w:type="spellStart"/>
            <w:r w:rsidRPr="00193C7B">
              <w:rPr>
                <w:rFonts w:ascii="Consolas" w:hAnsi="Consolas"/>
                <w:b w:val="0"/>
                <w:sz w:val="20"/>
              </w:rPr>
              <w:t>max_depth</w:t>
            </w:r>
            <w:proofErr w:type="spellEnd"/>
            <w:r w:rsidRPr="00193C7B">
              <w:rPr>
                <w:rFonts w:ascii="Consolas" w:hAnsi="Consolas"/>
                <w:b w:val="0"/>
                <w:sz w:val="20"/>
              </w:rPr>
              <w:t xml:space="preserve"> = 5</w:t>
            </w:r>
          </w:p>
          <w:p w:rsidR="00FA3DB3" w:rsidRPr="00193C7B" w:rsidRDefault="00FA3DB3" w:rsidP="00FA3DB3">
            <w:pPr>
              <w:rPr>
                <w:rFonts w:ascii="Consolas" w:hAnsi="Consolas"/>
                <w:b w:val="0"/>
                <w:sz w:val="20"/>
              </w:rPr>
            </w:pPr>
            <w:proofErr w:type="spellStart"/>
            <w:r w:rsidRPr="00193C7B">
              <w:rPr>
                <w:rFonts w:ascii="Consolas" w:hAnsi="Consolas"/>
                <w:b w:val="0"/>
                <w:sz w:val="20"/>
              </w:rPr>
              <w:t>min_child_weight</w:t>
            </w:r>
            <w:proofErr w:type="spellEnd"/>
            <w:r w:rsidRPr="00193C7B">
              <w:rPr>
                <w:rFonts w:ascii="Consolas" w:hAnsi="Consolas"/>
                <w:b w:val="0"/>
                <w:sz w:val="20"/>
              </w:rPr>
              <w:t xml:space="preserve"> = 1</w:t>
            </w:r>
          </w:p>
          <w:p w:rsidR="00FA3DB3" w:rsidRPr="00193C7B" w:rsidRDefault="00FA3DB3" w:rsidP="00FA3DB3">
            <w:pPr>
              <w:rPr>
                <w:rFonts w:ascii="Consolas" w:hAnsi="Consolas"/>
                <w:b w:val="0"/>
                <w:sz w:val="20"/>
              </w:rPr>
            </w:pPr>
            <w:r w:rsidRPr="00193C7B">
              <w:rPr>
                <w:rFonts w:ascii="Consolas" w:hAnsi="Consolas"/>
                <w:b w:val="0"/>
                <w:sz w:val="20"/>
              </w:rPr>
              <w:t>gamma = 0</w:t>
            </w:r>
          </w:p>
          <w:p w:rsidR="00FA3DB3" w:rsidRPr="00193C7B" w:rsidRDefault="00FA3DB3" w:rsidP="00FA3DB3">
            <w:pPr>
              <w:rPr>
                <w:rFonts w:ascii="Consolas" w:hAnsi="Consolas"/>
                <w:b w:val="0"/>
                <w:sz w:val="20"/>
              </w:rPr>
            </w:pPr>
            <w:r>
              <w:rPr>
                <w:rFonts w:ascii="Consolas" w:hAnsi="Consolas"/>
                <w:b w:val="0"/>
                <w:sz w:val="20"/>
              </w:rPr>
              <w:t>subsample = 1.0</w:t>
            </w:r>
          </w:p>
          <w:p w:rsidR="00FA3DB3" w:rsidRPr="00193C7B" w:rsidRDefault="00FA3DB3" w:rsidP="00FA3DB3">
            <w:pPr>
              <w:rPr>
                <w:rFonts w:ascii="Consolas" w:hAnsi="Consolas"/>
                <w:b w:val="0"/>
                <w:sz w:val="20"/>
              </w:rPr>
            </w:pPr>
            <w:proofErr w:type="spellStart"/>
            <w:r w:rsidRPr="00193C7B">
              <w:rPr>
                <w:rFonts w:ascii="Consolas" w:hAnsi="Consolas"/>
                <w:b w:val="0"/>
                <w:sz w:val="20"/>
              </w:rPr>
              <w:t>colsample_bytree</w:t>
            </w:r>
            <w:proofErr w:type="spellEnd"/>
            <w:r w:rsidRPr="00193C7B">
              <w:rPr>
                <w:rFonts w:ascii="Consolas" w:hAnsi="Consolas"/>
                <w:b w:val="0"/>
                <w:sz w:val="20"/>
              </w:rPr>
              <w:t xml:space="preserve"> = 0.8</w:t>
            </w:r>
          </w:p>
          <w:p w:rsidR="00193C7B" w:rsidRPr="00193C7B" w:rsidRDefault="00FA3DB3" w:rsidP="00FA3DB3">
            <w:pPr>
              <w:rPr>
                <w:b w:val="0"/>
              </w:rPr>
            </w:pPr>
            <w:proofErr w:type="spellStart"/>
            <w:r w:rsidRPr="00193C7B">
              <w:rPr>
                <w:rFonts w:ascii="Consolas" w:hAnsi="Consolas"/>
                <w:b w:val="0"/>
                <w:sz w:val="20"/>
              </w:rPr>
              <w:t>nthread</w:t>
            </w:r>
            <w:proofErr w:type="spellEnd"/>
            <w:r w:rsidRPr="00193C7B">
              <w:rPr>
                <w:rFonts w:ascii="Consolas" w:hAnsi="Consolas"/>
                <w:b w:val="0"/>
                <w:sz w:val="20"/>
              </w:rPr>
              <w:t xml:space="preserve"> = 4</w:t>
            </w:r>
          </w:p>
        </w:tc>
        <w:tc>
          <w:tcPr>
            <w:tcW w:w="2515" w:type="dxa"/>
          </w:tcPr>
          <w:p w:rsidR="00193C7B" w:rsidRPr="00FA3DB3" w:rsidRDefault="00FA3DB3" w:rsidP="00FA3DB3">
            <w:pPr>
              <w:jc w:val="right"/>
              <w:cnfStyle w:val="000000000000" w:firstRow="0" w:lastRow="0" w:firstColumn="0" w:lastColumn="0" w:oddVBand="0" w:evenVBand="0" w:oddHBand="0" w:evenHBand="0" w:firstRowFirstColumn="0" w:firstRowLastColumn="0" w:lastRowFirstColumn="0" w:lastRowLastColumn="0"/>
              <w:rPr>
                <w:rFonts w:ascii="Consolas" w:hAnsi="Consolas"/>
              </w:rPr>
            </w:pPr>
            <w:r w:rsidRPr="00FA3DB3">
              <w:rPr>
                <w:rFonts w:ascii="Consolas" w:hAnsi="Consolas"/>
              </w:rPr>
              <w:t>0.886711304789</w:t>
            </w:r>
          </w:p>
        </w:tc>
      </w:tr>
      <w:tr w:rsidR="00FA3DB3" w:rsidRPr="00193C7B" w:rsidTr="00FA3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5" w:type="dxa"/>
          </w:tcPr>
          <w:p w:rsidR="00FA3DB3" w:rsidRPr="00193C7B" w:rsidRDefault="00FA3DB3" w:rsidP="00FA3DB3">
            <w:pPr>
              <w:rPr>
                <w:rFonts w:ascii="Consolas" w:hAnsi="Consolas"/>
                <w:b w:val="0"/>
                <w:sz w:val="20"/>
              </w:rPr>
            </w:pPr>
            <w:r w:rsidRPr="00193C7B">
              <w:rPr>
                <w:rFonts w:ascii="Consolas" w:hAnsi="Consolas"/>
                <w:b w:val="0"/>
                <w:sz w:val="20"/>
              </w:rPr>
              <w:t>learning_rate =  0.1</w:t>
            </w:r>
          </w:p>
          <w:p w:rsidR="00FA3DB3" w:rsidRPr="00193C7B" w:rsidRDefault="00FA3DB3" w:rsidP="00FA3DB3">
            <w:pPr>
              <w:rPr>
                <w:rFonts w:ascii="Consolas" w:hAnsi="Consolas"/>
                <w:b w:val="0"/>
                <w:sz w:val="20"/>
              </w:rPr>
            </w:pPr>
            <w:proofErr w:type="spellStart"/>
            <w:r w:rsidRPr="00193C7B">
              <w:rPr>
                <w:rFonts w:ascii="Consolas" w:hAnsi="Consolas"/>
                <w:b w:val="0"/>
                <w:sz w:val="20"/>
              </w:rPr>
              <w:t>max_depth</w:t>
            </w:r>
            <w:proofErr w:type="spellEnd"/>
            <w:r w:rsidRPr="00193C7B">
              <w:rPr>
                <w:rFonts w:ascii="Consolas" w:hAnsi="Consolas"/>
                <w:b w:val="0"/>
                <w:sz w:val="20"/>
              </w:rPr>
              <w:t xml:space="preserve"> = 5</w:t>
            </w:r>
          </w:p>
          <w:p w:rsidR="00FA3DB3" w:rsidRPr="00193C7B" w:rsidRDefault="00FA3DB3" w:rsidP="00FA3DB3">
            <w:pPr>
              <w:rPr>
                <w:rFonts w:ascii="Consolas" w:hAnsi="Consolas"/>
                <w:b w:val="0"/>
                <w:sz w:val="20"/>
              </w:rPr>
            </w:pPr>
            <w:proofErr w:type="spellStart"/>
            <w:r w:rsidRPr="00193C7B">
              <w:rPr>
                <w:rFonts w:ascii="Consolas" w:hAnsi="Consolas"/>
                <w:b w:val="0"/>
                <w:sz w:val="20"/>
              </w:rPr>
              <w:t>min_child_weight</w:t>
            </w:r>
            <w:proofErr w:type="spellEnd"/>
            <w:r w:rsidRPr="00193C7B">
              <w:rPr>
                <w:rFonts w:ascii="Consolas" w:hAnsi="Consolas"/>
                <w:b w:val="0"/>
                <w:sz w:val="20"/>
              </w:rPr>
              <w:t xml:space="preserve"> = 1</w:t>
            </w:r>
          </w:p>
          <w:p w:rsidR="00FA3DB3" w:rsidRPr="00193C7B" w:rsidRDefault="00FA3DB3" w:rsidP="00FA3DB3">
            <w:pPr>
              <w:rPr>
                <w:rFonts w:ascii="Consolas" w:hAnsi="Consolas"/>
                <w:b w:val="0"/>
                <w:sz w:val="20"/>
              </w:rPr>
            </w:pPr>
            <w:r w:rsidRPr="00193C7B">
              <w:rPr>
                <w:rFonts w:ascii="Consolas" w:hAnsi="Consolas"/>
                <w:b w:val="0"/>
                <w:sz w:val="20"/>
              </w:rPr>
              <w:t>gamma = 0</w:t>
            </w:r>
          </w:p>
          <w:p w:rsidR="00FA3DB3" w:rsidRPr="00193C7B" w:rsidRDefault="00FA3DB3" w:rsidP="00FA3DB3">
            <w:pPr>
              <w:rPr>
                <w:rFonts w:ascii="Consolas" w:hAnsi="Consolas"/>
                <w:b w:val="0"/>
                <w:sz w:val="20"/>
              </w:rPr>
            </w:pPr>
            <w:r>
              <w:rPr>
                <w:rFonts w:ascii="Consolas" w:hAnsi="Consolas"/>
                <w:b w:val="0"/>
                <w:sz w:val="20"/>
              </w:rPr>
              <w:t>subsample = 0.95</w:t>
            </w:r>
          </w:p>
          <w:p w:rsidR="00FA3DB3" w:rsidRPr="00193C7B" w:rsidRDefault="00FA3DB3" w:rsidP="00FA3DB3">
            <w:pPr>
              <w:rPr>
                <w:rFonts w:ascii="Consolas" w:hAnsi="Consolas"/>
                <w:b w:val="0"/>
                <w:sz w:val="20"/>
              </w:rPr>
            </w:pPr>
            <w:proofErr w:type="spellStart"/>
            <w:r w:rsidRPr="00193C7B">
              <w:rPr>
                <w:rFonts w:ascii="Consolas" w:hAnsi="Consolas"/>
                <w:b w:val="0"/>
                <w:sz w:val="20"/>
              </w:rPr>
              <w:t>colsample_bytree</w:t>
            </w:r>
            <w:proofErr w:type="spellEnd"/>
            <w:r w:rsidRPr="00193C7B">
              <w:rPr>
                <w:rFonts w:ascii="Consolas" w:hAnsi="Consolas"/>
                <w:b w:val="0"/>
                <w:sz w:val="20"/>
              </w:rPr>
              <w:t xml:space="preserve"> = 0.8</w:t>
            </w:r>
          </w:p>
          <w:p w:rsidR="00FA3DB3" w:rsidRPr="00193C7B" w:rsidRDefault="00FA3DB3" w:rsidP="00FA3DB3">
            <w:proofErr w:type="spellStart"/>
            <w:r w:rsidRPr="00193C7B">
              <w:rPr>
                <w:rFonts w:ascii="Consolas" w:hAnsi="Consolas"/>
                <w:b w:val="0"/>
                <w:sz w:val="20"/>
              </w:rPr>
              <w:t>nthread</w:t>
            </w:r>
            <w:proofErr w:type="spellEnd"/>
            <w:r w:rsidRPr="00193C7B">
              <w:rPr>
                <w:rFonts w:ascii="Consolas" w:hAnsi="Consolas"/>
                <w:b w:val="0"/>
                <w:sz w:val="20"/>
              </w:rPr>
              <w:t xml:space="preserve"> = 4</w:t>
            </w:r>
          </w:p>
        </w:tc>
        <w:tc>
          <w:tcPr>
            <w:tcW w:w="2515" w:type="dxa"/>
          </w:tcPr>
          <w:p w:rsidR="00FA3DB3" w:rsidRPr="00FA3DB3" w:rsidRDefault="00FA3DB3" w:rsidP="00FA3DB3">
            <w:pPr>
              <w:jc w:val="right"/>
              <w:cnfStyle w:val="000000100000" w:firstRow="0" w:lastRow="0" w:firstColumn="0" w:lastColumn="0" w:oddVBand="0" w:evenVBand="0" w:oddHBand="1" w:evenHBand="0" w:firstRowFirstColumn="0" w:firstRowLastColumn="0" w:lastRowFirstColumn="0" w:lastRowLastColumn="0"/>
              <w:rPr>
                <w:rFonts w:ascii="Consolas" w:hAnsi="Consolas"/>
              </w:rPr>
            </w:pPr>
            <w:r w:rsidRPr="00FA3DB3">
              <w:rPr>
                <w:rFonts w:ascii="Consolas" w:hAnsi="Consolas"/>
              </w:rPr>
              <w:t>0.887158694553</w:t>
            </w:r>
          </w:p>
        </w:tc>
      </w:tr>
      <w:tr w:rsidR="00FA3DB3" w:rsidRPr="00193C7B" w:rsidTr="00FA3DB3">
        <w:tc>
          <w:tcPr>
            <w:cnfStyle w:val="001000000000" w:firstRow="0" w:lastRow="0" w:firstColumn="1" w:lastColumn="0" w:oddVBand="0" w:evenVBand="0" w:oddHBand="0" w:evenHBand="0" w:firstRowFirstColumn="0" w:firstRowLastColumn="0" w:lastRowFirstColumn="0" w:lastRowLastColumn="0"/>
            <w:tcW w:w="6835" w:type="dxa"/>
          </w:tcPr>
          <w:p w:rsidR="00FA3DB3" w:rsidRPr="00193C7B" w:rsidRDefault="00FA3DB3" w:rsidP="00FA3DB3">
            <w:pPr>
              <w:rPr>
                <w:rFonts w:ascii="Consolas" w:hAnsi="Consolas"/>
                <w:b w:val="0"/>
                <w:sz w:val="20"/>
              </w:rPr>
            </w:pPr>
            <w:r w:rsidRPr="00193C7B">
              <w:rPr>
                <w:rFonts w:ascii="Consolas" w:hAnsi="Consolas"/>
                <w:b w:val="0"/>
                <w:sz w:val="20"/>
              </w:rPr>
              <w:t>learning_rate =  0.1</w:t>
            </w:r>
          </w:p>
          <w:p w:rsidR="00FA3DB3" w:rsidRPr="00193C7B" w:rsidRDefault="00FA3DB3" w:rsidP="00FA3DB3">
            <w:pPr>
              <w:rPr>
                <w:rFonts w:ascii="Consolas" w:hAnsi="Consolas"/>
                <w:b w:val="0"/>
                <w:sz w:val="20"/>
              </w:rPr>
            </w:pPr>
            <w:proofErr w:type="spellStart"/>
            <w:r w:rsidRPr="00193C7B">
              <w:rPr>
                <w:rFonts w:ascii="Consolas" w:hAnsi="Consolas"/>
                <w:b w:val="0"/>
                <w:sz w:val="20"/>
              </w:rPr>
              <w:t>max_depth</w:t>
            </w:r>
            <w:proofErr w:type="spellEnd"/>
            <w:r w:rsidRPr="00193C7B">
              <w:rPr>
                <w:rFonts w:ascii="Consolas" w:hAnsi="Consolas"/>
                <w:b w:val="0"/>
                <w:sz w:val="20"/>
              </w:rPr>
              <w:t xml:space="preserve"> = 5</w:t>
            </w:r>
          </w:p>
          <w:p w:rsidR="00FA3DB3" w:rsidRPr="00193C7B" w:rsidRDefault="00FA3DB3" w:rsidP="00FA3DB3">
            <w:pPr>
              <w:rPr>
                <w:rFonts w:ascii="Consolas" w:hAnsi="Consolas"/>
                <w:b w:val="0"/>
                <w:sz w:val="20"/>
              </w:rPr>
            </w:pPr>
            <w:proofErr w:type="spellStart"/>
            <w:r w:rsidRPr="00193C7B">
              <w:rPr>
                <w:rFonts w:ascii="Consolas" w:hAnsi="Consolas"/>
                <w:b w:val="0"/>
                <w:sz w:val="20"/>
              </w:rPr>
              <w:t>min_child_weight</w:t>
            </w:r>
            <w:proofErr w:type="spellEnd"/>
            <w:r w:rsidRPr="00193C7B">
              <w:rPr>
                <w:rFonts w:ascii="Consolas" w:hAnsi="Consolas"/>
                <w:b w:val="0"/>
                <w:sz w:val="20"/>
              </w:rPr>
              <w:t xml:space="preserve"> = 1</w:t>
            </w:r>
          </w:p>
          <w:p w:rsidR="00FA3DB3" w:rsidRPr="00193C7B" w:rsidRDefault="00FA3DB3" w:rsidP="00FA3DB3">
            <w:pPr>
              <w:rPr>
                <w:rFonts w:ascii="Consolas" w:hAnsi="Consolas"/>
                <w:b w:val="0"/>
                <w:sz w:val="20"/>
              </w:rPr>
            </w:pPr>
            <w:r w:rsidRPr="00193C7B">
              <w:rPr>
                <w:rFonts w:ascii="Consolas" w:hAnsi="Consolas"/>
                <w:b w:val="0"/>
                <w:sz w:val="20"/>
              </w:rPr>
              <w:t>gamma = 0</w:t>
            </w:r>
          </w:p>
          <w:p w:rsidR="00FA3DB3" w:rsidRPr="00193C7B" w:rsidRDefault="00FA3DB3" w:rsidP="00FA3DB3">
            <w:pPr>
              <w:rPr>
                <w:rFonts w:ascii="Consolas" w:hAnsi="Consolas"/>
                <w:b w:val="0"/>
                <w:sz w:val="20"/>
              </w:rPr>
            </w:pPr>
            <w:r>
              <w:rPr>
                <w:rFonts w:ascii="Consolas" w:hAnsi="Consolas"/>
                <w:b w:val="0"/>
                <w:sz w:val="20"/>
              </w:rPr>
              <w:t>subsample = 0.905</w:t>
            </w:r>
          </w:p>
          <w:p w:rsidR="00FA3DB3" w:rsidRPr="00193C7B" w:rsidRDefault="00FA3DB3" w:rsidP="00FA3DB3">
            <w:pPr>
              <w:rPr>
                <w:rFonts w:ascii="Consolas" w:hAnsi="Consolas"/>
                <w:b w:val="0"/>
                <w:sz w:val="20"/>
              </w:rPr>
            </w:pPr>
            <w:proofErr w:type="spellStart"/>
            <w:r w:rsidRPr="00193C7B">
              <w:rPr>
                <w:rFonts w:ascii="Consolas" w:hAnsi="Consolas"/>
                <w:b w:val="0"/>
                <w:sz w:val="20"/>
              </w:rPr>
              <w:t>colsample_bytree</w:t>
            </w:r>
            <w:proofErr w:type="spellEnd"/>
            <w:r w:rsidRPr="00193C7B">
              <w:rPr>
                <w:rFonts w:ascii="Consolas" w:hAnsi="Consolas"/>
                <w:b w:val="0"/>
                <w:sz w:val="20"/>
              </w:rPr>
              <w:t xml:space="preserve"> = 0.8</w:t>
            </w:r>
          </w:p>
          <w:p w:rsidR="00FA3DB3" w:rsidRPr="00193C7B" w:rsidRDefault="00FA3DB3" w:rsidP="00FA3DB3">
            <w:proofErr w:type="spellStart"/>
            <w:r w:rsidRPr="00193C7B">
              <w:rPr>
                <w:rFonts w:ascii="Consolas" w:hAnsi="Consolas"/>
                <w:b w:val="0"/>
                <w:sz w:val="20"/>
              </w:rPr>
              <w:lastRenderedPageBreak/>
              <w:t>nthread</w:t>
            </w:r>
            <w:proofErr w:type="spellEnd"/>
            <w:r w:rsidRPr="00193C7B">
              <w:rPr>
                <w:rFonts w:ascii="Consolas" w:hAnsi="Consolas"/>
                <w:b w:val="0"/>
                <w:sz w:val="20"/>
              </w:rPr>
              <w:t xml:space="preserve"> = 4</w:t>
            </w:r>
          </w:p>
        </w:tc>
        <w:tc>
          <w:tcPr>
            <w:tcW w:w="2515" w:type="dxa"/>
          </w:tcPr>
          <w:p w:rsidR="00FA3DB3" w:rsidRPr="00FA3DB3" w:rsidRDefault="00FA3DB3" w:rsidP="00413EAB">
            <w:pPr>
              <w:keepNext/>
              <w:jc w:val="right"/>
              <w:cnfStyle w:val="000000000000" w:firstRow="0" w:lastRow="0" w:firstColumn="0" w:lastColumn="0" w:oddVBand="0" w:evenVBand="0" w:oddHBand="0" w:evenHBand="0" w:firstRowFirstColumn="0" w:firstRowLastColumn="0" w:lastRowFirstColumn="0" w:lastRowLastColumn="0"/>
              <w:rPr>
                <w:rFonts w:ascii="Consolas" w:hAnsi="Consolas"/>
              </w:rPr>
            </w:pPr>
            <w:r w:rsidRPr="00FA3DB3">
              <w:rPr>
                <w:rFonts w:ascii="Consolas" w:hAnsi="Consolas"/>
              </w:rPr>
              <w:lastRenderedPageBreak/>
              <w:t>0.886223103423</w:t>
            </w:r>
          </w:p>
        </w:tc>
      </w:tr>
    </w:tbl>
    <w:p w:rsidR="00193C7B" w:rsidRDefault="00413EAB" w:rsidP="00413EAB">
      <w:pPr>
        <w:pStyle w:val="Caption"/>
        <w:spacing w:before="240"/>
        <w:jc w:val="center"/>
      </w:pPr>
      <w:r>
        <w:t xml:space="preserve">Table </w:t>
      </w:r>
      <w:r>
        <w:fldChar w:fldCharType="begin"/>
      </w:r>
      <w:r>
        <w:instrText xml:space="preserve"> SEQ Table \* ARABIC </w:instrText>
      </w:r>
      <w:r>
        <w:fldChar w:fldCharType="separate"/>
      </w:r>
      <w:r w:rsidR="00F647BD">
        <w:rPr>
          <w:noProof/>
        </w:rPr>
        <w:t>5</w:t>
      </w:r>
      <w:r>
        <w:fldChar w:fldCharType="end"/>
      </w:r>
      <w:r>
        <w:t>: Refinement Process Samples</w:t>
      </w:r>
    </w:p>
    <w:p w:rsidR="001C5503" w:rsidRPr="001C5503" w:rsidRDefault="001C5503" w:rsidP="001C5503">
      <w:r>
        <w:t xml:space="preserve">At the end of the refinement process, the Log Loss score attained was </w:t>
      </w:r>
      <w:r w:rsidRPr="00C33877">
        <w:rPr>
          <w:rFonts w:ascii="Consolas" w:hAnsi="Consolas"/>
        </w:rPr>
        <w:t>0.886223103423</w:t>
      </w:r>
      <w:r>
        <w:t xml:space="preserve">, as compared to the initial (un-refined) value of </w:t>
      </w:r>
      <w:r w:rsidR="00C33877" w:rsidRPr="00C33877">
        <w:rPr>
          <w:rFonts w:ascii="Consolas" w:hAnsi="Consolas"/>
        </w:rPr>
        <w:t>0.89408148122</w:t>
      </w:r>
      <w:r w:rsidR="00C33877">
        <w:t>.</w:t>
      </w:r>
    </w:p>
    <w:p w:rsidR="007A6518" w:rsidRDefault="007A6518" w:rsidP="00FA4195">
      <w:pPr>
        <w:pStyle w:val="Heading1"/>
      </w:pPr>
      <w:r>
        <w:t>Results</w:t>
      </w:r>
    </w:p>
    <w:p w:rsidR="007A6518" w:rsidRDefault="007A6518" w:rsidP="004333D4">
      <w:pPr>
        <w:pStyle w:val="Heading2"/>
      </w:pPr>
      <w:bookmarkStart w:id="3" w:name="_Model_Evaluation_and"/>
      <w:bookmarkEnd w:id="3"/>
      <w:r>
        <w:t>Model Evaluation and Validation</w:t>
      </w:r>
    </w:p>
    <w:p w:rsidR="007B11A6" w:rsidRDefault="00132D6F" w:rsidP="00132D6F">
      <w:r>
        <w:t xml:space="preserve">As </w:t>
      </w:r>
      <w:r w:rsidR="009715F7">
        <w:t>previously noted</w:t>
      </w:r>
      <w:r w:rsidR="007E0EBE">
        <w:t>,</w:t>
      </w:r>
      <w:r>
        <w:t xml:space="preserve"> the Decision Tree classifier performed poo</w:t>
      </w:r>
      <w:r w:rsidR="007E0EBE">
        <w:t xml:space="preserve">rly as compared with the SVM and </w:t>
      </w:r>
      <w:proofErr w:type="spellStart"/>
      <w:r w:rsidR="007E0EBE">
        <w:t>XGBoost</w:t>
      </w:r>
      <w:proofErr w:type="spellEnd"/>
      <w:r w:rsidR="007E0EBE">
        <w:t xml:space="preserve"> classifiers</w:t>
      </w:r>
      <w:r>
        <w:t>. The difference is significant</w:t>
      </w:r>
      <w:r w:rsidR="00B55FDA">
        <w:t xml:space="preserve"> (&gt; 10 Log Loss points between the Decision Tree and </w:t>
      </w:r>
      <w:r w:rsidR="00DD5C7A">
        <w:t xml:space="preserve">the </w:t>
      </w:r>
      <w:r w:rsidR="00B55FDA">
        <w:t>SVM</w:t>
      </w:r>
      <w:r w:rsidR="00DD5C7A">
        <w:t xml:space="preserve"> models</w:t>
      </w:r>
      <w:r w:rsidR="00B55FDA">
        <w:t>)</w:t>
      </w:r>
      <w:r w:rsidR="00C26B53">
        <w:t xml:space="preserve">, which deemed that </w:t>
      </w:r>
      <w:r w:rsidR="007B11A6">
        <w:t>algorithm</w:t>
      </w:r>
      <w:r>
        <w:t xml:space="preserve"> unusable</w:t>
      </w:r>
      <w:r w:rsidR="007B11A6">
        <w:t xml:space="preserve"> for our predictions</w:t>
      </w:r>
      <w:r>
        <w:t xml:space="preserve">. </w:t>
      </w:r>
    </w:p>
    <w:p w:rsidR="00F451A8" w:rsidRDefault="007B11A6" w:rsidP="00132D6F">
      <w:r>
        <w:t xml:space="preserve">On the other hand, both </w:t>
      </w:r>
      <w:r w:rsidR="00132D6F">
        <w:t>model</w:t>
      </w:r>
      <w:r>
        <w:t>s</w:t>
      </w:r>
      <w:r w:rsidR="00132D6F">
        <w:t xml:space="preserve"> </w:t>
      </w:r>
      <w:r>
        <w:t>generated</w:t>
      </w:r>
      <w:r w:rsidR="00132D6F">
        <w:t xml:space="preserve"> by SVM and </w:t>
      </w:r>
      <w:proofErr w:type="spellStart"/>
      <w:r w:rsidR="00132D6F">
        <w:t>XGBoost</w:t>
      </w:r>
      <w:proofErr w:type="spellEnd"/>
      <w:r w:rsidR="00132D6F">
        <w:t xml:space="preserve"> showed low Log Los</w:t>
      </w:r>
      <w:r w:rsidR="00814E4A">
        <w:t>s scores out-of-the-box</w:t>
      </w:r>
      <w:r w:rsidR="00132D6F">
        <w:t xml:space="preserve">. </w:t>
      </w:r>
      <w:r w:rsidR="009715F7">
        <w:t xml:space="preserve">In the end, </w:t>
      </w:r>
      <w:proofErr w:type="spellStart"/>
      <w:r w:rsidR="009715F7">
        <w:t>XGBoost</w:t>
      </w:r>
      <w:proofErr w:type="spellEnd"/>
      <w:r w:rsidR="009715F7">
        <w:t xml:space="preserve"> was picked for further refinement for the reasons previously explained in the </w:t>
      </w:r>
      <w:hyperlink w:anchor="_Implementation" w:history="1">
        <w:r w:rsidR="009715F7" w:rsidRPr="009715F7">
          <w:rPr>
            <w:rStyle w:val="Hyperlink"/>
          </w:rPr>
          <w:t>Implementation</w:t>
        </w:r>
      </w:hyperlink>
      <w:r w:rsidR="009715F7">
        <w:t xml:space="preserve"> section. </w:t>
      </w:r>
    </w:p>
    <w:p w:rsidR="00F65CCD" w:rsidRDefault="00F65CCD" w:rsidP="00F65CCD">
      <w:r>
        <w:t>After several cycles of trial-and-error, the refinement process generated the following results:</w:t>
      </w:r>
    </w:p>
    <w:p w:rsidR="00F65CCD" w:rsidRDefault="00F65CCD" w:rsidP="00F65CCD"/>
    <w:tbl>
      <w:tblPr>
        <w:tblStyle w:val="GridTable5Dark-Accent3"/>
        <w:tblW w:w="0" w:type="auto"/>
        <w:tblLook w:val="04A0" w:firstRow="1" w:lastRow="0" w:firstColumn="1" w:lastColumn="0" w:noHBand="0" w:noVBand="1"/>
      </w:tblPr>
      <w:tblGrid>
        <w:gridCol w:w="4675"/>
        <w:gridCol w:w="4675"/>
      </w:tblGrid>
      <w:tr w:rsidR="0040733C" w:rsidTr="0007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0733C" w:rsidRDefault="0040733C" w:rsidP="003E586E">
            <w:r>
              <w:t>Item</w:t>
            </w:r>
          </w:p>
        </w:tc>
        <w:tc>
          <w:tcPr>
            <w:tcW w:w="4675" w:type="dxa"/>
          </w:tcPr>
          <w:p w:rsidR="0040733C" w:rsidRDefault="0040733C" w:rsidP="003E586E">
            <w:pPr>
              <w:cnfStyle w:val="100000000000" w:firstRow="1" w:lastRow="0" w:firstColumn="0" w:lastColumn="0" w:oddVBand="0" w:evenVBand="0" w:oddHBand="0" w:evenHBand="0" w:firstRowFirstColumn="0" w:firstRowLastColumn="0" w:lastRowFirstColumn="0" w:lastRowLastColumn="0"/>
            </w:pPr>
            <w:r>
              <w:t>Value</w:t>
            </w:r>
          </w:p>
        </w:tc>
      </w:tr>
      <w:tr w:rsidR="0040733C"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0733C" w:rsidRPr="002C315C" w:rsidRDefault="0040733C" w:rsidP="003E586E">
            <w:pPr>
              <w:rPr>
                <w:rFonts w:ascii="Consolas" w:hAnsi="Consolas"/>
              </w:rPr>
            </w:pPr>
            <w:r w:rsidRPr="002C315C">
              <w:rPr>
                <w:rFonts w:ascii="Consolas" w:hAnsi="Consolas"/>
              </w:rPr>
              <w:t>learning_rate</w:t>
            </w:r>
          </w:p>
        </w:tc>
        <w:tc>
          <w:tcPr>
            <w:tcW w:w="4675" w:type="dxa"/>
          </w:tcPr>
          <w:p w:rsidR="0040733C" w:rsidRDefault="0040733C" w:rsidP="003E586E">
            <w:pPr>
              <w:cnfStyle w:val="000000100000" w:firstRow="0" w:lastRow="0" w:firstColumn="0" w:lastColumn="0" w:oddVBand="0" w:evenVBand="0" w:oddHBand="1" w:evenHBand="0" w:firstRowFirstColumn="0" w:firstRowLastColumn="0" w:lastRowFirstColumn="0" w:lastRowLastColumn="0"/>
            </w:pPr>
            <w:r>
              <w:t>0.1</w:t>
            </w:r>
          </w:p>
        </w:tc>
      </w:tr>
      <w:tr w:rsidR="00F65CCD" w:rsidTr="000711F7">
        <w:tc>
          <w:tcPr>
            <w:cnfStyle w:val="001000000000" w:firstRow="0" w:lastRow="0" w:firstColumn="1" w:lastColumn="0" w:oddVBand="0" w:evenVBand="0" w:oddHBand="0" w:evenHBand="0" w:firstRowFirstColumn="0" w:firstRowLastColumn="0" w:lastRowFirstColumn="0" w:lastRowLastColumn="0"/>
            <w:tcW w:w="4675" w:type="dxa"/>
          </w:tcPr>
          <w:p w:rsidR="00F65CCD" w:rsidRPr="002C315C" w:rsidRDefault="00F65CCD" w:rsidP="003E586E">
            <w:pPr>
              <w:rPr>
                <w:rFonts w:ascii="Consolas" w:hAnsi="Consolas"/>
              </w:rPr>
            </w:pPr>
            <w:proofErr w:type="spellStart"/>
            <w:r w:rsidRPr="002C315C">
              <w:rPr>
                <w:rFonts w:ascii="Consolas" w:hAnsi="Consolas"/>
              </w:rPr>
              <w:t>max_depth</w:t>
            </w:r>
            <w:proofErr w:type="spellEnd"/>
          </w:p>
        </w:tc>
        <w:tc>
          <w:tcPr>
            <w:tcW w:w="4675" w:type="dxa"/>
          </w:tcPr>
          <w:p w:rsidR="00F65CCD" w:rsidRDefault="00F65CCD" w:rsidP="003E586E">
            <w:pPr>
              <w:cnfStyle w:val="000000000000" w:firstRow="0" w:lastRow="0" w:firstColumn="0" w:lastColumn="0" w:oddVBand="0" w:evenVBand="0" w:oddHBand="0" w:evenHBand="0" w:firstRowFirstColumn="0" w:firstRowLastColumn="0" w:lastRowFirstColumn="0" w:lastRowLastColumn="0"/>
            </w:pPr>
            <w:r>
              <w:t>5</w:t>
            </w:r>
          </w:p>
        </w:tc>
      </w:tr>
      <w:tr w:rsidR="0040733C"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0733C" w:rsidRPr="002C315C" w:rsidRDefault="0040733C" w:rsidP="003E586E">
            <w:pPr>
              <w:rPr>
                <w:rFonts w:ascii="Consolas" w:hAnsi="Consolas"/>
              </w:rPr>
            </w:pPr>
            <w:proofErr w:type="spellStart"/>
            <w:r w:rsidRPr="002C315C">
              <w:rPr>
                <w:rFonts w:ascii="Consolas" w:hAnsi="Consolas"/>
              </w:rPr>
              <w:t>min_child_weight</w:t>
            </w:r>
            <w:proofErr w:type="spellEnd"/>
          </w:p>
        </w:tc>
        <w:tc>
          <w:tcPr>
            <w:tcW w:w="4675" w:type="dxa"/>
          </w:tcPr>
          <w:p w:rsidR="0040733C" w:rsidRDefault="0040733C" w:rsidP="003E586E">
            <w:pPr>
              <w:cnfStyle w:val="000000100000" w:firstRow="0" w:lastRow="0" w:firstColumn="0" w:lastColumn="0" w:oddVBand="0" w:evenVBand="0" w:oddHBand="1" w:evenHBand="0" w:firstRowFirstColumn="0" w:firstRowLastColumn="0" w:lastRowFirstColumn="0" w:lastRowLastColumn="0"/>
            </w:pPr>
            <w:r>
              <w:t>1</w:t>
            </w:r>
          </w:p>
        </w:tc>
      </w:tr>
      <w:tr w:rsidR="0040733C" w:rsidTr="000711F7">
        <w:tc>
          <w:tcPr>
            <w:cnfStyle w:val="001000000000" w:firstRow="0" w:lastRow="0" w:firstColumn="1" w:lastColumn="0" w:oddVBand="0" w:evenVBand="0" w:oddHBand="0" w:evenHBand="0" w:firstRowFirstColumn="0" w:firstRowLastColumn="0" w:lastRowFirstColumn="0" w:lastRowLastColumn="0"/>
            <w:tcW w:w="4675" w:type="dxa"/>
          </w:tcPr>
          <w:p w:rsidR="0040733C" w:rsidRPr="002C315C" w:rsidRDefault="0040733C" w:rsidP="003E586E">
            <w:pPr>
              <w:rPr>
                <w:rFonts w:ascii="Consolas" w:hAnsi="Consolas"/>
              </w:rPr>
            </w:pPr>
            <w:r w:rsidRPr="002C315C">
              <w:rPr>
                <w:rFonts w:ascii="Consolas" w:hAnsi="Consolas"/>
              </w:rPr>
              <w:t>gamma</w:t>
            </w:r>
          </w:p>
        </w:tc>
        <w:tc>
          <w:tcPr>
            <w:tcW w:w="4675" w:type="dxa"/>
          </w:tcPr>
          <w:p w:rsidR="0040733C" w:rsidRDefault="0040733C" w:rsidP="003E586E">
            <w:pPr>
              <w:cnfStyle w:val="000000000000" w:firstRow="0" w:lastRow="0" w:firstColumn="0" w:lastColumn="0" w:oddVBand="0" w:evenVBand="0" w:oddHBand="0" w:evenHBand="0" w:firstRowFirstColumn="0" w:firstRowLastColumn="0" w:lastRowFirstColumn="0" w:lastRowLastColumn="0"/>
            </w:pPr>
            <w:r>
              <w:t>0</w:t>
            </w:r>
          </w:p>
        </w:tc>
      </w:tr>
      <w:tr w:rsidR="00F65CCD"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65CCD" w:rsidRPr="002C315C" w:rsidRDefault="00F65CCD" w:rsidP="003E586E">
            <w:pPr>
              <w:rPr>
                <w:rFonts w:ascii="Consolas" w:hAnsi="Consolas"/>
              </w:rPr>
            </w:pPr>
            <w:r w:rsidRPr="002C315C">
              <w:rPr>
                <w:rFonts w:ascii="Consolas" w:hAnsi="Consolas"/>
              </w:rPr>
              <w:t>subsample</w:t>
            </w:r>
          </w:p>
        </w:tc>
        <w:tc>
          <w:tcPr>
            <w:tcW w:w="4675" w:type="dxa"/>
          </w:tcPr>
          <w:p w:rsidR="00F65CCD" w:rsidRDefault="00F65CCD" w:rsidP="003E586E">
            <w:pPr>
              <w:cnfStyle w:val="000000100000" w:firstRow="0" w:lastRow="0" w:firstColumn="0" w:lastColumn="0" w:oddVBand="0" w:evenVBand="0" w:oddHBand="1" w:evenHBand="0" w:firstRowFirstColumn="0" w:firstRowLastColumn="0" w:lastRowFirstColumn="0" w:lastRowLastColumn="0"/>
            </w:pPr>
            <w:r>
              <w:t>0.905</w:t>
            </w:r>
          </w:p>
        </w:tc>
      </w:tr>
      <w:tr w:rsidR="00F65CCD" w:rsidTr="000711F7">
        <w:tc>
          <w:tcPr>
            <w:cnfStyle w:val="001000000000" w:firstRow="0" w:lastRow="0" w:firstColumn="1" w:lastColumn="0" w:oddVBand="0" w:evenVBand="0" w:oddHBand="0" w:evenHBand="0" w:firstRowFirstColumn="0" w:firstRowLastColumn="0" w:lastRowFirstColumn="0" w:lastRowLastColumn="0"/>
            <w:tcW w:w="4675" w:type="dxa"/>
          </w:tcPr>
          <w:p w:rsidR="00F65CCD" w:rsidRPr="002C315C" w:rsidRDefault="00F65CCD" w:rsidP="003E586E">
            <w:pPr>
              <w:rPr>
                <w:rFonts w:ascii="Consolas" w:hAnsi="Consolas"/>
              </w:rPr>
            </w:pPr>
            <w:proofErr w:type="spellStart"/>
            <w:r w:rsidRPr="002C315C">
              <w:rPr>
                <w:rFonts w:ascii="Consolas" w:hAnsi="Consolas"/>
              </w:rPr>
              <w:t>colsample_bytree</w:t>
            </w:r>
            <w:proofErr w:type="spellEnd"/>
          </w:p>
        </w:tc>
        <w:tc>
          <w:tcPr>
            <w:tcW w:w="4675" w:type="dxa"/>
          </w:tcPr>
          <w:p w:rsidR="00F65CCD" w:rsidRDefault="00F65CCD" w:rsidP="003E586E">
            <w:pPr>
              <w:cnfStyle w:val="000000000000" w:firstRow="0" w:lastRow="0" w:firstColumn="0" w:lastColumn="0" w:oddVBand="0" w:evenVBand="0" w:oddHBand="0" w:evenHBand="0" w:firstRowFirstColumn="0" w:firstRowLastColumn="0" w:lastRowFirstColumn="0" w:lastRowLastColumn="0"/>
            </w:pPr>
            <w:r>
              <w:t>0.8</w:t>
            </w:r>
          </w:p>
        </w:tc>
      </w:tr>
      <w:tr w:rsidR="00F65CCD"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65CCD" w:rsidRPr="002C315C" w:rsidRDefault="00F65CCD" w:rsidP="003E586E">
            <w:pPr>
              <w:rPr>
                <w:rFonts w:ascii="Consolas" w:hAnsi="Consolas"/>
              </w:rPr>
            </w:pPr>
            <w:proofErr w:type="spellStart"/>
            <w:r w:rsidRPr="002C315C">
              <w:rPr>
                <w:rFonts w:ascii="Consolas" w:hAnsi="Consolas"/>
              </w:rPr>
              <w:t>nthread</w:t>
            </w:r>
            <w:proofErr w:type="spellEnd"/>
          </w:p>
        </w:tc>
        <w:tc>
          <w:tcPr>
            <w:tcW w:w="4675" w:type="dxa"/>
          </w:tcPr>
          <w:p w:rsidR="00F65CCD" w:rsidRDefault="00F65CCD" w:rsidP="003E586E">
            <w:pPr>
              <w:cnfStyle w:val="000000100000" w:firstRow="0" w:lastRow="0" w:firstColumn="0" w:lastColumn="0" w:oddVBand="0" w:evenVBand="0" w:oddHBand="1" w:evenHBand="0" w:firstRowFirstColumn="0" w:firstRowLastColumn="0" w:lastRowFirstColumn="0" w:lastRowLastColumn="0"/>
            </w:pPr>
            <w:r>
              <w:t>4</w:t>
            </w:r>
          </w:p>
        </w:tc>
      </w:tr>
      <w:tr w:rsidR="00F65CCD" w:rsidTr="000711F7">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Log Loss Before Refinement</w:t>
            </w:r>
          </w:p>
        </w:tc>
        <w:tc>
          <w:tcPr>
            <w:tcW w:w="4675" w:type="dxa"/>
          </w:tcPr>
          <w:p w:rsidR="00F65CCD" w:rsidRDefault="00F65CCD" w:rsidP="003E586E">
            <w:pPr>
              <w:cnfStyle w:val="000000000000" w:firstRow="0" w:lastRow="0" w:firstColumn="0" w:lastColumn="0" w:oddVBand="0" w:evenVBand="0" w:oddHBand="0" w:evenHBand="0" w:firstRowFirstColumn="0" w:firstRowLastColumn="0" w:lastRowFirstColumn="0" w:lastRowLastColumn="0"/>
            </w:pPr>
            <w:r>
              <w:t>0.8941</w:t>
            </w:r>
          </w:p>
        </w:tc>
      </w:tr>
      <w:tr w:rsidR="00F65CCD" w:rsidTr="0007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65CCD" w:rsidRDefault="00F65CCD" w:rsidP="003E586E">
            <w:r>
              <w:t>Log Loss After Refinement</w:t>
            </w:r>
          </w:p>
        </w:tc>
        <w:tc>
          <w:tcPr>
            <w:tcW w:w="4675" w:type="dxa"/>
          </w:tcPr>
          <w:p w:rsidR="00F65CCD" w:rsidRDefault="00F65CCD" w:rsidP="0093184A">
            <w:pPr>
              <w:keepNext/>
              <w:cnfStyle w:val="000000100000" w:firstRow="0" w:lastRow="0" w:firstColumn="0" w:lastColumn="0" w:oddVBand="0" w:evenVBand="0" w:oddHBand="1" w:evenHBand="0" w:firstRowFirstColumn="0" w:firstRowLastColumn="0" w:lastRowFirstColumn="0" w:lastRowLastColumn="0"/>
            </w:pPr>
            <w:r>
              <w:t>0.8862</w:t>
            </w:r>
          </w:p>
        </w:tc>
      </w:tr>
    </w:tbl>
    <w:p w:rsidR="00F65CCD" w:rsidRDefault="0093184A" w:rsidP="0093184A">
      <w:pPr>
        <w:pStyle w:val="Caption"/>
        <w:spacing w:before="240"/>
        <w:jc w:val="center"/>
      </w:pPr>
      <w:r>
        <w:t xml:space="preserve">Table </w:t>
      </w:r>
      <w:r w:rsidR="00413EAB">
        <w:fldChar w:fldCharType="begin"/>
      </w:r>
      <w:r w:rsidR="00413EAB">
        <w:instrText xml:space="preserve"> SEQ Table \* ARABIC </w:instrText>
      </w:r>
      <w:r w:rsidR="00413EAB">
        <w:fldChar w:fldCharType="separate"/>
      </w:r>
      <w:r w:rsidR="00F647BD">
        <w:rPr>
          <w:noProof/>
        </w:rPr>
        <w:t>6</w:t>
      </w:r>
      <w:r w:rsidR="00413EAB">
        <w:fldChar w:fldCharType="end"/>
      </w:r>
      <w:r>
        <w:t xml:space="preserve">: </w:t>
      </w:r>
      <w:r w:rsidR="00C84ABD">
        <w:t>Evaluation and Validation</w:t>
      </w:r>
      <w:r>
        <w:t xml:space="preserve"> </w:t>
      </w:r>
      <w:r w:rsidR="00C84ABD">
        <w:t>R</w:t>
      </w:r>
      <w:r>
        <w:t>esults</w:t>
      </w:r>
    </w:p>
    <w:p w:rsidR="007A6518" w:rsidRDefault="007A6518" w:rsidP="004333D4">
      <w:pPr>
        <w:pStyle w:val="Heading2"/>
      </w:pPr>
      <w:r>
        <w:lastRenderedPageBreak/>
        <w:t>Justification</w:t>
      </w:r>
    </w:p>
    <w:p w:rsidR="0040733C" w:rsidRDefault="0040733C" w:rsidP="00FD5706">
      <w:r>
        <w:t xml:space="preserve">The scores generated pre- and post-refinement by </w:t>
      </w:r>
      <w:proofErr w:type="spellStart"/>
      <w:r>
        <w:t>XGBoost</w:t>
      </w:r>
      <w:proofErr w:type="spellEnd"/>
      <w:r>
        <w:t xml:space="preserve"> were both better than our Benchmark. Moreover, while refining the model, several submissions were done to Kaggle’s evaluation engine. At best, the score generated by the engine classified the model </w:t>
      </w:r>
      <w:r w:rsidR="007D6127">
        <w:t>within</w:t>
      </w:r>
      <w:r>
        <w:t xml:space="preserve"> the top third of its </w:t>
      </w:r>
      <w:hyperlink r:id="rId33" w:history="1">
        <w:r w:rsidRPr="0040733C">
          <w:rPr>
            <w:rStyle w:val="Hyperlink"/>
          </w:rPr>
          <w:t>public board</w:t>
        </w:r>
      </w:hyperlink>
      <w:r w:rsidR="00785AB4">
        <w:t xml:space="preserve"> (around the 500 </w:t>
      </w:r>
      <w:r w:rsidR="00036D0C">
        <w:t>position</w:t>
      </w:r>
      <w:r w:rsidR="00785AB4">
        <w:t>).</w:t>
      </w:r>
      <w:r>
        <w:t xml:space="preserve"> </w:t>
      </w:r>
      <w:r w:rsidR="00FD5706">
        <w:t>Give</w:t>
      </w:r>
      <w:r w:rsidR="00785AB4">
        <w:t>n</w:t>
      </w:r>
      <w:r w:rsidR="00FD5706">
        <w:t xml:space="preserve"> the data used to make these submissions were entirely new</w:t>
      </w:r>
      <w:r w:rsidR="00B54897">
        <w:t xml:space="preserve"> and not at all seen by the training stage</w:t>
      </w:r>
      <w:r w:rsidR="00FD5706">
        <w:t>, t</w:t>
      </w:r>
      <w:r>
        <w:t xml:space="preserve">his </w:t>
      </w:r>
      <w:r w:rsidR="00FD5706">
        <w:t>proved</w:t>
      </w:r>
      <w:r>
        <w:t xml:space="preserve"> that our </w:t>
      </w:r>
      <w:r w:rsidR="00FD5706">
        <w:t>model ha</w:t>
      </w:r>
      <w:r w:rsidR="002D298A">
        <w:t>s the capacity to generalize</w:t>
      </w:r>
      <w:r w:rsidR="00FD5706">
        <w:t xml:space="preserve"> predictions to classify unseen data.</w:t>
      </w:r>
    </w:p>
    <w:p w:rsidR="007A6518" w:rsidRDefault="007A6518" w:rsidP="00FA4195">
      <w:pPr>
        <w:pStyle w:val="Heading1"/>
      </w:pPr>
      <w:r w:rsidRPr="00FA4195">
        <w:t>Conclusion</w:t>
      </w:r>
    </w:p>
    <w:p w:rsidR="007A6518" w:rsidRDefault="007A6518" w:rsidP="004333D4">
      <w:pPr>
        <w:pStyle w:val="Heading2"/>
      </w:pPr>
      <w:r>
        <w:t>Free-form Visualization</w:t>
      </w:r>
    </w:p>
    <w:p w:rsidR="00E578A4" w:rsidRDefault="003F5F69" w:rsidP="00E578A4">
      <w:r>
        <w:t xml:space="preserve">It’s interesting to visualize the </w:t>
      </w:r>
      <w:r w:rsidR="00E578A4">
        <w:t xml:space="preserve">difference between the </w:t>
      </w:r>
      <w:proofErr w:type="spellStart"/>
      <w:r w:rsidR="00E578A4" w:rsidRPr="00B834F8">
        <w:rPr>
          <w:rStyle w:val="CodeChar"/>
        </w:rPr>
        <w:t>OutcomeType</w:t>
      </w:r>
      <w:proofErr w:type="spellEnd"/>
      <w:r w:rsidR="00E578A4">
        <w:t xml:space="preserve"> counts in the dataset. This shows that most of the animals are (fortunately) adopted. On the other hand, </w:t>
      </w:r>
      <w:r w:rsidR="00E24415">
        <w:t>“</w:t>
      </w:r>
      <w:r w:rsidR="00E578A4">
        <w:t>Died</w:t>
      </w:r>
      <w:r w:rsidR="00E24415">
        <w:t>”</w:t>
      </w:r>
      <w:r w:rsidR="00E578A4">
        <w:t xml:space="preserve"> and </w:t>
      </w:r>
      <w:r w:rsidR="00E24415">
        <w:t>“</w:t>
      </w:r>
      <w:r w:rsidR="00E578A4">
        <w:t>Euthanasia</w:t>
      </w:r>
      <w:r w:rsidR="00E24415">
        <w:t>”</w:t>
      </w:r>
      <w:r w:rsidR="00E578A4">
        <w:t xml:space="preserve"> are the lowest, but the latter still has a representative level</w:t>
      </w:r>
      <w:r>
        <w:t>, and this presumably is a good reason for the shelter to try to devote more efforts to shift those numbers more towards the Adoption outcome</w:t>
      </w:r>
      <w:r w:rsidR="00E578A4">
        <w:t xml:space="preserve">. </w:t>
      </w:r>
    </w:p>
    <w:p w:rsidR="006958BA" w:rsidRDefault="003F5F69" w:rsidP="006958BA">
      <w:pPr>
        <w:keepNext/>
        <w:jc w:val="center"/>
      </w:pPr>
      <w:r>
        <w:rPr>
          <w:noProof/>
        </w:rPr>
        <w:drawing>
          <wp:inline distT="0" distB="0" distL="0" distR="0" wp14:anchorId="39E772D6" wp14:editId="7F2D42B2">
            <wp:extent cx="5153025" cy="3476625"/>
            <wp:effectExtent l="0" t="0" r="9525" b="9525"/>
            <wp:docPr id="5" name="Picture 5" descr="\\.psf\Home\Desktop\Screen Shot 2017-01-10 at 8.3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7-01-10 at 8.34.47 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E578A4" w:rsidRDefault="006958BA" w:rsidP="006958BA">
      <w:pPr>
        <w:pStyle w:val="Caption"/>
        <w:jc w:val="center"/>
      </w:pPr>
      <w:r>
        <w:t xml:space="preserve">Figure </w:t>
      </w:r>
      <w:r>
        <w:fldChar w:fldCharType="begin"/>
      </w:r>
      <w:r>
        <w:instrText xml:space="preserve"> SEQ Figure \* ARABIC </w:instrText>
      </w:r>
      <w:r>
        <w:fldChar w:fldCharType="separate"/>
      </w:r>
      <w:r w:rsidR="00F647BD">
        <w:rPr>
          <w:noProof/>
        </w:rPr>
        <w:t>5</w:t>
      </w:r>
      <w:r>
        <w:fldChar w:fldCharType="end"/>
      </w:r>
      <w:r>
        <w:t xml:space="preserve">: </w:t>
      </w:r>
      <w:proofErr w:type="spellStart"/>
      <w:r w:rsidRPr="00756ED5">
        <w:rPr>
          <w:rFonts w:ascii="Consolas" w:hAnsi="Consolas"/>
          <w:i w:val="0"/>
        </w:rPr>
        <w:t>OutcomeType</w:t>
      </w:r>
      <w:proofErr w:type="spellEnd"/>
      <w:r>
        <w:t xml:space="preserve"> count</w:t>
      </w:r>
    </w:p>
    <w:p w:rsidR="00173BFA" w:rsidRDefault="00173BFA" w:rsidP="00E578A4">
      <w:r>
        <w:t xml:space="preserve">The prediction model obtained in this analysis has the capability to help the shelter devote efforts to improve those outcomes. </w:t>
      </w:r>
    </w:p>
    <w:p w:rsidR="007A6518" w:rsidRDefault="007A6518" w:rsidP="004333D4">
      <w:pPr>
        <w:pStyle w:val="Heading2"/>
      </w:pPr>
      <w:r>
        <w:lastRenderedPageBreak/>
        <w:t>Reflection</w:t>
      </w:r>
    </w:p>
    <w:p w:rsidR="00811BAD" w:rsidRDefault="00E10425" w:rsidP="00E10425">
      <w:r>
        <w:t xml:space="preserve">The goal of this project was to predict the outcome for animals in the shelter, based on the type of animal, sex, age, breed and color, with an accuracy of &lt; 1.0 Log Loss. </w:t>
      </w:r>
    </w:p>
    <w:p w:rsidR="00E10425" w:rsidRDefault="00E10425" w:rsidP="00E10425">
      <w:r>
        <w:t>One of the challenges faced was the fact that the value</w:t>
      </w:r>
      <w:r w:rsidR="00956279">
        <w:t xml:space="preserve">s of most features were </w:t>
      </w:r>
      <w:r>
        <w:t>categor</w:t>
      </w:r>
      <w:r w:rsidR="00956279">
        <w:t>ies</w:t>
      </w:r>
      <w:r>
        <w:t>, and hence non-quantifiable by nature. Moreover, the</w:t>
      </w:r>
      <w:r w:rsidR="00940FF9">
        <w:t xml:space="preserve"> uniqueness of these values was</w:t>
      </w:r>
      <w:r>
        <w:t xml:space="preserve"> very large, making the </w:t>
      </w:r>
      <w:r w:rsidR="00710FA0">
        <w:t xml:space="preserve">number of permutations in the training data big. Fortunately, the train data we had available for the project was also large (&gt;26K records), and this helped </w:t>
      </w:r>
      <w:r w:rsidR="00EA0D7C">
        <w:t xml:space="preserve">better train </w:t>
      </w:r>
      <w:r w:rsidR="00710FA0">
        <w:t>our model</w:t>
      </w:r>
      <w:r w:rsidR="00EA0D7C">
        <w:t>s</w:t>
      </w:r>
      <w:r w:rsidR="00710FA0">
        <w:t xml:space="preserve">. </w:t>
      </w:r>
      <w:r w:rsidR="00811BAD">
        <w:t>Also, by utilizing the label encoding method, it was possible to keep the number of feature columns under control after normalizing the data.</w:t>
      </w:r>
    </w:p>
    <w:p w:rsidR="00811BAD" w:rsidRDefault="00811BAD" w:rsidP="00E10425">
      <w:r>
        <w:t xml:space="preserve">Another challenged encountered was the slow performance of the SVM algorithm for a large and varied dataset such as the one we had. Training and refining our SVM model proved to be extremely slow and impractical. Fortunately, </w:t>
      </w:r>
      <w:proofErr w:type="spellStart"/>
      <w:r>
        <w:t>XGBoost</w:t>
      </w:r>
      <w:proofErr w:type="spellEnd"/>
      <w:r>
        <w:t xml:space="preserve"> was </w:t>
      </w:r>
      <w:r w:rsidR="000C2E15">
        <w:t xml:space="preserve">a much better alternative. </w:t>
      </w:r>
    </w:p>
    <w:p w:rsidR="000C2E15" w:rsidRDefault="000C2E15" w:rsidP="00E10425">
      <w:r>
        <w:t xml:space="preserve">From the algorithms we tried for our problem space, </w:t>
      </w:r>
      <w:proofErr w:type="spellStart"/>
      <w:r>
        <w:t>XGBoost</w:t>
      </w:r>
      <w:proofErr w:type="spellEnd"/>
      <w:r>
        <w:t xml:space="preserve"> was by far the best in terms of accuracy and speed of training/testing. </w:t>
      </w:r>
    </w:p>
    <w:p w:rsidR="000C2E15" w:rsidRDefault="000C2E15" w:rsidP="00E10425">
      <w:r>
        <w:t>At the end of th</w:t>
      </w:r>
      <w:r w:rsidR="00A9525C">
        <w:t>is</w:t>
      </w:r>
      <w:r>
        <w:t xml:space="preserve"> </w:t>
      </w:r>
      <w:r w:rsidR="00A9525C">
        <w:t>analysis</w:t>
      </w:r>
      <w:r>
        <w:t xml:space="preserve">, we were able to produce a classification model with a low Log Loss score that </w:t>
      </w:r>
      <w:r w:rsidR="00307408">
        <w:t>c</w:t>
      </w:r>
      <w:r>
        <w:t xml:space="preserve">ould help the shelter make future predictions for their animals. </w:t>
      </w:r>
    </w:p>
    <w:p w:rsidR="007A6518" w:rsidRDefault="007A6518" w:rsidP="004333D4">
      <w:pPr>
        <w:pStyle w:val="Heading2"/>
      </w:pPr>
      <w:bookmarkStart w:id="4" w:name="_Improvement"/>
      <w:bookmarkEnd w:id="4"/>
      <w:r>
        <w:t>Improvement</w:t>
      </w:r>
    </w:p>
    <w:p w:rsidR="00486A7A" w:rsidRDefault="00486A7A" w:rsidP="007B3FF7">
      <w:r>
        <w:t xml:space="preserve">There are multiple ways we could improve the accuracy of the predictions. The most obvious </w:t>
      </w:r>
      <w:r w:rsidR="00C03A03">
        <w:t>one</w:t>
      </w:r>
      <w:r>
        <w:t xml:space="preserve"> is to try </w:t>
      </w:r>
      <w:r w:rsidR="005971A2">
        <w:t>using</w:t>
      </w:r>
      <w:r>
        <w:t xml:space="preserve"> other classifiers. One that comes to mind is Neural Networks,</w:t>
      </w:r>
      <w:r w:rsidR="00C96931">
        <w:t xml:space="preserve"> more specifically those involving deep-learning </w:t>
      </w:r>
      <w:r w:rsidR="00FE4E63">
        <w:t>techniques</w:t>
      </w:r>
      <w:r w:rsidR="00C96931">
        <w:t>,</w:t>
      </w:r>
      <w:r>
        <w:t xml:space="preserve"> given the high potential they’ve shown on all kinds of problem spaces</w:t>
      </w:r>
      <w:r w:rsidR="00C96931">
        <w:t xml:space="preserve"> in recent years</w:t>
      </w:r>
      <w:r w:rsidR="009556D0">
        <w:t>. It would be worth</w:t>
      </w:r>
      <w:r>
        <w:t xml:space="preserve"> try</w:t>
      </w:r>
      <w:r w:rsidR="00DB2CD5">
        <w:t>ing to use</w:t>
      </w:r>
      <w:r>
        <w:t xml:space="preserve"> a multi-layer neural network to create a prediction model for this scenario.</w:t>
      </w:r>
    </w:p>
    <w:p w:rsidR="00486A7A" w:rsidRDefault="00486A7A" w:rsidP="007B3FF7">
      <w:r>
        <w:t xml:space="preserve">Another </w:t>
      </w:r>
      <w:r w:rsidR="008A2397">
        <w:t>improvement</w:t>
      </w:r>
      <w:r>
        <w:t xml:space="preserve"> would be to further pre-process the train dataset to make slightly broader categories for certain features. For example, on the </w:t>
      </w:r>
      <w:proofErr w:type="spellStart"/>
      <w:r w:rsidRPr="009D318F">
        <w:rPr>
          <w:rStyle w:val="CodeChar"/>
        </w:rPr>
        <w:t>AgeuponOutcome</w:t>
      </w:r>
      <w:proofErr w:type="spellEnd"/>
      <w:r>
        <w:t xml:space="preserve"> features, we could create subgroups based on monthly ages, instead of daily ages</w:t>
      </w:r>
      <w:r w:rsidR="008867AE">
        <w:t>, and tag each sample with the corresponding age subgroup</w:t>
      </w:r>
      <w:r>
        <w:t xml:space="preserve">. Similarly, subgroups of Breeds could be established among the population. For example, </w:t>
      </w:r>
      <w:r w:rsidR="008A34FE">
        <w:t xml:space="preserve">in the case of dogs, </w:t>
      </w:r>
      <w:r>
        <w:t>all breeds wit</w:t>
      </w:r>
      <w:r w:rsidR="00097370">
        <w:t>h a Yorkshire component in them could be qualified as a single</w:t>
      </w:r>
      <w:r w:rsidR="00153267">
        <w:t xml:space="preserve"> </w:t>
      </w:r>
      <w:r>
        <w:t>group/value</w:t>
      </w:r>
      <w:r w:rsidR="009F53D0">
        <w:t>; the same would be done with other “similar” breeds</w:t>
      </w:r>
      <w:r>
        <w:t>.</w:t>
      </w:r>
    </w:p>
    <w:p w:rsidR="00D61C1A" w:rsidRDefault="00CD2923" w:rsidP="007B3FF7">
      <w:r>
        <w:t>A third</w:t>
      </w:r>
      <w:r w:rsidR="00D61C1A">
        <w:t xml:space="preserve"> suggestion to improve the predictions is to</w:t>
      </w:r>
      <w:r w:rsidR="0052651B">
        <w:t xml:space="preserve"> divide the train dataset into d</w:t>
      </w:r>
      <w:r w:rsidR="00D61C1A">
        <w:t xml:space="preserve">ogs and </w:t>
      </w:r>
      <w:r w:rsidR="0052651B">
        <w:t>c</w:t>
      </w:r>
      <w:r w:rsidR="00D61C1A">
        <w:t xml:space="preserve">ats and treat them completely separate, so that independent ML models are generated for each </w:t>
      </w:r>
      <w:r w:rsidR="004A6B35">
        <w:t xml:space="preserve">animal </w:t>
      </w:r>
      <w:r w:rsidR="00D61C1A">
        <w:t xml:space="preserve">group. </w:t>
      </w:r>
      <w:r w:rsidR="00EB4465">
        <w:t>Obviously, t</w:t>
      </w:r>
      <w:r w:rsidR="00D61C1A">
        <w:t>his would also require the testing and pred</w:t>
      </w:r>
      <w:r w:rsidR="00F121F4">
        <w:t>iction phases to be divided between dogs and c</w:t>
      </w:r>
      <w:r w:rsidR="00D61C1A">
        <w:t>ats, so that the appropriate model can be used for the particular case. Presumably, having “specialized” predic</w:t>
      </w:r>
      <w:r w:rsidR="0037743C">
        <w:t xml:space="preserve">tion models for each </w:t>
      </w:r>
      <w:r w:rsidR="005B42FB">
        <w:t xml:space="preserve">animal </w:t>
      </w:r>
      <w:r w:rsidR="0037743C">
        <w:t>group c</w:t>
      </w:r>
      <w:r w:rsidR="00D61C1A">
        <w:t>ould help improve the predictions</w:t>
      </w:r>
      <w:r w:rsidR="00036523">
        <w:t xml:space="preserve">, as the models would potentially </w:t>
      </w:r>
      <w:r w:rsidR="00036523">
        <w:lastRenderedPageBreak/>
        <w:t xml:space="preserve">have the opportunity to learn the nuances of each animal group without getting disturbed by </w:t>
      </w:r>
      <w:r w:rsidR="00F14DCB">
        <w:t>bias</w:t>
      </w:r>
      <w:r w:rsidR="00036523">
        <w:t xml:space="preserve"> from the other group</w:t>
      </w:r>
      <w:r w:rsidR="00D61C1A">
        <w:t>.</w:t>
      </w:r>
    </w:p>
    <w:p w:rsidR="00E66068" w:rsidRPr="006D1AF6" w:rsidRDefault="00486A7A">
      <w:r>
        <w:t xml:space="preserve">Finally, as a long-term strategy for the shelter, it would be interesting to start tracking entirely different aspects that could eventually become features of a prediction model. </w:t>
      </w:r>
      <w:r w:rsidR="002817DF">
        <w:t>For example, aspects related with the animal’s personality could potentially have a strong correlation with their outcome; things like “friendly personality”, “likes children”, “obedient”, etc. could be personality traits that may play a role in the chanc</w:t>
      </w:r>
      <w:r w:rsidR="003E0783">
        <w:t>es of an animal getting adopted, and hence avoiding death or euthanasia</w:t>
      </w:r>
      <w:r w:rsidR="002817DF">
        <w:t>.</w:t>
      </w:r>
      <w:r>
        <w:t xml:space="preserve"> </w:t>
      </w:r>
      <w:bookmarkStart w:id="5" w:name="_GoBack"/>
      <w:bookmarkEnd w:id="5"/>
    </w:p>
    <w:sectPr w:rsidR="00E66068" w:rsidRPr="006D1AF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503" w:rsidRDefault="001C5503" w:rsidP="008A28A3">
      <w:pPr>
        <w:spacing w:after="0" w:line="240" w:lineRule="auto"/>
      </w:pPr>
      <w:r>
        <w:separator/>
      </w:r>
    </w:p>
  </w:endnote>
  <w:endnote w:type="continuationSeparator" w:id="0">
    <w:p w:rsidR="001C5503" w:rsidRDefault="001C5503"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03" w:rsidRPr="00B42978" w:rsidRDefault="001C5503" w:rsidP="00B42978">
    <w:pPr>
      <w:pStyle w:val="Footer"/>
      <w:jc w:val="right"/>
      <w:rPr>
        <w:sz w:val="20"/>
      </w:rPr>
    </w:pPr>
    <w:r w:rsidRPr="00B42978">
      <w:rPr>
        <w:sz w:val="20"/>
      </w:rPr>
      <w:fldChar w:fldCharType="begin"/>
    </w:r>
    <w:r w:rsidRPr="00B42978">
      <w:rPr>
        <w:sz w:val="20"/>
      </w:rPr>
      <w:instrText xml:space="preserve"> PAGE   \* MERGEFORMAT </w:instrText>
    </w:r>
    <w:r w:rsidRPr="00B42978">
      <w:rPr>
        <w:sz w:val="20"/>
      </w:rPr>
      <w:fldChar w:fldCharType="separate"/>
    </w:r>
    <w:r w:rsidR="00F647BD">
      <w:rPr>
        <w:noProof/>
        <w:sz w:val="20"/>
      </w:rPr>
      <w:t>19</w:t>
    </w:r>
    <w:r w:rsidRPr="00B42978">
      <w:rPr>
        <w:noProof/>
        <w:sz w:val="20"/>
      </w:rPr>
      <w:fldChar w:fldCharType="end"/>
    </w:r>
    <w:r w:rsidRPr="00B42978">
      <w:rPr>
        <w:noProof/>
        <w:sz w:val="20"/>
      </w:rPr>
      <w:t xml:space="preserve"> of </w:t>
    </w:r>
    <w:r w:rsidRPr="00B42978">
      <w:rPr>
        <w:noProof/>
        <w:sz w:val="20"/>
      </w:rPr>
      <w:fldChar w:fldCharType="begin"/>
    </w:r>
    <w:r w:rsidRPr="00B42978">
      <w:rPr>
        <w:noProof/>
        <w:sz w:val="20"/>
      </w:rPr>
      <w:instrText xml:space="preserve"> NUMPAGES   \* MERGEFORMAT </w:instrText>
    </w:r>
    <w:r w:rsidRPr="00B42978">
      <w:rPr>
        <w:noProof/>
        <w:sz w:val="20"/>
      </w:rPr>
      <w:fldChar w:fldCharType="separate"/>
    </w:r>
    <w:r w:rsidR="00F647BD">
      <w:rPr>
        <w:noProof/>
        <w:sz w:val="20"/>
      </w:rPr>
      <w:t>19</w:t>
    </w:r>
    <w:r w:rsidRPr="00B4297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503" w:rsidRDefault="001C5503" w:rsidP="008A28A3">
      <w:pPr>
        <w:spacing w:after="0" w:line="240" w:lineRule="auto"/>
      </w:pPr>
      <w:r>
        <w:separator/>
      </w:r>
    </w:p>
  </w:footnote>
  <w:footnote w:type="continuationSeparator" w:id="0">
    <w:p w:rsidR="001C5503" w:rsidRDefault="001C5503" w:rsidP="008A28A3">
      <w:pPr>
        <w:spacing w:after="0" w:line="240" w:lineRule="auto"/>
      </w:pPr>
      <w:r>
        <w:continuationSeparator/>
      </w:r>
    </w:p>
  </w:footnote>
  <w:footnote w:id="1">
    <w:p w:rsidR="001C5503" w:rsidRDefault="001C5503" w:rsidP="00AB05AC">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 w:id="2">
    <w:p w:rsidR="001C5503" w:rsidRDefault="001C5503">
      <w:pPr>
        <w:pStyle w:val="FootnoteText"/>
      </w:pPr>
      <w:r>
        <w:rPr>
          <w:rStyle w:val="FootnoteReference"/>
        </w:rPr>
        <w:footnoteRef/>
      </w:r>
      <w:r>
        <w:t xml:space="preserve"> Source: </w:t>
      </w:r>
      <w:hyperlink r:id="rId2" w:history="1">
        <w:r w:rsidRPr="00C168A1">
          <w:rPr>
            <w:rStyle w:val="Hyperlink"/>
          </w:rPr>
          <w:t>https://www.kaggle.com/wiki/LogarithmicLoss</w:t>
        </w:r>
      </w:hyperlink>
      <w:r>
        <w:t xml:space="preserve"> </w:t>
      </w:r>
    </w:p>
  </w:footnote>
  <w:footnote w:id="3">
    <w:p w:rsidR="001C5503" w:rsidRDefault="001C5503">
      <w:pPr>
        <w:pStyle w:val="FootnoteText"/>
      </w:pPr>
      <w:r>
        <w:rPr>
          <w:rStyle w:val="FootnoteReference"/>
        </w:rPr>
        <w:footnoteRef/>
      </w:r>
      <w:r>
        <w:t xml:space="preserve"> See the </w:t>
      </w:r>
      <w:hyperlink w:anchor="_Improvement" w:history="1">
        <w:r w:rsidRPr="008414F9">
          <w:rPr>
            <w:rStyle w:val="Hyperlink"/>
          </w:rPr>
          <w:t>Improvement</w:t>
        </w:r>
      </w:hyperlink>
      <w:r>
        <w:t xml:space="preserve"> section in the Conclusion for more suggestions on improving the prediction model.</w:t>
      </w:r>
    </w:p>
  </w:footnote>
  <w:footnote w:id="4">
    <w:p w:rsidR="001C5503" w:rsidRDefault="001C5503">
      <w:pPr>
        <w:pStyle w:val="FootnoteText"/>
      </w:pPr>
      <w:r>
        <w:rPr>
          <w:rStyle w:val="FootnoteReference"/>
        </w:rPr>
        <w:footnoteRef/>
      </w:r>
      <w:r>
        <w:t xml:space="preserve"> In simple terms, if one can think of a half-pepperoni-half-veggies pizza representing the outcome space of a 2-class problem, the hyperplane dividing the outcome classes would be represented by a straight line crossing the middle of the pizza. This example obviously assumes the classes are “linearly” separable.</w:t>
      </w:r>
    </w:p>
  </w:footnote>
  <w:footnote w:id="5">
    <w:p w:rsidR="001C5503" w:rsidRDefault="001C5503">
      <w:pPr>
        <w:pStyle w:val="FootnoteText"/>
      </w:pPr>
      <w:r>
        <w:rPr>
          <w:rStyle w:val="FootnoteReference"/>
        </w:rPr>
        <w:footnoteRef/>
      </w:r>
      <w:r>
        <w:t xml:space="preserve"> The Kernel trick can be thought of as a mathematical mechanism to define decision boundaries for non-linearly separable outcome classes. It works by transforming the data in such a way that it is represented spatially differently (yet equivalently), so that a linear hyperplane can then divide its outcome classes.</w:t>
      </w:r>
    </w:p>
  </w:footnote>
  <w:footnote w:id="6">
    <w:p w:rsidR="001C5503" w:rsidRDefault="001C5503">
      <w:pPr>
        <w:pStyle w:val="FootnoteText"/>
      </w:pPr>
      <w:r>
        <w:rPr>
          <w:rStyle w:val="FootnoteReference"/>
        </w:rPr>
        <w:footnoteRef/>
      </w:r>
      <w:r>
        <w:t xml:space="preserve"> </w:t>
      </w:r>
      <w:hyperlink r:id="rId3" w:history="1">
        <w:r w:rsidRPr="00C168A1">
          <w:rPr>
            <w:rStyle w:val="Hyperlink"/>
          </w:rPr>
          <w:t>https://en.wikipedia.org/wiki/Gradient_boosting</w:t>
        </w:r>
      </w:hyperlink>
      <w:r>
        <w:t xml:space="preserve"> </w:t>
      </w:r>
    </w:p>
  </w:footnote>
  <w:footnote w:id="7">
    <w:p w:rsidR="001C5503" w:rsidRDefault="001C5503">
      <w:pPr>
        <w:pStyle w:val="FootnoteText"/>
      </w:pPr>
      <w:r>
        <w:rPr>
          <w:rStyle w:val="FootnoteReference"/>
        </w:rPr>
        <w:footnoteRef/>
      </w:r>
      <w:r>
        <w:t xml:space="preserve"> An interesting post to this matter is available in the competition’s forum: </w:t>
      </w:r>
      <w:hyperlink r:id="rId4" w:history="1">
        <w:r w:rsidRPr="00F04342">
          <w:rPr>
            <w:rStyle w:val="Hyperlink"/>
          </w:rPr>
          <w:t>https://www.kaggle.com/c/shelter-animal-outcomes/forums/t/22119/cheating-your-way-to-the-top-of-the-lb-remove-the-lb</w:t>
        </w:r>
      </w:hyperlink>
      <w:r>
        <w:t xml:space="preserve"> </w:t>
      </w:r>
    </w:p>
  </w:footnote>
  <w:footnote w:id="8">
    <w:p w:rsidR="001C5503" w:rsidRDefault="001C5503" w:rsidP="009715F7">
      <w:pPr>
        <w:pStyle w:val="FootnoteText"/>
      </w:pPr>
      <w:r>
        <w:rPr>
          <w:rStyle w:val="FootnoteReference"/>
        </w:rPr>
        <w:footnoteRef/>
      </w:r>
      <w:r>
        <w:t xml:space="preserve"> Several attempts to perform </w:t>
      </w:r>
      <w:proofErr w:type="spellStart"/>
      <w:r w:rsidRPr="006840E0">
        <w:rPr>
          <w:rFonts w:ascii="Consolas" w:hAnsi="Consolas"/>
        </w:rPr>
        <w:t>GridSearchCV</w:t>
      </w:r>
      <w:proofErr w:type="spellEnd"/>
      <w:r>
        <w:t xml:space="preserve"> analysis on the SVM model were made, but all were stopped after having the process run several hours without any definitive results. In one particular case, the process was left running for 24 hours before stopping it. </w:t>
      </w:r>
    </w:p>
  </w:footnote>
  <w:footnote w:id="9">
    <w:p w:rsidR="001C5503" w:rsidRDefault="001C5503">
      <w:pPr>
        <w:pStyle w:val="FootnoteText"/>
      </w:pPr>
      <w:r>
        <w:rPr>
          <w:rStyle w:val="FootnoteReference"/>
        </w:rPr>
        <w:footnoteRef/>
      </w:r>
      <w:r>
        <w:t xml:space="preserve"> The results of the comparison are detailed in the </w:t>
      </w:r>
      <w:hyperlink w:anchor="_Model_Evaluation_and" w:history="1">
        <w:r w:rsidRPr="005D2173">
          <w:rPr>
            <w:rStyle w:val="Hyperlink"/>
          </w:rPr>
          <w:t>Model Evaluation and Validation</w:t>
        </w:r>
      </w:hyperlink>
      <w:r>
        <w:t xml:space="preserve"> section of this document.</w:t>
      </w:r>
    </w:p>
  </w:footnote>
  <w:footnote w:id="10">
    <w:p w:rsidR="001C5503" w:rsidRDefault="001C5503">
      <w:pPr>
        <w:pStyle w:val="FootnoteText"/>
      </w:pPr>
      <w:r>
        <w:rPr>
          <w:rStyle w:val="FootnoteReference"/>
        </w:rPr>
        <w:footnoteRef/>
      </w:r>
      <w:r>
        <w:t xml:space="preserve"> Official documentation on </w:t>
      </w:r>
      <w:proofErr w:type="spellStart"/>
      <w:r>
        <w:t>XGBoost</w:t>
      </w:r>
      <w:proofErr w:type="spellEnd"/>
      <w:r>
        <w:t xml:space="preserve"> parameters and their meaning: </w:t>
      </w:r>
      <w:hyperlink r:id="rId5" w:history="1">
        <w:r w:rsidRPr="005E0381">
          <w:rPr>
            <w:rStyle w:val="Hyperlink"/>
          </w:rPr>
          <w:t>https://github.com/dmlc/xgboost/blob/master/doc/parameter.md</w:t>
        </w:r>
      </w:hyperlink>
      <w:r>
        <w:t xml:space="preserve"> </w:t>
      </w:r>
    </w:p>
  </w:footnote>
  <w:footnote w:id="11">
    <w:p w:rsidR="001C5503" w:rsidRDefault="001C5503">
      <w:pPr>
        <w:pStyle w:val="FootnoteText"/>
      </w:pPr>
      <w:r>
        <w:rPr>
          <w:rStyle w:val="FootnoteReference"/>
        </w:rPr>
        <w:footnoteRef/>
      </w:r>
      <w:r>
        <w:t xml:space="preserve"> Inspired by: </w:t>
      </w:r>
      <w:hyperlink r:id="rId6" w:history="1">
        <w:r w:rsidRPr="005E0381">
          <w:rPr>
            <w:rStyle w:val="Hyperlink"/>
          </w:rPr>
          <w:t>https://www.analyticsvidhya.com/blog/2016/03/complete-guide-parameter-tuning-xgboost-with-codes-python/</w:t>
        </w:r>
      </w:hyperlink>
      <w:r>
        <w:t xml:space="preserve"> </w:t>
      </w:r>
    </w:p>
  </w:footnote>
  <w:footnote w:id="12">
    <w:p w:rsidR="001C5503" w:rsidRDefault="001C5503">
      <w:pPr>
        <w:pStyle w:val="FootnoteText"/>
      </w:pPr>
      <w:r>
        <w:rPr>
          <w:rStyle w:val="FootnoteReference"/>
        </w:rPr>
        <w:footnoteRef/>
      </w:r>
      <w:r>
        <w:t xml:space="preserve"> Most intermediate values have not been included for brevity.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28C"/>
    <w:multiLevelType w:val="hybridMultilevel"/>
    <w:tmpl w:val="6B76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D6"/>
    <w:multiLevelType w:val="hybridMultilevel"/>
    <w:tmpl w:val="E674A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B2B246B"/>
    <w:multiLevelType w:val="hybridMultilevel"/>
    <w:tmpl w:val="B998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7169D"/>
    <w:multiLevelType w:val="hybridMultilevel"/>
    <w:tmpl w:val="B9EA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A57B7"/>
    <w:multiLevelType w:val="hybridMultilevel"/>
    <w:tmpl w:val="95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56AB0"/>
    <w:multiLevelType w:val="hybridMultilevel"/>
    <w:tmpl w:val="734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433E1"/>
    <w:multiLevelType w:val="hybridMultilevel"/>
    <w:tmpl w:val="D4AEA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309B2"/>
    <w:multiLevelType w:val="hybridMultilevel"/>
    <w:tmpl w:val="449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35784"/>
    <w:multiLevelType w:val="hybridMultilevel"/>
    <w:tmpl w:val="6AF8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0048E"/>
    <w:multiLevelType w:val="hybridMultilevel"/>
    <w:tmpl w:val="F0A805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52562FE"/>
    <w:multiLevelType w:val="hybridMultilevel"/>
    <w:tmpl w:val="D02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65F5D"/>
    <w:multiLevelType w:val="hybridMultilevel"/>
    <w:tmpl w:val="6958E09E"/>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C02546"/>
    <w:multiLevelType w:val="hybridMultilevel"/>
    <w:tmpl w:val="59EA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316C9"/>
    <w:multiLevelType w:val="hybridMultilevel"/>
    <w:tmpl w:val="C19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60B4C"/>
    <w:multiLevelType w:val="hybridMultilevel"/>
    <w:tmpl w:val="F5EAB94C"/>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70D6F"/>
    <w:multiLevelType w:val="hybridMultilevel"/>
    <w:tmpl w:val="F59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72DFC"/>
    <w:multiLevelType w:val="hybridMultilevel"/>
    <w:tmpl w:val="8D4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1E07EB"/>
    <w:multiLevelType w:val="hybridMultilevel"/>
    <w:tmpl w:val="F76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70FEE"/>
    <w:multiLevelType w:val="hybridMultilevel"/>
    <w:tmpl w:val="C67C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2"/>
  </w:num>
  <w:num w:numId="3">
    <w:abstractNumId w:val="0"/>
  </w:num>
  <w:num w:numId="4">
    <w:abstractNumId w:val="24"/>
  </w:num>
  <w:num w:numId="5">
    <w:abstractNumId w:val="11"/>
  </w:num>
  <w:num w:numId="6">
    <w:abstractNumId w:val="21"/>
  </w:num>
  <w:num w:numId="7">
    <w:abstractNumId w:val="9"/>
  </w:num>
  <w:num w:numId="8">
    <w:abstractNumId w:val="34"/>
  </w:num>
  <w:num w:numId="9">
    <w:abstractNumId w:val="36"/>
  </w:num>
  <w:num w:numId="10">
    <w:abstractNumId w:val="18"/>
  </w:num>
  <w:num w:numId="11">
    <w:abstractNumId w:val="22"/>
  </w:num>
  <w:num w:numId="12">
    <w:abstractNumId w:val="15"/>
  </w:num>
  <w:num w:numId="13">
    <w:abstractNumId w:val="31"/>
  </w:num>
  <w:num w:numId="14">
    <w:abstractNumId w:val="23"/>
  </w:num>
  <w:num w:numId="15">
    <w:abstractNumId w:val="14"/>
  </w:num>
  <w:num w:numId="16">
    <w:abstractNumId w:val="7"/>
  </w:num>
  <w:num w:numId="17">
    <w:abstractNumId w:val="13"/>
  </w:num>
  <w:num w:numId="18">
    <w:abstractNumId w:val="5"/>
  </w:num>
  <w:num w:numId="19">
    <w:abstractNumId w:val="1"/>
  </w:num>
  <w:num w:numId="20">
    <w:abstractNumId w:val="10"/>
  </w:num>
  <w:num w:numId="21">
    <w:abstractNumId w:val="8"/>
  </w:num>
  <w:num w:numId="22">
    <w:abstractNumId w:val="19"/>
  </w:num>
  <w:num w:numId="23">
    <w:abstractNumId w:val="20"/>
  </w:num>
  <w:num w:numId="24">
    <w:abstractNumId w:val="16"/>
  </w:num>
  <w:num w:numId="25">
    <w:abstractNumId w:val="29"/>
  </w:num>
  <w:num w:numId="26">
    <w:abstractNumId w:val="33"/>
  </w:num>
  <w:num w:numId="27">
    <w:abstractNumId w:val="2"/>
  </w:num>
  <w:num w:numId="28">
    <w:abstractNumId w:val="35"/>
  </w:num>
  <w:num w:numId="29">
    <w:abstractNumId w:val="27"/>
  </w:num>
  <w:num w:numId="30">
    <w:abstractNumId w:val="30"/>
  </w:num>
  <w:num w:numId="31">
    <w:abstractNumId w:val="28"/>
  </w:num>
  <w:num w:numId="32">
    <w:abstractNumId w:val="25"/>
  </w:num>
  <w:num w:numId="33">
    <w:abstractNumId w:val="4"/>
  </w:num>
  <w:num w:numId="34">
    <w:abstractNumId w:val="12"/>
  </w:num>
  <w:num w:numId="35">
    <w:abstractNumId w:val="26"/>
  </w:num>
  <w:num w:numId="36">
    <w:abstractNumId w:val="1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005D15"/>
    <w:rsid w:val="00017D7E"/>
    <w:rsid w:val="0002078A"/>
    <w:rsid w:val="00036523"/>
    <w:rsid w:val="00036D0C"/>
    <w:rsid w:val="000467CD"/>
    <w:rsid w:val="00051BAA"/>
    <w:rsid w:val="0005786F"/>
    <w:rsid w:val="00062302"/>
    <w:rsid w:val="0006592E"/>
    <w:rsid w:val="000711F7"/>
    <w:rsid w:val="0009702C"/>
    <w:rsid w:val="00097370"/>
    <w:rsid w:val="000A62BF"/>
    <w:rsid w:val="000A6B58"/>
    <w:rsid w:val="000B46E3"/>
    <w:rsid w:val="000C2E15"/>
    <w:rsid w:val="000E296F"/>
    <w:rsid w:val="000E354C"/>
    <w:rsid w:val="000F6198"/>
    <w:rsid w:val="00104822"/>
    <w:rsid w:val="00132D6F"/>
    <w:rsid w:val="0014298E"/>
    <w:rsid w:val="00153267"/>
    <w:rsid w:val="001670FE"/>
    <w:rsid w:val="00170D38"/>
    <w:rsid w:val="00173BFA"/>
    <w:rsid w:val="001770B7"/>
    <w:rsid w:val="00187A4C"/>
    <w:rsid w:val="00193C7B"/>
    <w:rsid w:val="001A4D5B"/>
    <w:rsid w:val="001B0466"/>
    <w:rsid w:val="001B1DC0"/>
    <w:rsid w:val="001B5AB5"/>
    <w:rsid w:val="001C3A90"/>
    <w:rsid w:val="001C5503"/>
    <w:rsid w:val="001D3375"/>
    <w:rsid w:val="00206A77"/>
    <w:rsid w:val="002129E0"/>
    <w:rsid w:val="00212C6E"/>
    <w:rsid w:val="002151D8"/>
    <w:rsid w:val="00220336"/>
    <w:rsid w:val="00260637"/>
    <w:rsid w:val="002632D0"/>
    <w:rsid w:val="002765E2"/>
    <w:rsid w:val="002817DF"/>
    <w:rsid w:val="00293C4F"/>
    <w:rsid w:val="002951C3"/>
    <w:rsid w:val="002A13CD"/>
    <w:rsid w:val="002A18BA"/>
    <w:rsid w:val="002B01CA"/>
    <w:rsid w:val="002B5240"/>
    <w:rsid w:val="002C0520"/>
    <w:rsid w:val="002C315C"/>
    <w:rsid w:val="002D298A"/>
    <w:rsid w:val="002D3D45"/>
    <w:rsid w:val="002E20B3"/>
    <w:rsid w:val="002E48CF"/>
    <w:rsid w:val="002F31D9"/>
    <w:rsid w:val="0030519D"/>
    <w:rsid w:val="00307408"/>
    <w:rsid w:val="0031617B"/>
    <w:rsid w:val="003534F8"/>
    <w:rsid w:val="00354466"/>
    <w:rsid w:val="0035538F"/>
    <w:rsid w:val="00362C28"/>
    <w:rsid w:val="0037093A"/>
    <w:rsid w:val="0037743C"/>
    <w:rsid w:val="00386F23"/>
    <w:rsid w:val="003875E4"/>
    <w:rsid w:val="0039201C"/>
    <w:rsid w:val="00395FE5"/>
    <w:rsid w:val="003A222F"/>
    <w:rsid w:val="003A3297"/>
    <w:rsid w:val="003A4A12"/>
    <w:rsid w:val="003A5834"/>
    <w:rsid w:val="003A5CBB"/>
    <w:rsid w:val="003C371C"/>
    <w:rsid w:val="003D7F6F"/>
    <w:rsid w:val="003E0783"/>
    <w:rsid w:val="003E586E"/>
    <w:rsid w:val="003E70D8"/>
    <w:rsid w:val="003F5F69"/>
    <w:rsid w:val="0040411C"/>
    <w:rsid w:val="0040733C"/>
    <w:rsid w:val="00413EAB"/>
    <w:rsid w:val="00413FE3"/>
    <w:rsid w:val="00421580"/>
    <w:rsid w:val="004333D4"/>
    <w:rsid w:val="0043791C"/>
    <w:rsid w:val="00441246"/>
    <w:rsid w:val="00470F34"/>
    <w:rsid w:val="00486A7A"/>
    <w:rsid w:val="00492D6B"/>
    <w:rsid w:val="004A6B35"/>
    <w:rsid w:val="004C08D2"/>
    <w:rsid w:val="004C1B87"/>
    <w:rsid w:val="004D227F"/>
    <w:rsid w:val="004E7890"/>
    <w:rsid w:val="005116C9"/>
    <w:rsid w:val="0052651B"/>
    <w:rsid w:val="00536E40"/>
    <w:rsid w:val="005520F4"/>
    <w:rsid w:val="00555CF1"/>
    <w:rsid w:val="005577FB"/>
    <w:rsid w:val="00565831"/>
    <w:rsid w:val="00570A3D"/>
    <w:rsid w:val="00581A0B"/>
    <w:rsid w:val="0059093A"/>
    <w:rsid w:val="005971A2"/>
    <w:rsid w:val="005A30FF"/>
    <w:rsid w:val="005A4D41"/>
    <w:rsid w:val="005B42FB"/>
    <w:rsid w:val="005D2173"/>
    <w:rsid w:val="005D46AC"/>
    <w:rsid w:val="005E2898"/>
    <w:rsid w:val="0061797C"/>
    <w:rsid w:val="00623269"/>
    <w:rsid w:val="0063324D"/>
    <w:rsid w:val="00642BDD"/>
    <w:rsid w:val="006609F3"/>
    <w:rsid w:val="0067792A"/>
    <w:rsid w:val="006840E0"/>
    <w:rsid w:val="006958BA"/>
    <w:rsid w:val="006D13AB"/>
    <w:rsid w:val="006D1AF6"/>
    <w:rsid w:val="006D5039"/>
    <w:rsid w:val="006D5D8D"/>
    <w:rsid w:val="006E601D"/>
    <w:rsid w:val="006F5BD1"/>
    <w:rsid w:val="00702148"/>
    <w:rsid w:val="00702154"/>
    <w:rsid w:val="00710FA0"/>
    <w:rsid w:val="007144EE"/>
    <w:rsid w:val="00714D4B"/>
    <w:rsid w:val="007217FA"/>
    <w:rsid w:val="00723073"/>
    <w:rsid w:val="00731504"/>
    <w:rsid w:val="00735804"/>
    <w:rsid w:val="007417DE"/>
    <w:rsid w:val="00741B07"/>
    <w:rsid w:val="00756ED5"/>
    <w:rsid w:val="007607F0"/>
    <w:rsid w:val="0076649D"/>
    <w:rsid w:val="00785AB4"/>
    <w:rsid w:val="00786F1D"/>
    <w:rsid w:val="007A6518"/>
    <w:rsid w:val="007B11A6"/>
    <w:rsid w:val="007B3D3D"/>
    <w:rsid w:val="007B3FF7"/>
    <w:rsid w:val="007B6156"/>
    <w:rsid w:val="007C728F"/>
    <w:rsid w:val="007D46C0"/>
    <w:rsid w:val="007D6127"/>
    <w:rsid w:val="007E0EBE"/>
    <w:rsid w:val="00803AF9"/>
    <w:rsid w:val="00804B98"/>
    <w:rsid w:val="00811BAD"/>
    <w:rsid w:val="00814E4A"/>
    <w:rsid w:val="008414F9"/>
    <w:rsid w:val="008418DB"/>
    <w:rsid w:val="00844CB0"/>
    <w:rsid w:val="008452F6"/>
    <w:rsid w:val="00845DAB"/>
    <w:rsid w:val="008468DD"/>
    <w:rsid w:val="00852F6B"/>
    <w:rsid w:val="00881EC1"/>
    <w:rsid w:val="00885609"/>
    <w:rsid w:val="00885BD6"/>
    <w:rsid w:val="008867AE"/>
    <w:rsid w:val="00890E73"/>
    <w:rsid w:val="008A2397"/>
    <w:rsid w:val="008A28A3"/>
    <w:rsid w:val="008A34FE"/>
    <w:rsid w:val="008B5E41"/>
    <w:rsid w:val="008B7A11"/>
    <w:rsid w:val="008D4148"/>
    <w:rsid w:val="008E20D6"/>
    <w:rsid w:val="008E7457"/>
    <w:rsid w:val="008F25AE"/>
    <w:rsid w:val="009055CB"/>
    <w:rsid w:val="00927DFB"/>
    <w:rsid w:val="0093184A"/>
    <w:rsid w:val="00940FF9"/>
    <w:rsid w:val="009434C1"/>
    <w:rsid w:val="00946E56"/>
    <w:rsid w:val="00951877"/>
    <w:rsid w:val="0095251E"/>
    <w:rsid w:val="009556D0"/>
    <w:rsid w:val="00956279"/>
    <w:rsid w:val="009715F7"/>
    <w:rsid w:val="009738BC"/>
    <w:rsid w:val="009743C3"/>
    <w:rsid w:val="009763D5"/>
    <w:rsid w:val="00980D35"/>
    <w:rsid w:val="009833A0"/>
    <w:rsid w:val="009860B5"/>
    <w:rsid w:val="00986E70"/>
    <w:rsid w:val="009C41A6"/>
    <w:rsid w:val="009D2A4C"/>
    <w:rsid w:val="009D318F"/>
    <w:rsid w:val="009F53D0"/>
    <w:rsid w:val="009F5407"/>
    <w:rsid w:val="00A27D1D"/>
    <w:rsid w:val="00A34A8F"/>
    <w:rsid w:val="00A37AE4"/>
    <w:rsid w:val="00A45346"/>
    <w:rsid w:val="00A57CE1"/>
    <w:rsid w:val="00A72AD7"/>
    <w:rsid w:val="00A73D69"/>
    <w:rsid w:val="00A73FC0"/>
    <w:rsid w:val="00A8081B"/>
    <w:rsid w:val="00A82C75"/>
    <w:rsid w:val="00A924FC"/>
    <w:rsid w:val="00A9525C"/>
    <w:rsid w:val="00A955BA"/>
    <w:rsid w:val="00AB05AC"/>
    <w:rsid w:val="00AB1148"/>
    <w:rsid w:val="00AC26AD"/>
    <w:rsid w:val="00AD5BEA"/>
    <w:rsid w:val="00AF5C3B"/>
    <w:rsid w:val="00AF66DF"/>
    <w:rsid w:val="00B05C6F"/>
    <w:rsid w:val="00B126D6"/>
    <w:rsid w:val="00B16B91"/>
    <w:rsid w:val="00B24C70"/>
    <w:rsid w:val="00B37560"/>
    <w:rsid w:val="00B423D1"/>
    <w:rsid w:val="00B42978"/>
    <w:rsid w:val="00B54897"/>
    <w:rsid w:val="00B55FDA"/>
    <w:rsid w:val="00B6044C"/>
    <w:rsid w:val="00B834F8"/>
    <w:rsid w:val="00B941A1"/>
    <w:rsid w:val="00BA094E"/>
    <w:rsid w:val="00BC2B61"/>
    <w:rsid w:val="00BC3EE0"/>
    <w:rsid w:val="00BD47AE"/>
    <w:rsid w:val="00BF2CFD"/>
    <w:rsid w:val="00C03A03"/>
    <w:rsid w:val="00C201BC"/>
    <w:rsid w:val="00C26B53"/>
    <w:rsid w:val="00C33877"/>
    <w:rsid w:val="00C463A2"/>
    <w:rsid w:val="00C53D92"/>
    <w:rsid w:val="00C601FB"/>
    <w:rsid w:val="00C74825"/>
    <w:rsid w:val="00C84ABD"/>
    <w:rsid w:val="00C96931"/>
    <w:rsid w:val="00C97F5A"/>
    <w:rsid w:val="00CA4618"/>
    <w:rsid w:val="00CA7751"/>
    <w:rsid w:val="00CC1471"/>
    <w:rsid w:val="00CD2923"/>
    <w:rsid w:val="00CD4317"/>
    <w:rsid w:val="00CF046E"/>
    <w:rsid w:val="00D04192"/>
    <w:rsid w:val="00D1490A"/>
    <w:rsid w:val="00D20C15"/>
    <w:rsid w:val="00D270FE"/>
    <w:rsid w:val="00D513AA"/>
    <w:rsid w:val="00D61C1A"/>
    <w:rsid w:val="00D844F8"/>
    <w:rsid w:val="00D84AA0"/>
    <w:rsid w:val="00D92E88"/>
    <w:rsid w:val="00DA4034"/>
    <w:rsid w:val="00DB0AAF"/>
    <w:rsid w:val="00DB25AB"/>
    <w:rsid w:val="00DB2CD5"/>
    <w:rsid w:val="00DC603B"/>
    <w:rsid w:val="00DD25D9"/>
    <w:rsid w:val="00DD3B07"/>
    <w:rsid w:val="00DD4567"/>
    <w:rsid w:val="00DD5C7A"/>
    <w:rsid w:val="00DF7071"/>
    <w:rsid w:val="00E10047"/>
    <w:rsid w:val="00E10425"/>
    <w:rsid w:val="00E15B64"/>
    <w:rsid w:val="00E22AD3"/>
    <w:rsid w:val="00E24415"/>
    <w:rsid w:val="00E550A9"/>
    <w:rsid w:val="00E578A4"/>
    <w:rsid w:val="00E66068"/>
    <w:rsid w:val="00E715B7"/>
    <w:rsid w:val="00E8001B"/>
    <w:rsid w:val="00E85DEE"/>
    <w:rsid w:val="00E8645F"/>
    <w:rsid w:val="00EA0D7C"/>
    <w:rsid w:val="00EB2A79"/>
    <w:rsid w:val="00EB4465"/>
    <w:rsid w:val="00EB7CA8"/>
    <w:rsid w:val="00EC2E18"/>
    <w:rsid w:val="00EF199B"/>
    <w:rsid w:val="00EF539D"/>
    <w:rsid w:val="00EF65E5"/>
    <w:rsid w:val="00EF7046"/>
    <w:rsid w:val="00F04234"/>
    <w:rsid w:val="00F121F4"/>
    <w:rsid w:val="00F13664"/>
    <w:rsid w:val="00F14DCB"/>
    <w:rsid w:val="00F23502"/>
    <w:rsid w:val="00F316A4"/>
    <w:rsid w:val="00F451A8"/>
    <w:rsid w:val="00F53DD8"/>
    <w:rsid w:val="00F54208"/>
    <w:rsid w:val="00F647BD"/>
    <w:rsid w:val="00F65CCD"/>
    <w:rsid w:val="00F6686A"/>
    <w:rsid w:val="00F73E2C"/>
    <w:rsid w:val="00F82DB4"/>
    <w:rsid w:val="00FA0B1B"/>
    <w:rsid w:val="00FA3DB3"/>
    <w:rsid w:val="00FA4195"/>
    <w:rsid w:val="00FB2A7D"/>
    <w:rsid w:val="00FC6819"/>
    <w:rsid w:val="00FD5706"/>
    <w:rsid w:val="00FE4E63"/>
    <w:rsid w:val="00FF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FA4195"/>
    <w:pPr>
      <w:keepNext/>
      <w:spacing w:before="480"/>
      <w:outlineLvl w:val="0"/>
    </w:pPr>
  </w:style>
  <w:style w:type="paragraph" w:styleId="Heading2">
    <w:name w:val="heading 2"/>
    <w:basedOn w:val="Normal"/>
    <w:link w:val="Heading2Char"/>
    <w:uiPriority w:val="9"/>
    <w:qFormat/>
    <w:rsid w:val="004333D4"/>
    <w:pPr>
      <w:keepNext/>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EF65E5"/>
    <w:pPr>
      <w:keepNext/>
      <w:spacing w:before="240"/>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95"/>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4333D4"/>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EF65E5"/>
    <w:rPr>
      <w:rFonts w:ascii="Arial" w:hAnsi="Arial"/>
      <w:b/>
      <w:i/>
      <w:sz w:val="24"/>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 w:type="table" w:styleId="GridTable4-Accent3">
    <w:name w:val="Grid Table 4 Accent 3"/>
    <w:basedOn w:val="TableNormal"/>
    <w:uiPriority w:val="49"/>
    <w:rsid w:val="00814E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711F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0711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B42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78"/>
    <w:rPr>
      <w:rFonts w:ascii="Arial" w:hAnsi="Arial"/>
      <w:sz w:val="24"/>
    </w:rPr>
  </w:style>
  <w:style w:type="paragraph" w:styleId="Footer">
    <w:name w:val="footer"/>
    <w:basedOn w:val="Normal"/>
    <w:link w:val="FooterChar"/>
    <w:uiPriority w:val="99"/>
    <w:unhideWhenUsed/>
    <w:rsid w:val="00B42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78"/>
    <w:rPr>
      <w:rFonts w:ascii="Arial" w:hAnsi="Arial"/>
      <w:sz w:val="24"/>
    </w:rPr>
  </w:style>
  <w:style w:type="paragraph" w:styleId="Caption">
    <w:name w:val="caption"/>
    <w:basedOn w:val="Normal"/>
    <w:next w:val="Normal"/>
    <w:uiPriority w:val="35"/>
    <w:unhideWhenUsed/>
    <w:qFormat/>
    <w:rsid w:val="009055CB"/>
    <w:pPr>
      <w:spacing w:after="200" w:line="240" w:lineRule="auto"/>
    </w:pPr>
    <w:rPr>
      <w:i/>
      <w:iCs/>
      <w:color w:val="44546A" w:themeColor="text2"/>
      <w:sz w:val="18"/>
      <w:szCs w:val="18"/>
    </w:rPr>
  </w:style>
  <w:style w:type="paragraph" w:customStyle="1" w:styleId="Code">
    <w:name w:val="Code"/>
    <w:link w:val="CodeChar"/>
    <w:qFormat/>
    <w:rsid w:val="00293C4F"/>
    <w:pPr>
      <w:spacing w:after="0"/>
    </w:pPr>
    <w:rPr>
      <w:rFonts w:ascii="Consolas" w:hAnsi="Consolas"/>
      <w:sz w:val="24"/>
    </w:rPr>
  </w:style>
  <w:style w:type="character" w:customStyle="1" w:styleId="CodeChar">
    <w:name w:val="Code Char"/>
    <w:basedOn w:val="DefaultParagraphFont"/>
    <w:link w:val="Code"/>
    <w:rsid w:val="00293C4F"/>
    <w:rPr>
      <w:rFonts w:ascii="Consolas" w:hAnsi="Consolas"/>
      <w:sz w:val="24"/>
    </w:rPr>
  </w:style>
  <w:style w:type="table" w:styleId="ListTable3-Accent3">
    <w:name w:val="List Table 3 Accent 3"/>
    <w:basedOn w:val="TableNormal"/>
    <w:uiPriority w:val="48"/>
    <w:rsid w:val="00193C7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TMLPreformatted">
    <w:name w:val="HTML Preformatted"/>
    <w:basedOn w:val="Normal"/>
    <w:link w:val="HTMLPreformattedChar"/>
    <w:uiPriority w:val="99"/>
    <w:semiHidden/>
    <w:unhideWhenUsed/>
    <w:rsid w:val="00FA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D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978413894">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 w:id="1380859470">
      <w:bodyDiv w:val="1"/>
      <w:marLeft w:val="0"/>
      <w:marRight w:val="0"/>
      <w:marTop w:val="0"/>
      <w:marBottom w:val="0"/>
      <w:divBdr>
        <w:top w:val="none" w:sz="0" w:space="0" w:color="auto"/>
        <w:left w:val="none" w:sz="0" w:space="0" w:color="auto"/>
        <w:bottom w:val="none" w:sz="0" w:space="0" w:color="auto"/>
        <w:right w:val="none" w:sz="0" w:space="0" w:color="auto"/>
      </w:divBdr>
    </w:div>
    <w:div w:id="19097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13" Type="http://schemas.openxmlformats.org/officeDocument/2006/relationships/hyperlink" Target="http://scikit-learn.org/" TargetMode="External"/><Relationship Id="rId18" Type="http://schemas.openxmlformats.org/officeDocument/2006/relationships/image" Target="media/image3.png"/><Relationship Id="rId26" Type="http://schemas.openxmlformats.org/officeDocument/2006/relationships/hyperlink" Target="https://www.kaggle.com/c/shelter-animal-outcomes/details/evaluation"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yperlink" Target="https://www.kaggle.com/c/shelter-animal-outcomes/leaderboard" TargetMode="External"/><Relationship Id="rId2" Type="http://schemas.openxmlformats.org/officeDocument/2006/relationships/numbering" Target="numbering.xml"/><Relationship Id="rId16" Type="http://schemas.openxmlformats.org/officeDocument/2006/relationships/hyperlink" Target="https://www.kaggle.com/c/shelter-animal-outcomes/data" TargetMode="External"/><Relationship Id="rId20" Type="http://schemas.openxmlformats.org/officeDocument/2006/relationships/image" Target="media/image5.png"/><Relationship Id="rId29" Type="http://schemas.openxmlformats.org/officeDocument/2006/relationships/hyperlink" Target="http://scikit-learn.org/stable/modules/generated/sklearn.tree.DecisionTree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helter-animal-outcomes/details/evaluation" TargetMode="External"/><Relationship Id="rId24" Type="http://schemas.openxmlformats.org/officeDocument/2006/relationships/hyperlink" Target="http://scikit-learn.org/stable/modules/generated/sklearn.preprocessing.LabelEncoder.html" TargetMode="External"/><Relationship Id="rId32" Type="http://schemas.openxmlformats.org/officeDocument/2006/relationships/hyperlink" Target="http://scikit-learn.org/stable/modules/generated/sklearn.model_selection.GridSearchCV.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c/shelter-animal-outcomes/leaderboard" TargetMode="External"/><Relationship Id="rId23" Type="http://schemas.openxmlformats.org/officeDocument/2006/relationships/hyperlink" Target="https://www.kaggle.com/c/shelter-animal-outcomes/forums"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www.austintexas.gov/department/aac" TargetMode="External"/><Relationship Id="rId19" Type="http://schemas.openxmlformats.org/officeDocument/2006/relationships/image" Target="media/image4.png"/><Relationship Id="rId31" Type="http://schemas.openxmlformats.org/officeDocument/2006/relationships/hyperlink" Target="https://xgboost.readthedocs.io/en/latest/python/python_api.html" TargetMode="Externa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hyperlink" Target="http://scikit-learn.org/stable/modules/generated/sklearn.metrics.log_loss.html" TargetMode="External"/><Relationship Id="rId22" Type="http://schemas.openxmlformats.org/officeDocument/2006/relationships/hyperlink" Target="https://en.wikipedia.org/wiki/Kernel_method" TargetMode="External"/><Relationship Id="rId27" Type="http://schemas.openxmlformats.org/officeDocument/2006/relationships/hyperlink" Target="http://www.numpy.org/" TargetMode="External"/><Relationship Id="rId30" Type="http://schemas.openxmlformats.org/officeDocument/2006/relationships/hyperlink" Target="http://scikit-learn.org/stable/modules/generated/sklearn.svm.SVC.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dient_boosting" TargetMode="External"/><Relationship Id="rId2" Type="http://schemas.openxmlformats.org/officeDocument/2006/relationships/hyperlink" Target="https://www.kaggle.com/wiki/LogarithmicLoss" TargetMode="External"/><Relationship Id="rId1" Type="http://schemas.openxmlformats.org/officeDocument/2006/relationships/hyperlink" Target="https://www.kaggle.com/c/shelter-animal-outcomes" TargetMode="External"/><Relationship Id="rId6" Type="http://schemas.openxmlformats.org/officeDocument/2006/relationships/hyperlink" Target="https://www.analyticsvidhya.com/blog/2016/03/complete-guide-parameter-tuning-xgboost-with-codes-python/" TargetMode="External"/><Relationship Id="rId5" Type="http://schemas.openxmlformats.org/officeDocument/2006/relationships/hyperlink" Target="https://github.com/dmlc/xgboost/blob/master/doc/parameter.md" TargetMode="External"/><Relationship Id="rId4" Type="http://schemas.openxmlformats.org/officeDocument/2006/relationships/hyperlink" Target="https://www.kaggle.com/c/shelter-animal-outcomes/forums/t/22119/cheating-your-way-to-the-top-of-the-lb-remove-th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943B-D3D9-493F-8604-C15DF5DD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19</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264</cp:revision>
  <cp:lastPrinted>2017-01-17T00:51:00Z</cp:lastPrinted>
  <dcterms:created xsi:type="dcterms:W3CDTF">2016-12-29T00:38:00Z</dcterms:created>
  <dcterms:modified xsi:type="dcterms:W3CDTF">2017-01-17T00:52:00Z</dcterms:modified>
</cp:coreProperties>
</file>