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90"/>
      </w:tblGrid>
      <w:tr w:rsidR="00E15B64" w:rsidTr="00E15B64">
        <w:tc>
          <w:tcPr>
            <w:tcW w:w="5760" w:type="dxa"/>
          </w:tcPr>
          <w:p w:rsidR="00E15B64" w:rsidRPr="00E15B64" w:rsidRDefault="00E15B64" w:rsidP="00E15B64">
            <w:pPr>
              <w:rPr>
                <w:sz w:val="28"/>
                <w:szCs w:val="28"/>
              </w:rPr>
            </w:pPr>
            <w:r w:rsidRPr="00E15B64">
              <w:rPr>
                <w:sz w:val="28"/>
                <w:szCs w:val="28"/>
              </w:rPr>
              <w:t>Machine Learning Engineer Nanodegree</w:t>
            </w:r>
          </w:p>
        </w:tc>
        <w:tc>
          <w:tcPr>
            <w:tcW w:w="3590" w:type="dxa"/>
          </w:tcPr>
          <w:p w:rsidR="00E15B64" w:rsidRDefault="00E15B64" w:rsidP="00E15B64">
            <w:pPr>
              <w:jc w:val="right"/>
            </w:pPr>
            <w:r>
              <w:t>Rafael Torres</w:t>
            </w:r>
          </w:p>
        </w:tc>
      </w:tr>
      <w:tr w:rsidR="00E15B64" w:rsidTr="00E15B64">
        <w:tc>
          <w:tcPr>
            <w:tcW w:w="5760" w:type="dxa"/>
          </w:tcPr>
          <w:p w:rsidR="00E15B64" w:rsidRPr="00E15B64" w:rsidRDefault="00E15B64" w:rsidP="00E15B64">
            <w:pPr>
              <w:rPr>
                <w:b/>
                <w:sz w:val="32"/>
                <w:szCs w:val="32"/>
              </w:rPr>
            </w:pPr>
            <w:r w:rsidRPr="00E15B64">
              <w:rPr>
                <w:b/>
                <w:sz w:val="32"/>
                <w:szCs w:val="32"/>
              </w:rPr>
              <w:t>Capstone Project</w:t>
            </w:r>
          </w:p>
        </w:tc>
        <w:tc>
          <w:tcPr>
            <w:tcW w:w="3590" w:type="dxa"/>
          </w:tcPr>
          <w:p w:rsidR="00E15B64" w:rsidRDefault="00E15B64" w:rsidP="00E15B64">
            <w:pPr>
              <w:jc w:val="right"/>
            </w:pPr>
            <w:r>
              <w:t xml:space="preserve">January </w:t>
            </w:r>
            <w:r w:rsidRPr="00B05C6F">
              <w:rPr>
                <w:highlight w:val="yellow"/>
              </w:rPr>
              <w:t>XX</w:t>
            </w:r>
            <w:r>
              <w:t>, 2017</w:t>
            </w:r>
          </w:p>
        </w:tc>
      </w:tr>
    </w:tbl>
    <w:p w:rsidR="00E15B64" w:rsidRDefault="00E15B64" w:rsidP="00E15B64">
      <w:pPr>
        <w:spacing w:after="0"/>
      </w:pPr>
    </w:p>
    <w:p w:rsidR="007B3FF7" w:rsidRDefault="007B3FF7" w:rsidP="002B01CA">
      <w:pPr>
        <w:pStyle w:val="Heading1"/>
      </w:pPr>
      <w:r w:rsidRPr="00E15B64">
        <w:t>Definition</w:t>
      </w:r>
    </w:p>
    <w:p w:rsidR="007B3FF7" w:rsidRDefault="007B3FF7" w:rsidP="00B05C6F">
      <w:pPr>
        <w:pStyle w:val="Heading2"/>
      </w:pPr>
      <w:r w:rsidRPr="00B05C6F">
        <w:t>Project</w:t>
      </w:r>
      <w:r w:rsidRPr="002B01CA">
        <w:t xml:space="preserve"> Overview</w:t>
      </w:r>
    </w:p>
    <w:p w:rsidR="008A28A3" w:rsidRDefault="008A28A3" w:rsidP="008A28A3">
      <w:r>
        <w:t>Animal shelters across the United States end up getting receiving a total of 7-to-8 million new animals each year</w:t>
      </w:r>
      <w:r>
        <w:rPr>
          <w:rStyle w:val="FootnoteReference"/>
        </w:rPr>
        <w:footnoteReference w:id="1"/>
      </w:r>
      <w:r>
        <w:t xml:space="preserve">. These shelters are often able to find new homes for their animals; however, </w:t>
      </w:r>
      <w:r>
        <w:t>about 35%</w:t>
      </w:r>
      <w:r>
        <w:t xml:space="preserve"> of them end up being euthanized, as these shelters are not able to find new </w:t>
      </w:r>
      <w:r>
        <w:t>caregivers for them</w:t>
      </w:r>
      <w:r>
        <w:t xml:space="preserve">. </w:t>
      </w:r>
    </w:p>
    <w:p w:rsidR="002B01CA" w:rsidRDefault="008A28A3" w:rsidP="008A28A3">
      <w:r w:rsidRPr="00B05C6F">
        <w:rPr>
          <w:highlight w:val="yellow"/>
        </w:rPr>
        <w:t xml:space="preserve">Utilizing historical data, </w:t>
      </w:r>
      <w:r w:rsidRPr="00B05C6F">
        <w:rPr>
          <w:highlight w:val="yellow"/>
        </w:rPr>
        <w:t>we</w:t>
      </w:r>
      <w:r w:rsidRPr="00B05C6F">
        <w:rPr>
          <w:highlight w:val="yellow"/>
        </w:rPr>
        <w:t xml:space="preserve"> could </w:t>
      </w:r>
      <w:r w:rsidRPr="00B05C6F">
        <w:rPr>
          <w:highlight w:val="yellow"/>
        </w:rPr>
        <w:t>p</w:t>
      </w:r>
      <w:r w:rsidRPr="00B05C6F">
        <w:rPr>
          <w:highlight w:val="yellow"/>
        </w:rPr>
        <w:t xml:space="preserve">redict animal outcomes based on certain features, which could help these shelters </w:t>
      </w:r>
      <w:r w:rsidRPr="00B05C6F">
        <w:rPr>
          <w:highlight w:val="yellow"/>
        </w:rPr>
        <w:t>to refocus</w:t>
      </w:r>
      <w:r w:rsidRPr="00B05C6F">
        <w:rPr>
          <w:highlight w:val="yellow"/>
        </w:rPr>
        <w:t xml:space="preserve"> their budgets and efforts to help the most needed segments of their animal population to find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w:t>
      </w:r>
      <w:proofErr w:type="spellStart"/>
      <w:r>
        <w:t>Kaggle</w:t>
      </w:r>
      <w:proofErr w:type="spellEnd"/>
      <w:r>
        <w:t>.</w:t>
      </w:r>
    </w:p>
    <w:p w:rsidR="007B3FF7" w:rsidRDefault="007B3FF7" w:rsidP="00B05C6F">
      <w:pPr>
        <w:pStyle w:val="Heading2"/>
      </w:pPr>
      <w:r>
        <w:t>Problem Statement</w:t>
      </w:r>
    </w:p>
    <w:p w:rsidR="00A924FC" w:rsidRDefault="00A924FC" w:rsidP="00A924FC">
      <w:r>
        <w:t>In the US, more than 2.5 million animals per year end up being euthanized across animal shelters, because they are not able to find new homes for those animals.</w:t>
      </w:r>
      <w:r>
        <w:t xml:space="preserve"> </w:t>
      </w:r>
      <w:r>
        <w:t xml:space="preserve">The </w:t>
      </w:r>
      <w:hyperlink r:id="rId9" w:history="1">
        <w:r w:rsidRPr="00A45346">
          <w:rPr>
            <w:rStyle w:val="Hyperlink"/>
          </w:rPr>
          <w:t>Austin Animal Center</w:t>
        </w:r>
      </w:hyperlink>
      <w:r>
        <w:t xml:space="preserve"> has made publicly available historical information pertaining dogs </w:t>
      </w:r>
      <w:r w:rsidR="00A45346">
        <w:t>and cats they have handled over almost the past 3 years.</w:t>
      </w:r>
    </w:p>
    <w:p w:rsidR="00A924FC" w:rsidRDefault="00A45346" w:rsidP="00A924FC">
      <w:r>
        <w:t xml:space="preserve">The goal is to define a classification model based on their historical data that can help the shelter better predict the outcome of their animals. Such information can help them </w:t>
      </w:r>
      <w:bookmarkStart w:id="0" w:name="_GoBack"/>
      <w:bookmarkEnd w:id="0"/>
      <w:r>
        <w:t>identify segments of their animal population that need extra help in finding new homes.</w:t>
      </w:r>
    </w:p>
    <w:p w:rsidR="007B3FF7" w:rsidRDefault="007B3FF7" w:rsidP="00B05C6F">
      <w:pPr>
        <w:pStyle w:val="Heading2"/>
      </w:pPr>
      <w:r>
        <w:t>Metrics</w:t>
      </w:r>
    </w:p>
    <w:p w:rsidR="007B3FF7" w:rsidRDefault="007B3FF7" w:rsidP="002B01CA">
      <w:pPr>
        <w:pStyle w:val="Heading1"/>
      </w:pPr>
      <w:r>
        <w:t>Analysis</w:t>
      </w:r>
    </w:p>
    <w:p w:rsidR="007B3FF7" w:rsidRDefault="007B3FF7" w:rsidP="00B05C6F">
      <w:pPr>
        <w:pStyle w:val="Heading2"/>
      </w:pPr>
      <w:r>
        <w:t>Data Exploration</w:t>
      </w:r>
    </w:p>
    <w:p w:rsidR="007B3FF7" w:rsidRDefault="007A6518" w:rsidP="00B05C6F">
      <w:pPr>
        <w:pStyle w:val="Heading2"/>
      </w:pPr>
      <w:r>
        <w:t>Exploratory Visualization</w:t>
      </w:r>
    </w:p>
    <w:p w:rsidR="007A6518" w:rsidRDefault="007A6518" w:rsidP="00B05C6F">
      <w:pPr>
        <w:pStyle w:val="Heading2"/>
      </w:pPr>
      <w:r>
        <w:lastRenderedPageBreak/>
        <w:t>Algorithms and Techniques</w:t>
      </w:r>
    </w:p>
    <w:p w:rsidR="007A6518" w:rsidRDefault="007A6518" w:rsidP="00B05C6F">
      <w:pPr>
        <w:pStyle w:val="Heading2"/>
      </w:pPr>
      <w:r>
        <w:t>Benchmark</w:t>
      </w:r>
    </w:p>
    <w:p w:rsidR="007A6518" w:rsidRDefault="007A6518" w:rsidP="002B01CA">
      <w:pPr>
        <w:pStyle w:val="Heading1"/>
      </w:pPr>
      <w:r>
        <w:t>Methodology</w:t>
      </w:r>
    </w:p>
    <w:p w:rsidR="007A6518" w:rsidRDefault="007A6518" w:rsidP="00B05C6F">
      <w:pPr>
        <w:pStyle w:val="Heading2"/>
      </w:pPr>
      <w:r>
        <w:t>Data Preprocessing</w:t>
      </w:r>
    </w:p>
    <w:p w:rsidR="007A6518" w:rsidRDefault="007A6518" w:rsidP="00B05C6F">
      <w:pPr>
        <w:pStyle w:val="Heading2"/>
      </w:pPr>
      <w:r>
        <w:t>Implementation</w:t>
      </w:r>
    </w:p>
    <w:p w:rsidR="007A6518" w:rsidRDefault="007A6518" w:rsidP="00B05C6F">
      <w:pPr>
        <w:pStyle w:val="Heading2"/>
      </w:pPr>
      <w:r>
        <w:t>Refinement</w:t>
      </w:r>
    </w:p>
    <w:p w:rsidR="007A6518" w:rsidRDefault="007A6518" w:rsidP="002B01CA">
      <w:pPr>
        <w:pStyle w:val="Heading1"/>
      </w:pPr>
      <w:r>
        <w:t>Results</w:t>
      </w:r>
    </w:p>
    <w:p w:rsidR="007A6518" w:rsidRDefault="007A6518" w:rsidP="00B05C6F">
      <w:pPr>
        <w:pStyle w:val="Heading2"/>
      </w:pPr>
      <w:r>
        <w:t>Model Evaluation and Validation</w:t>
      </w:r>
    </w:p>
    <w:p w:rsidR="007A6518" w:rsidRDefault="007A6518" w:rsidP="00B05C6F">
      <w:pPr>
        <w:pStyle w:val="Heading2"/>
      </w:pPr>
      <w:r>
        <w:t>Justification</w:t>
      </w:r>
    </w:p>
    <w:p w:rsidR="007A6518" w:rsidRDefault="007A6518" w:rsidP="002B01CA">
      <w:pPr>
        <w:pStyle w:val="Heading1"/>
      </w:pPr>
      <w:r>
        <w:t>Conclusion</w:t>
      </w:r>
    </w:p>
    <w:p w:rsidR="007A6518" w:rsidRDefault="007A6518" w:rsidP="00B05C6F">
      <w:pPr>
        <w:pStyle w:val="Heading2"/>
      </w:pPr>
      <w:r>
        <w:t>Free-form Visualization</w:t>
      </w:r>
    </w:p>
    <w:p w:rsidR="007A6518" w:rsidRDefault="007A6518" w:rsidP="00B05C6F">
      <w:pPr>
        <w:pStyle w:val="Heading2"/>
      </w:pPr>
      <w:r>
        <w:t>Reflection</w:t>
      </w:r>
    </w:p>
    <w:p w:rsidR="007A6518" w:rsidRDefault="007A6518" w:rsidP="00B05C6F">
      <w:pPr>
        <w:pStyle w:val="Heading2"/>
      </w:pPr>
      <w:r>
        <w:t>Improvement</w:t>
      </w:r>
    </w:p>
    <w:p w:rsidR="007A6518" w:rsidRDefault="007A6518" w:rsidP="007B3FF7"/>
    <w:p w:rsidR="007B3FF7" w:rsidRPr="007B3FF7" w:rsidRDefault="007B3FF7" w:rsidP="007B3FF7"/>
    <w:p w:rsidR="001B1DC0" w:rsidRPr="001B1DC0" w:rsidRDefault="001B1DC0" w:rsidP="001B1DC0">
      <w:pPr>
        <w:pBdr>
          <w:bottom w:val="single" w:sz="6" w:space="4" w:color="EEEEEE"/>
        </w:pBdr>
        <w:spacing w:before="100" w:beforeAutospacing="1" w:after="240" w:line="240" w:lineRule="auto"/>
        <w:outlineLvl w:val="0"/>
        <w:rPr>
          <w:rFonts w:ascii="Segoe UI" w:eastAsia="Times New Roman" w:hAnsi="Segoe UI" w:cs="Segoe UI"/>
          <w:b/>
          <w:bCs/>
          <w:color w:val="2F5496" w:themeColor="accent5" w:themeShade="BF"/>
          <w:kern w:val="36"/>
          <w:sz w:val="48"/>
          <w:szCs w:val="48"/>
        </w:rPr>
      </w:pPr>
      <w:r w:rsidRPr="001B1DC0">
        <w:rPr>
          <w:rFonts w:ascii="Segoe UI" w:eastAsia="Times New Roman" w:hAnsi="Segoe UI" w:cs="Segoe UI"/>
          <w:b/>
          <w:bCs/>
          <w:color w:val="2F5496" w:themeColor="accent5" w:themeShade="BF"/>
          <w:kern w:val="36"/>
          <w:sz w:val="48"/>
          <w:szCs w:val="48"/>
        </w:rPr>
        <w:t>Machine Learning Engineer Nanodegree</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Capstone Project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lastRenderedPageBreak/>
        <w:t xml:space="preserve">Joe </w:t>
      </w:r>
      <w:proofErr w:type="spellStart"/>
      <w:r w:rsidRPr="001B1DC0">
        <w:rPr>
          <w:rFonts w:ascii="Segoe UI" w:eastAsia="Times New Roman" w:hAnsi="Segoe UI" w:cs="Segoe UI"/>
          <w:color w:val="2F5496" w:themeColor="accent5" w:themeShade="BF"/>
          <w:szCs w:val="24"/>
        </w:rPr>
        <w:t>Udacity</w:t>
      </w:r>
      <w:proofErr w:type="spellEnd"/>
      <w:r w:rsidRPr="001B1DC0">
        <w:rPr>
          <w:rFonts w:ascii="Segoe UI" w:eastAsia="Times New Roman" w:hAnsi="Segoe UI" w:cs="Segoe UI"/>
          <w:color w:val="2F5496" w:themeColor="accent5" w:themeShade="BF"/>
          <w:szCs w:val="24"/>
        </w:rPr>
        <w:br/>
        <w:t>December 31st, 2050</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 Definition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Project Overview</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look to provide a high-level overview of the project in layman’s terms. Questions to ask yourself when writing this section:</w:t>
      </w:r>
    </w:p>
    <w:p w:rsidR="001B1DC0" w:rsidRPr="001B1DC0" w:rsidRDefault="001B1DC0" w:rsidP="001B1DC0">
      <w:pPr>
        <w:numPr>
          <w:ilvl w:val="0"/>
          <w:numId w:val="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overview of the project been provided, such as the problem domain, project origin, and related datasets or input data?</w:t>
      </w:r>
    </w:p>
    <w:p w:rsidR="001B1DC0" w:rsidRPr="001B1DC0" w:rsidRDefault="001B1DC0" w:rsidP="001B1DC0">
      <w:pPr>
        <w:numPr>
          <w:ilvl w:val="0"/>
          <w:numId w:val="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enough background information been given so that an uninformed reader would understand the problem domain and following problem statement?</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Problem Statement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want to clearly define the problem that you are trying to solve, </w:t>
      </w:r>
      <w:proofErr w:type="gramStart"/>
      <w:r w:rsidRPr="001B1DC0">
        <w:rPr>
          <w:rFonts w:ascii="Segoe UI" w:eastAsia="Times New Roman" w:hAnsi="Segoe UI" w:cs="Segoe UI"/>
          <w:color w:val="2F5496" w:themeColor="accent5" w:themeShade="BF"/>
          <w:szCs w:val="24"/>
        </w:rPr>
        <w:t>including</w:t>
      </w:r>
      <w:proofErr w:type="gramEnd"/>
      <w:r w:rsidRPr="001B1DC0">
        <w:rPr>
          <w:rFonts w:ascii="Segoe UI" w:eastAsia="Times New Roman" w:hAnsi="Segoe UI" w:cs="Segoe UI"/>
          <w:color w:val="2F5496" w:themeColor="accent5" w:themeShade="BF"/>
          <w:szCs w:val="24"/>
        </w:rPr>
        <w:t xml:space="preserve"> the strategy (outline of tasks) you will use to achieve the desired solution. You should also thoroughly discuss what the intended solution will be for this problem. Questions to ask yourself when writing this section:</w:t>
      </w:r>
    </w:p>
    <w:p w:rsidR="001B1DC0" w:rsidRPr="001B1DC0" w:rsidRDefault="001B1DC0" w:rsidP="001B1DC0">
      <w:pPr>
        <w:numPr>
          <w:ilvl w:val="0"/>
          <w:numId w:val="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problem statement clearly defined? Will the reader understand what you are expecting to solve?</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discussed how you will attempt to solve the problem?</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an anticipated solution clearly defined? Will the reader understand what results you are looking for?</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Metrics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1B1DC0" w:rsidRPr="001B1DC0" w:rsidRDefault="001B1DC0" w:rsidP="001B1DC0">
      <w:pPr>
        <w:numPr>
          <w:ilvl w:val="0"/>
          <w:numId w:val="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metrics you’ve chosen to measure the performance of your models clearly discussed and defined?</w:t>
      </w:r>
    </w:p>
    <w:p w:rsidR="001B1DC0" w:rsidRPr="001B1DC0" w:rsidRDefault="001B1DC0" w:rsidP="001B1DC0">
      <w:pPr>
        <w:numPr>
          <w:ilvl w:val="0"/>
          <w:numId w:val="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Have you provided reasonable justification for the metrics chosen based on the problem and solution?</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 Analysis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2-4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Exploration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1B1DC0" w:rsidRPr="001B1DC0" w:rsidRDefault="001B1DC0" w:rsidP="001B1DC0">
      <w:pPr>
        <w:numPr>
          <w:ilvl w:val="0"/>
          <w:numId w:val="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have you thoroughly discussed certain features about the dataset? Has a data sample been provided to the reader?</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are statistics about the dataset calculated and reported? Have any relevant results from this calculation been discussed?</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w:t>
      </w:r>
      <w:r w:rsidRPr="001B1DC0">
        <w:rPr>
          <w:rFonts w:ascii="Segoe UI" w:eastAsia="Times New Roman" w:hAnsi="Segoe UI" w:cs="Segoe UI"/>
          <w:b/>
          <w:bCs/>
          <w:i/>
          <w:iCs/>
          <w:color w:val="2F5496" w:themeColor="accent5" w:themeShade="BF"/>
          <w:szCs w:val="24"/>
        </w:rPr>
        <w:t>not</w:t>
      </w:r>
      <w:r w:rsidRPr="001B1DC0">
        <w:rPr>
          <w:rFonts w:ascii="Segoe UI" w:eastAsia="Times New Roman" w:hAnsi="Segoe UI" w:cs="Segoe UI"/>
          <w:i/>
          <w:iCs/>
          <w:color w:val="2F5496" w:themeColor="accent5" w:themeShade="BF"/>
          <w:szCs w:val="24"/>
        </w:rPr>
        <w:t> present for this problem, has discussion been made about the input space or input data for your problem?</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any abnormalities or characteristics about the input space or dataset that need to be addressed? (</w:t>
      </w:r>
      <w:proofErr w:type="gramStart"/>
      <w:r w:rsidRPr="001B1DC0">
        <w:rPr>
          <w:rFonts w:ascii="Segoe UI" w:eastAsia="Times New Roman" w:hAnsi="Segoe UI" w:cs="Segoe UI"/>
          <w:i/>
          <w:iCs/>
          <w:color w:val="2F5496" w:themeColor="accent5" w:themeShade="BF"/>
          <w:szCs w:val="24"/>
        </w:rPr>
        <w:t>categorical</w:t>
      </w:r>
      <w:proofErr w:type="gramEnd"/>
      <w:r w:rsidRPr="001B1DC0">
        <w:rPr>
          <w:rFonts w:ascii="Segoe UI" w:eastAsia="Times New Roman" w:hAnsi="Segoe UI" w:cs="Segoe UI"/>
          <w:i/>
          <w:iCs/>
          <w:color w:val="2F5496" w:themeColor="accent5" w:themeShade="BF"/>
          <w:szCs w:val="24"/>
        </w:rPr>
        <w:t xml:space="preserve"> variables, missing values, outliers, etc.)</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Exploratory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1B1DC0" w:rsidRPr="001B1DC0" w:rsidRDefault="001B1DC0" w:rsidP="001B1DC0">
      <w:pPr>
        <w:numPr>
          <w:ilvl w:val="0"/>
          <w:numId w:val="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characteristic or feature about the dataset or input data?</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lastRenderedPageBreak/>
        <w:t>Algorithms and Techniques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1B1DC0" w:rsidRPr="001B1DC0" w:rsidRDefault="001B1DC0" w:rsidP="001B1DC0">
      <w:pPr>
        <w:numPr>
          <w:ilvl w:val="0"/>
          <w:numId w:val="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algorithms you will use, including any default variables/parameters in the project clearly defined?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techniques to be used thoroughly discussed and justified?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input data or datasets will be handled by the algorithms and techniques chosen?</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Benchmark</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1B1DC0" w:rsidRPr="001B1DC0" w:rsidRDefault="001B1DC0" w:rsidP="001B1DC0">
      <w:pPr>
        <w:numPr>
          <w:ilvl w:val="0"/>
          <w:numId w:val="7"/>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some result or value been provided that acts as a benchmark for measuring performance?</w:t>
      </w:r>
    </w:p>
    <w:p w:rsidR="001B1DC0" w:rsidRPr="001B1DC0" w:rsidRDefault="001B1DC0" w:rsidP="001B1DC0">
      <w:pPr>
        <w:numPr>
          <w:ilvl w:val="0"/>
          <w:numId w:val="7"/>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clear how this result or value was obtained (whether by data or by hypothesis)?</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III. Methodology</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3-5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Preprocessing</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1B1DC0" w:rsidRPr="001B1DC0" w:rsidRDefault="001B1DC0" w:rsidP="001B1DC0">
      <w:pPr>
        <w:numPr>
          <w:ilvl w:val="0"/>
          <w:numId w:val="8"/>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the algorithms chosen require preprocessing steps like feature selection or feature transformations, have they been properly documented?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Based on the </w:t>
      </w:r>
      <w:r w:rsidRPr="001B1DC0">
        <w:rPr>
          <w:rFonts w:ascii="Segoe UI" w:eastAsia="Times New Roman" w:hAnsi="Segoe UI" w:cs="Segoe UI"/>
          <w:b/>
          <w:bCs/>
          <w:i/>
          <w:iCs/>
          <w:color w:val="2F5496" w:themeColor="accent5" w:themeShade="BF"/>
          <w:szCs w:val="24"/>
        </w:rPr>
        <w:t>Data Exploration</w:t>
      </w:r>
      <w:r w:rsidRPr="001B1DC0">
        <w:rPr>
          <w:rFonts w:ascii="Segoe UI" w:eastAsia="Times New Roman" w:hAnsi="Segoe UI" w:cs="Segoe UI"/>
          <w:i/>
          <w:iCs/>
          <w:color w:val="2F5496" w:themeColor="accent5" w:themeShade="BF"/>
          <w:szCs w:val="24"/>
        </w:rPr>
        <w:t> section, if there were abnormalities or characteristics that needed to be addressed, have they been properly corrected?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If no preprocessing is needed, has it been made clear why?</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Implementation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1B1DC0" w:rsidRPr="001B1DC0" w:rsidRDefault="001B1DC0" w:rsidP="001B1DC0">
      <w:pPr>
        <w:numPr>
          <w:ilvl w:val="0"/>
          <w:numId w:val="9"/>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algorithms and techniques were implemented with the given datasets or input data?</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complications with the original metrics or techniques that required changing prior to acquiring a solution?</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Was there any part of the coding process (e.g., writing complicated functions) that should be documented?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Refinement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1B1DC0" w:rsidRPr="001B1DC0" w:rsidRDefault="001B1DC0" w:rsidP="001B1DC0">
      <w:pPr>
        <w:numPr>
          <w:ilvl w:val="0"/>
          <w:numId w:val="10"/>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initial solution been found and clearly reported?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process of improvement clearly documented, such as what techniques were used?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intermediate and final solutions clearly reported as the process is improved?</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IV. Results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2-3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Model Evaluation and Validation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the final model and any supporting qualities should be evaluated in detail. It should be clear how the final model was derived and why this model was </w:t>
      </w:r>
      <w:r w:rsidRPr="001B1DC0">
        <w:rPr>
          <w:rFonts w:ascii="Segoe UI" w:eastAsia="Times New Roman" w:hAnsi="Segoe UI" w:cs="Segoe UI"/>
          <w:color w:val="2F5496" w:themeColor="accent5" w:themeShade="BF"/>
          <w:szCs w:val="24"/>
        </w:rPr>
        <w:lastRenderedPageBreak/>
        <w:t>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B1DC0" w:rsidRPr="001B1DC0" w:rsidRDefault="001B1DC0" w:rsidP="001B1DC0">
      <w:pPr>
        <w:numPr>
          <w:ilvl w:val="0"/>
          <w:numId w:val="1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model reasonable and aligning with solution expectations? Are the final parameters of the model appropriate?</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the final model been tested with various inputs to evaluate whether the model generalizes well to unseen data?</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model robust enough for the problem? Do small perturbations (changes) in training data or the input space greatly affect the results?</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Can results found from the model be trusted?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Justification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B1DC0" w:rsidRPr="001B1DC0" w:rsidRDefault="001B1DC0" w:rsidP="001B1DC0">
      <w:pPr>
        <w:numPr>
          <w:ilvl w:val="0"/>
          <w:numId w:val="1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final results found stronger than the benchmark result reported earlier?</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analyzed and discussed the final solution?</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solution significant enough to have solved the problem?</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V. Conclusion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t>
      </w:r>
      <w:proofErr w:type="gramStart"/>
      <w:r w:rsidRPr="001B1DC0">
        <w:rPr>
          <w:rFonts w:ascii="Segoe UI" w:eastAsia="Times New Roman" w:hAnsi="Segoe UI" w:cs="Segoe UI"/>
          <w:i/>
          <w:iCs/>
          <w:color w:val="2F5496" w:themeColor="accent5" w:themeShade="BF"/>
          <w:szCs w:val="24"/>
        </w:rPr>
        <w:t>approx</w:t>
      </w:r>
      <w:proofErr w:type="gramEnd"/>
      <w:r w:rsidRPr="001B1DC0">
        <w:rPr>
          <w:rFonts w:ascii="Segoe UI" w:eastAsia="Times New Roman" w:hAnsi="Segoe UI" w:cs="Segoe UI"/>
          <w:i/>
          <w:iCs/>
          <w:color w:val="2F5496" w:themeColor="accent5" w:themeShade="BF"/>
          <w:szCs w:val="24"/>
        </w:rPr>
        <w:t>.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Free-Form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1B1DC0" w:rsidRPr="001B1DC0" w:rsidRDefault="001B1DC0" w:rsidP="001B1DC0">
      <w:pPr>
        <w:numPr>
          <w:ilvl w:val="0"/>
          <w:numId w:val="1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or important quality about the problem, dataset, input data, or results?</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Is the visualization thoroughly analyzed and discussed?</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Reflection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1B1DC0" w:rsidRPr="001B1DC0" w:rsidRDefault="001B1DC0" w:rsidP="001B1DC0">
      <w:pPr>
        <w:numPr>
          <w:ilvl w:val="0"/>
          <w:numId w:val="1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summarized the entire process you used for this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interesting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difficult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Does the final model and solution fit your expectations for the problem, and should it be used in a general setting to solve these types of problems?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Improvement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1B1DC0" w:rsidRPr="001B1DC0" w:rsidRDefault="001B1DC0" w:rsidP="001B1DC0">
      <w:pPr>
        <w:numPr>
          <w:ilvl w:val="0"/>
          <w:numId w:val="1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further improvements that could be made on the algorithms or techniques you used in this project?</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algorithms or techniques you researched that you did not know how to implement, but would consider using if you knew how?</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you used your final solution as the new benchmark, do you think an even better solution exists?</w:t>
      </w:r>
    </w:p>
    <w:p w:rsidR="001B1DC0" w:rsidRPr="001B1DC0" w:rsidRDefault="001B1DC0" w:rsidP="001B1DC0">
      <w:pPr>
        <w:spacing w:before="360" w:after="360" w:line="240" w:lineRule="auto"/>
        <w:rPr>
          <w:rFonts w:ascii="Times New Roman" w:eastAsia="Times New Roman" w:hAnsi="Times New Roman" w:cs="Times New Roman"/>
          <w:color w:val="2F5496" w:themeColor="accent5" w:themeShade="BF"/>
          <w:szCs w:val="24"/>
        </w:rPr>
      </w:pPr>
      <w:r w:rsidRPr="001B1DC0">
        <w:rPr>
          <w:rFonts w:ascii="Times New Roman" w:eastAsia="Times New Roman" w:hAnsi="Times New Roman" w:cs="Times New Roman"/>
          <w:color w:val="2F5496" w:themeColor="accent5" w:themeShade="BF"/>
          <w:szCs w:val="24"/>
        </w:rPr>
        <w:pict>
          <v:rect id="_x0000_i1031" style="width:0;height:3pt" o:hralign="center" o:hrstd="t" o:hrnoshade="t" o:hr="t" fillcolor="#333" stroked="f"/>
        </w:pic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b/>
          <w:bCs/>
          <w:color w:val="2F5496" w:themeColor="accent5" w:themeShade="BF"/>
          <w:szCs w:val="24"/>
        </w:rPr>
        <w:t>Before submitting, ask yourself. . .</w:t>
      </w:r>
    </w:p>
    <w:p w:rsidR="001B1DC0" w:rsidRPr="001B1DC0" w:rsidRDefault="001B1DC0" w:rsidP="001B1DC0">
      <w:pPr>
        <w:numPr>
          <w:ilvl w:val="0"/>
          <w:numId w:val="1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project report you’ve written follow a well-organized structure similar to that of the project template?</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lastRenderedPageBreak/>
        <w:t>Is each section (particularly </w:t>
      </w:r>
      <w:r w:rsidRPr="001B1DC0">
        <w:rPr>
          <w:rFonts w:ascii="Segoe UI" w:eastAsia="Times New Roman" w:hAnsi="Segoe UI" w:cs="Segoe UI"/>
          <w:b/>
          <w:bCs/>
          <w:color w:val="2F5496" w:themeColor="accent5" w:themeShade="BF"/>
          <w:szCs w:val="24"/>
        </w:rPr>
        <w:t>Analysis</w:t>
      </w:r>
      <w:r w:rsidRPr="001B1DC0">
        <w:rPr>
          <w:rFonts w:ascii="Segoe UI" w:eastAsia="Times New Roman" w:hAnsi="Segoe UI" w:cs="Segoe UI"/>
          <w:color w:val="2F5496" w:themeColor="accent5" w:themeShade="BF"/>
          <w:szCs w:val="24"/>
        </w:rPr>
        <w:t> and </w:t>
      </w:r>
      <w:r w:rsidRPr="001B1DC0">
        <w:rPr>
          <w:rFonts w:ascii="Segoe UI" w:eastAsia="Times New Roman" w:hAnsi="Segoe UI" w:cs="Segoe UI"/>
          <w:b/>
          <w:bCs/>
          <w:color w:val="2F5496" w:themeColor="accent5" w:themeShade="BF"/>
          <w:szCs w:val="24"/>
        </w:rPr>
        <w:t>Methodology</w:t>
      </w:r>
      <w:r w:rsidRPr="001B1DC0">
        <w:rPr>
          <w:rFonts w:ascii="Segoe UI" w:eastAsia="Times New Roman" w:hAnsi="Segoe UI" w:cs="Segoe UI"/>
          <w:color w:val="2F5496" w:themeColor="accent5" w:themeShade="BF"/>
          <w:szCs w:val="24"/>
        </w:rPr>
        <w:t>) written in a clear, concise and specific fashion? Are there any ambiguous terms or phrases that need clarification?</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Would the intended audience of your project be able to understand your analysis, methods, and results?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Have you properly proof-read your project report to assure there are minimal grammatical and spelling mistakes?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Are all the resources used for this project correctly cited and referenced?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the code that implements your solution easily readable and properly commented?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code execute without error and produce results similar to those reported?</w:t>
      </w:r>
    </w:p>
    <w:p w:rsidR="00E66068" w:rsidRPr="001B1DC0" w:rsidRDefault="00E66068">
      <w:pPr>
        <w:rPr>
          <w:color w:val="2F5496" w:themeColor="accent5" w:themeShade="BF"/>
        </w:rPr>
      </w:pPr>
    </w:p>
    <w:sectPr w:rsidR="00E66068" w:rsidRPr="001B1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A3" w:rsidRDefault="008A28A3" w:rsidP="008A28A3">
      <w:pPr>
        <w:spacing w:after="0" w:line="240" w:lineRule="auto"/>
      </w:pPr>
      <w:r>
        <w:separator/>
      </w:r>
    </w:p>
  </w:endnote>
  <w:endnote w:type="continuationSeparator" w:id="0">
    <w:p w:rsidR="008A28A3" w:rsidRDefault="008A28A3"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A3" w:rsidRDefault="008A28A3" w:rsidP="008A28A3">
      <w:pPr>
        <w:spacing w:after="0" w:line="240" w:lineRule="auto"/>
      </w:pPr>
      <w:r>
        <w:separator/>
      </w:r>
    </w:p>
  </w:footnote>
  <w:footnote w:type="continuationSeparator" w:id="0">
    <w:p w:rsidR="008A28A3" w:rsidRDefault="008A28A3" w:rsidP="008A28A3">
      <w:pPr>
        <w:spacing w:after="0" w:line="240" w:lineRule="auto"/>
      </w:pPr>
      <w:r>
        <w:continuationSeparator/>
      </w:r>
    </w:p>
  </w:footnote>
  <w:footnote w:id="1">
    <w:p w:rsidR="008A28A3" w:rsidRDefault="008A28A3">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0"/>
  </w:num>
  <w:num w:numId="4">
    <w:abstractNumId w:val="13"/>
  </w:num>
  <w:num w:numId="5">
    <w:abstractNumId w:val="5"/>
  </w:num>
  <w:num w:numId="6">
    <w:abstractNumId w:val="10"/>
  </w:num>
  <w:num w:numId="7">
    <w:abstractNumId w:val="4"/>
  </w:num>
  <w:num w:numId="8">
    <w:abstractNumId w:val="16"/>
  </w:num>
  <w:num w:numId="9">
    <w:abstractNumId w:val="17"/>
  </w:num>
  <w:num w:numId="10">
    <w:abstractNumId w:val="9"/>
  </w:num>
  <w:num w:numId="11">
    <w:abstractNumId w:val="11"/>
  </w:num>
  <w:num w:numId="12">
    <w:abstractNumId w:val="8"/>
  </w:num>
  <w:num w:numId="13">
    <w:abstractNumId w:val="14"/>
  </w:num>
  <w:num w:numId="14">
    <w:abstractNumId w:val="12"/>
  </w:num>
  <w:num w:numId="15">
    <w:abstractNumId w:val="7"/>
  </w:num>
  <w:num w:numId="16">
    <w:abstractNumId w:val="3"/>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1B1DC0"/>
    <w:rsid w:val="002B01CA"/>
    <w:rsid w:val="007A6518"/>
    <w:rsid w:val="007B3FF7"/>
    <w:rsid w:val="00890E73"/>
    <w:rsid w:val="008A28A3"/>
    <w:rsid w:val="009434C1"/>
    <w:rsid w:val="00A45346"/>
    <w:rsid w:val="00A924FC"/>
    <w:rsid w:val="00B05C6F"/>
    <w:rsid w:val="00E15B64"/>
    <w:rsid w:val="00E6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2B01CA"/>
    <w:pPr>
      <w:outlineLvl w:val="0"/>
    </w:pPr>
  </w:style>
  <w:style w:type="paragraph" w:styleId="Heading2">
    <w:name w:val="heading 2"/>
    <w:basedOn w:val="Normal"/>
    <w:link w:val="Heading2Char"/>
    <w:uiPriority w:val="9"/>
    <w:qFormat/>
    <w:rsid w:val="00B05C6F"/>
    <w:pPr>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1B1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CA"/>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B05C6F"/>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1B1D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stintexas.gov/department/aa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shelter-animal-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56F41-7DA5-4D28-AE62-AFDA00B0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5</cp:revision>
  <dcterms:created xsi:type="dcterms:W3CDTF">2016-12-29T00:38:00Z</dcterms:created>
  <dcterms:modified xsi:type="dcterms:W3CDTF">2016-12-29T01:51:00Z</dcterms:modified>
</cp:coreProperties>
</file>