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269D" w14:textId="4877330C" w:rsidR="005B1875" w:rsidRDefault="005B1875" w:rsidP="005B1875">
      <w:pPr>
        <w:pStyle w:val="Titolo"/>
        <w:rPr>
          <w:rFonts w:eastAsia="Times New Roman"/>
        </w:rPr>
      </w:pPr>
      <w:r w:rsidRPr="005D3912">
        <w:rPr>
          <w:rFonts w:eastAsia="Times New Roman"/>
        </w:rPr>
        <w:t xml:space="preserve">Portale Associazione </w:t>
      </w:r>
      <w:proofErr w:type="spellStart"/>
      <w:r w:rsidRPr="005D3912">
        <w:rPr>
          <w:rFonts w:eastAsia="Times New Roman"/>
        </w:rPr>
        <w:t>Gifted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Test Plan</w:t>
      </w:r>
      <w:r w:rsidR="006C5FB3">
        <w:rPr>
          <w:rFonts w:eastAsia="Times New Roman"/>
        </w:rPr>
        <w:t xml:space="preserve"> </w:t>
      </w:r>
      <w:r w:rsidR="00DD2A85">
        <w:rPr>
          <w:rFonts w:eastAsia="Times New Roman"/>
        </w:rPr>
        <w:t>RAT</w:t>
      </w:r>
    </w:p>
    <w:p w14:paraId="295C8700" w14:textId="77777777" w:rsidR="005B1875" w:rsidRDefault="005B1875" w:rsidP="005B1875">
      <w:pPr>
        <w:pStyle w:val="p2"/>
      </w:pPr>
      <w:r>
        <w:t>Versione 1.0 – 5/11/2025</w:t>
      </w:r>
    </w:p>
    <w:p w14:paraId="5DB3CE6F" w14:textId="77777777" w:rsidR="005B1875" w:rsidRDefault="005B1875" w:rsidP="005B187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81E095" w14:textId="77777777" w:rsidR="0031741C" w:rsidRDefault="0031741C" w:rsidP="0031741C">
      <w:pPr>
        <w:pStyle w:val="Titolo1"/>
      </w:pPr>
      <w:bookmarkStart w:id="0" w:name="_Toc213225362"/>
      <w:bookmarkStart w:id="1" w:name="_Toc213232174"/>
      <w:r>
        <w:lastRenderedPageBreak/>
        <w:t>Sommario</w:t>
      </w:r>
      <w:bookmarkEnd w:id="0"/>
      <w:bookmarkEnd w:id="1"/>
    </w:p>
    <w:p w14:paraId="37B1C8C8" w14:textId="1240DE41" w:rsidR="006920EF" w:rsidRDefault="0031741C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232174" w:history="1">
        <w:r w:rsidR="006920EF" w:rsidRPr="00F50891">
          <w:rPr>
            <w:rStyle w:val="Collegamentoipertestuale"/>
            <w:noProof/>
          </w:rPr>
          <w:t>Sommario</w:t>
        </w:r>
        <w:r w:rsidR="006920EF">
          <w:rPr>
            <w:noProof/>
            <w:webHidden/>
          </w:rPr>
          <w:tab/>
        </w:r>
        <w:r w:rsidR="006920EF">
          <w:rPr>
            <w:noProof/>
            <w:webHidden/>
          </w:rPr>
          <w:fldChar w:fldCharType="begin"/>
        </w:r>
        <w:r w:rsidR="006920EF">
          <w:rPr>
            <w:noProof/>
            <w:webHidden/>
          </w:rPr>
          <w:instrText xml:space="preserve"> PAGEREF _Toc213232174 \h </w:instrText>
        </w:r>
        <w:r w:rsidR="006920EF">
          <w:rPr>
            <w:noProof/>
            <w:webHidden/>
          </w:rPr>
        </w:r>
        <w:r w:rsidR="006920EF">
          <w:rPr>
            <w:noProof/>
            <w:webHidden/>
          </w:rPr>
          <w:fldChar w:fldCharType="separate"/>
        </w:r>
        <w:r w:rsidR="006920EF">
          <w:rPr>
            <w:noProof/>
            <w:webHidden/>
          </w:rPr>
          <w:t>2</w:t>
        </w:r>
        <w:r w:rsidR="006920EF">
          <w:rPr>
            <w:noProof/>
            <w:webHidden/>
          </w:rPr>
          <w:fldChar w:fldCharType="end"/>
        </w:r>
      </w:hyperlink>
    </w:p>
    <w:p w14:paraId="3A706511" w14:textId="22B4B4D0" w:rsidR="006920EF" w:rsidRDefault="006920EF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32175" w:history="1">
        <w:r w:rsidRPr="00F50891">
          <w:rPr>
            <w:rStyle w:val="Collegamentoipertestual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0891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E210CD" w14:textId="74C06711" w:rsidR="006920EF" w:rsidRDefault="006920EF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32176" w:history="1">
        <w:r w:rsidRPr="00F50891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0891">
          <w:rPr>
            <w:rStyle w:val="Collegamentoipertestuale"/>
            <w:noProof/>
          </w:rPr>
          <w:t>Ambito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AB30DB" w14:textId="4B15DEE8" w:rsidR="006920EF" w:rsidRDefault="006920EF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32177" w:history="1">
        <w:r w:rsidRPr="00F50891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0891">
          <w:rPr>
            <w:rStyle w:val="Collegamentoipertestuale"/>
            <w:noProof/>
          </w:rPr>
          <w:t>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7E3E18" w14:textId="481F8838" w:rsidR="006920EF" w:rsidRDefault="006920EF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32178" w:history="1">
        <w:r w:rsidRPr="00F50891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0891">
          <w:rPr>
            <w:rStyle w:val="Collegamentoipertestuale"/>
            <w:noProof/>
          </w:rPr>
          <w:t>Suite funzionali e trasversali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0CDDA" w14:textId="779F5C76" w:rsidR="006920EF" w:rsidRDefault="006920EF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32179" w:history="1">
        <w:r w:rsidRPr="00F50891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0891">
          <w:rPr>
            <w:rStyle w:val="Collegamentoipertestuale"/>
            <w:noProof/>
          </w:rPr>
          <w:t>Tabella test case (dovrebbero essere una per test suite)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_Toc213232179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265769" w14:textId="3085E157" w:rsidR="0031741C" w:rsidRDefault="0031741C">
      <w:r>
        <w:fldChar w:fldCharType="end"/>
      </w:r>
    </w:p>
    <w:p w14:paraId="3307C6FD" w14:textId="77777777" w:rsidR="0031741C" w:rsidRDefault="0031741C">
      <w:r>
        <w:br w:type="page"/>
      </w:r>
    </w:p>
    <w:p w14:paraId="36B8EFA4" w14:textId="77777777" w:rsidR="0031741C" w:rsidRDefault="0031741C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2" w:name="_Toc213216019"/>
      <w:bookmarkStart w:id="3" w:name="_Toc213228347"/>
      <w:bookmarkStart w:id="4" w:name="_Toc213232175"/>
      <w:r>
        <w:rPr>
          <w:rFonts w:eastAsia="Times New Roman"/>
        </w:rPr>
        <w:lastRenderedPageBreak/>
        <w:t>Scopo del documento</w:t>
      </w:r>
      <w:bookmarkEnd w:id="2"/>
      <w:bookmarkEnd w:id="3"/>
      <w:bookmarkEnd w:id="4"/>
    </w:p>
    <w:p w14:paraId="40E52FAA" w14:textId="77777777" w:rsidR="00DD2A85" w:rsidRDefault="00DD2A85" w:rsidP="00DD2A85">
      <w:pPr>
        <w:pStyle w:val="p1"/>
      </w:pPr>
      <w:bookmarkStart w:id="5" w:name="_Toc213232176"/>
      <w:r>
        <w:t xml:space="preserve">Descrivere la strategia, i casi di test e i criteri di verifica del </w:t>
      </w:r>
      <w:r>
        <w:rPr>
          <w:rStyle w:val="s1"/>
          <w:rFonts w:eastAsiaTheme="majorEastAsia"/>
          <w:b/>
          <w:bCs/>
        </w:rPr>
        <w:t>plugin WordPress “Valutazione articoli”</w:t>
      </w:r>
      <w:r>
        <w:t>, che consente ai visitatori di assegnare voti (1–5 stelle) agli articoli del portale e di visualizzare la media.</w:t>
      </w:r>
    </w:p>
    <w:p w14:paraId="2342AA37" w14:textId="74511B1A" w:rsidR="0031741C" w:rsidRDefault="0031741C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r>
        <w:rPr>
          <w:rFonts w:eastAsia="Times New Roman"/>
        </w:rPr>
        <w:t>Ambito</w:t>
      </w:r>
      <w:bookmarkEnd w:id="5"/>
    </w:p>
    <w:p w14:paraId="258AC916" w14:textId="77777777" w:rsidR="00DD2A85" w:rsidRDefault="00DD2A85" w:rsidP="00DD2A85">
      <w:pPr>
        <w:pStyle w:val="p1"/>
      </w:pPr>
      <w:bookmarkStart w:id="6" w:name="_Toc213232177"/>
      <w:r>
        <w:t xml:space="preserve">Sono oggetto di test tutte le funzionalità e i requisiti riportati nella </w:t>
      </w:r>
      <w:r>
        <w:rPr>
          <w:rStyle w:val="s1"/>
          <w:rFonts w:eastAsiaTheme="majorEastAsia"/>
          <w:b/>
          <w:bCs/>
        </w:rPr>
        <w:t>SRS-RAT 1.0</w:t>
      </w:r>
      <w:r>
        <w:t>.</w:t>
      </w:r>
    </w:p>
    <w:p w14:paraId="5851066A" w14:textId="77777777" w:rsidR="00DD2A85" w:rsidRDefault="00DD2A85" w:rsidP="00DD2A85">
      <w:pPr>
        <w:pStyle w:val="p1"/>
      </w:pPr>
      <w:r>
        <w:t>I test coprono:</w:t>
      </w:r>
    </w:p>
    <w:p w14:paraId="376FFDE7" w14:textId="77777777" w:rsidR="00DD2A85" w:rsidRDefault="00DD2A85" w:rsidP="00DD2A85">
      <w:pPr>
        <w:pStyle w:val="p1"/>
        <w:numPr>
          <w:ilvl w:val="0"/>
          <w:numId w:val="7"/>
        </w:numPr>
      </w:pPr>
      <w:r>
        <w:t>interfaccia utente (widget stelle),</w:t>
      </w:r>
    </w:p>
    <w:p w14:paraId="5E6C6840" w14:textId="77777777" w:rsidR="00DD2A85" w:rsidRDefault="00DD2A85" w:rsidP="00DD2A85">
      <w:pPr>
        <w:pStyle w:val="p1"/>
        <w:numPr>
          <w:ilvl w:val="0"/>
          <w:numId w:val="7"/>
        </w:numPr>
      </w:pPr>
      <w:r>
        <w:t>API REST di voto e sintesi,</w:t>
      </w:r>
    </w:p>
    <w:p w14:paraId="7FE83736" w14:textId="77777777" w:rsidR="00DD2A85" w:rsidRDefault="00DD2A85" w:rsidP="00DD2A85">
      <w:pPr>
        <w:pStyle w:val="p1"/>
        <w:numPr>
          <w:ilvl w:val="0"/>
          <w:numId w:val="7"/>
        </w:numPr>
      </w:pPr>
      <w:r>
        <w:t>comportamento accessibile e prestazioni.</w:t>
      </w:r>
    </w:p>
    <w:bookmarkEnd w:id="6"/>
    <w:p w14:paraId="0E5B65CE" w14:textId="664C34E6" w:rsidR="0031741C" w:rsidRDefault="00DD2A85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r>
        <w:rPr>
          <w:rFonts w:eastAsia="Times New Roman"/>
        </w:rPr>
        <w:t>Livelli di test</w:t>
      </w:r>
    </w:p>
    <w:p w14:paraId="2EADE88A" w14:textId="77777777" w:rsidR="00DD2A85" w:rsidRPr="00DD2A85" w:rsidRDefault="00DD2A85" w:rsidP="00DD2A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30"/>
        <w:gridCol w:w="4907"/>
        <w:gridCol w:w="2391"/>
      </w:tblGrid>
      <w:tr w:rsidR="00DD2A85" w14:paraId="21780742" w14:textId="77777777" w:rsidTr="00DD2A85">
        <w:tc>
          <w:tcPr>
            <w:tcW w:w="0" w:type="auto"/>
            <w:hideMark/>
          </w:tcPr>
          <w:p w14:paraId="49135346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Livello</w:t>
            </w:r>
          </w:p>
        </w:tc>
        <w:tc>
          <w:tcPr>
            <w:tcW w:w="0" w:type="auto"/>
            <w:hideMark/>
          </w:tcPr>
          <w:p w14:paraId="056E870A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Obiettivo</w:t>
            </w:r>
          </w:p>
        </w:tc>
        <w:tc>
          <w:tcPr>
            <w:tcW w:w="0" w:type="auto"/>
            <w:hideMark/>
          </w:tcPr>
          <w:p w14:paraId="7C3F3F9B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Strumento</w:t>
            </w:r>
          </w:p>
        </w:tc>
      </w:tr>
      <w:tr w:rsidR="00DD2A85" w14:paraId="508A3F21" w14:textId="77777777" w:rsidTr="00DD2A85">
        <w:tc>
          <w:tcPr>
            <w:tcW w:w="0" w:type="auto"/>
            <w:hideMark/>
          </w:tcPr>
          <w:p w14:paraId="14BB42AD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Unit test</w:t>
            </w:r>
          </w:p>
        </w:tc>
        <w:tc>
          <w:tcPr>
            <w:tcW w:w="0" w:type="auto"/>
            <w:hideMark/>
          </w:tcPr>
          <w:p w14:paraId="6EF99633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Funzioni PHP del plugin (validazione, calcolo media)</w:t>
            </w:r>
          </w:p>
        </w:tc>
        <w:tc>
          <w:tcPr>
            <w:tcW w:w="0" w:type="auto"/>
            <w:hideMark/>
          </w:tcPr>
          <w:p w14:paraId="78041AEF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proofErr w:type="spellStart"/>
            <w:r w:rsidRPr="00DD2A85">
              <w:rPr>
                <w:sz w:val="22"/>
                <w:szCs w:val="22"/>
              </w:rPr>
              <w:t>PHPUnit</w:t>
            </w:r>
            <w:proofErr w:type="spellEnd"/>
          </w:p>
        </w:tc>
      </w:tr>
      <w:tr w:rsidR="00DD2A85" w14:paraId="392D696E" w14:textId="77777777" w:rsidTr="00DD2A85">
        <w:tc>
          <w:tcPr>
            <w:tcW w:w="0" w:type="auto"/>
            <w:hideMark/>
          </w:tcPr>
          <w:p w14:paraId="62A4BC03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Integration test</w:t>
            </w:r>
          </w:p>
        </w:tc>
        <w:tc>
          <w:tcPr>
            <w:tcW w:w="0" w:type="auto"/>
            <w:hideMark/>
          </w:tcPr>
          <w:p w14:paraId="64CDB5ED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Comunicazione REST API ↔ DB</w:t>
            </w:r>
          </w:p>
        </w:tc>
        <w:tc>
          <w:tcPr>
            <w:tcW w:w="0" w:type="auto"/>
            <w:hideMark/>
          </w:tcPr>
          <w:p w14:paraId="42C92215" w14:textId="5015F7D2" w:rsidR="00DD2A85" w:rsidRPr="00DD2A85" w:rsidRDefault="00DD2A85">
            <w:pPr>
              <w:pStyle w:val="p1"/>
              <w:rPr>
                <w:sz w:val="22"/>
                <w:szCs w:val="22"/>
              </w:rPr>
            </w:pPr>
            <w:proofErr w:type="spellStart"/>
            <w:r w:rsidRPr="00DD2A85">
              <w:rPr>
                <w:sz w:val="22"/>
                <w:szCs w:val="22"/>
              </w:rPr>
              <w:t>Postman</w:t>
            </w:r>
            <w:proofErr w:type="spellEnd"/>
          </w:p>
        </w:tc>
      </w:tr>
      <w:tr w:rsidR="00DD2A85" w14:paraId="3C2CD343" w14:textId="77777777" w:rsidTr="00DD2A85">
        <w:tc>
          <w:tcPr>
            <w:tcW w:w="0" w:type="auto"/>
            <w:hideMark/>
          </w:tcPr>
          <w:p w14:paraId="1E3266B9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System test</w:t>
            </w:r>
          </w:p>
        </w:tc>
        <w:tc>
          <w:tcPr>
            <w:tcW w:w="0" w:type="auto"/>
            <w:hideMark/>
          </w:tcPr>
          <w:p w14:paraId="0E9B7ECF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Funzionalità completa in WordPress</w:t>
            </w:r>
          </w:p>
        </w:tc>
        <w:tc>
          <w:tcPr>
            <w:tcW w:w="0" w:type="auto"/>
            <w:hideMark/>
          </w:tcPr>
          <w:p w14:paraId="7E5C7621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proofErr w:type="spellStart"/>
            <w:r w:rsidRPr="00DD2A85">
              <w:rPr>
                <w:sz w:val="22"/>
                <w:szCs w:val="22"/>
              </w:rPr>
              <w:t>Playwright</w:t>
            </w:r>
            <w:proofErr w:type="spellEnd"/>
          </w:p>
        </w:tc>
      </w:tr>
      <w:tr w:rsidR="00DD2A85" w14:paraId="0F107BD5" w14:textId="77777777" w:rsidTr="00DD2A85">
        <w:tc>
          <w:tcPr>
            <w:tcW w:w="0" w:type="auto"/>
            <w:hideMark/>
          </w:tcPr>
          <w:p w14:paraId="1EB1942C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Accessibility test</w:t>
            </w:r>
          </w:p>
        </w:tc>
        <w:tc>
          <w:tcPr>
            <w:tcW w:w="0" w:type="auto"/>
            <w:hideMark/>
          </w:tcPr>
          <w:p w14:paraId="1D8E25DE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Navigazione tastiera, screen reader</w:t>
            </w:r>
          </w:p>
        </w:tc>
        <w:tc>
          <w:tcPr>
            <w:tcW w:w="0" w:type="auto"/>
            <w:hideMark/>
          </w:tcPr>
          <w:p w14:paraId="714F6CDE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Axe, NVDA, VoiceOver</w:t>
            </w:r>
          </w:p>
        </w:tc>
      </w:tr>
      <w:tr w:rsidR="00DD2A85" w14:paraId="4CCCD8F4" w14:textId="77777777" w:rsidTr="00DD2A85">
        <w:tc>
          <w:tcPr>
            <w:tcW w:w="0" w:type="auto"/>
            <w:hideMark/>
          </w:tcPr>
          <w:p w14:paraId="066B6589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Performance test</w:t>
            </w:r>
          </w:p>
        </w:tc>
        <w:tc>
          <w:tcPr>
            <w:tcW w:w="0" w:type="auto"/>
            <w:hideMark/>
          </w:tcPr>
          <w:p w14:paraId="6122F35D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 xml:space="preserve">Tempo risposta API &lt; 500 </w:t>
            </w:r>
            <w:proofErr w:type="spellStart"/>
            <w:r w:rsidRPr="00DD2A85">
              <w:rPr>
                <w:sz w:val="22"/>
                <w:szCs w:val="22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4DF1247" w14:textId="3810FCD1" w:rsidR="00DD2A85" w:rsidRPr="00DD2A85" w:rsidRDefault="00DD2A85">
            <w:pPr>
              <w:pStyle w:val="p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ApacheBench</w:t>
            </w:r>
            <w:proofErr w:type="spellEnd"/>
          </w:p>
        </w:tc>
      </w:tr>
      <w:tr w:rsidR="00DD2A85" w14:paraId="259D9926" w14:textId="77777777" w:rsidTr="00DD2A85">
        <w:tc>
          <w:tcPr>
            <w:tcW w:w="0" w:type="auto"/>
            <w:hideMark/>
          </w:tcPr>
          <w:p w14:paraId="69ABD417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proofErr w:type="spellStart"/>
            <w:r w:rsidRPr="00DD2A85">
              <w:rPr>
                <w:b/>
                <w:bCs/>
                <w:sz w:val="22"/>
                <w:szCs w:val="22"/>
              </w:rPr>
              <w:t>Acceptance</w:t>
            </w:r>
            <w:proofErr w:type="spellEnd"/>
            <w:r w:rsidRPr="00DD2A85">
              <w:rPr>
                <w:b/>
                <w:bCs/>
                <w:sz w:val="22"/>
                <w:szCs w:val="22"/>
              </w:rPr>
              <w:t xml:space="preserve"> test (UAT)</w:t>
            </w:r>
          </w:p>
        </w:tc>
        <w:tc>
          <w:tcPr>
            <w:tcW w:w="0" w:type="auto"/>
            <w:hideMark/>
          </w:tcPr>
          <w:p w14:paraId="7FF4732F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Convalida criteri CA-RAT-1 → 8</w:t>
            </w:r>
          </w:p>
        </w:tc>
        <w:tc>
          <w:tcPr>
            <w:tcW w:w="0" w:type="auto"/>
            <w:hideMark/>
          </w:tcPr>
          <w:p w14:paraId="5FF3C370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Esecuzione manuale</w:t>
            </w:r>
          </w:p>
        </w:tc>
      </w:tr>
    </w:tbl>
    <w:p w14:paraId="62C48744" w14:textId="77777777" w:rsidR="00DD2A85" w:rsidRPr="00DD2A85" w:rsidRDefault="00DD2A85" w:rsidP="00DD2A85"/>
    <w:p w14:paraId="790955C0" w14:textId="6F99073E" w:rsidR="0080302E" w:rsidRDefault="00DD2A85" w:rsidP="0080302E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r>
        <w:rPr>
          <w:rFonts w:eastAsia="Times New Roman"/>
        </w:rPr>
        <w:t>Ambiente di test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48"/>
        <w:gridCol w:w="4408"/>
        <w:gridCol w:w="2440"/>
      </w:tblGrid>
      <w:tr w:rsidR="00DD2A85" w14:paraId="0ADDFD29" w14:textId="77777777" w:rsidTr="00DD2A85">
        <w:tc>
          <w:tcPr>
            <w:tcW w:w="0" w:type="auto"/>
            <w:hideMark/>
          </w:tcPr>
          <w:p w14:paraId="51050CC7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0" w:type="auto"/>
            <w:hideMark/>
          </w:tcPr>
          <w:p w14:paraId="49C81911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Versione minima</w:t>
            </w:r>
          </w:p>
        </w:tc>
        <w:tc>
          <w:tcPr>
            <w:tcW w:w="0" w:type="auto"/>
            <w:hideMark/>
          </w:tcPr>
          <w:p w14:paraId="1C768BCD" w14:textId="77777777" w:rsidR="00DD2A85" w:rsidRPr="00DD2A85" w:rsidRDefault="00DD2A85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DD2A85">
              <w:rPr>
                <w:b/>
                <w:bCs/>
                <w:sz w:val="22"/>
                <w:szCs w:val="22"/>
              </w:rPr>
              <w:t>Note</w:t>
            </w:r>
          </w:p>
        </w:tc>
      </w:tr>
      <w:tr w:rsidR="00DD2A85" w14:paraId="33955E37" w14:textId="77777777" w:rsidTr="00DD2A85">
        <w:tc>
          <w:tcPr>
            <w:tcW w:w="0" w:type="auto"/>
            <w:hideMark/>
          </w:tcPr>
          <w:p w14:paraId="0145BE87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WordPress</w:t>
            </w:r>
          </w:p>
        </w:tc>
        <w:tc>
          <w:tcPr>
            <w:tcW w:w="0" w:type="auto"/>
            <w:hideMark/>
          </w:tcPr>
          <w:p w14:paraId="6BAAF018" w14:textId="7894163E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6.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7C9CB9F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 xml:space="preserve">installazione </w:t>
            </w:r>
            <w:proofErr w:type="spellStart"/>
            <w:r w:rsidRPr="00DD2A85">
              <w:rPr>
                <w:sz w:val="22"/>
                <w:szCs w:val="22"/>
              </w:rPr>
              <w:t>staging</w:t>
            </w:r>
            <w:proofErr w:type="spellEnd"/>
          </w:p>
        </w:tc>
      </w:tr>
      <w:tr w:rsidR="00DD2A85" w14:paraId="33A26794" w14:textId="77777777" w:rsidTr="00DD2A85">
        <w:tc>
          <w:tcPr>
            <w:tcW w:w="0" w:type="auto"/>
            <w:hideMark/>
          </w:tcPr>
          <w:p w14:paraId="044C3A74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PHP</w:t>
            </w:r>
          </w:p>
        </w:tc>
        <w:tc>
          <w:tcPr>
            <w:tcW w:w="0" w:type="auto"/>
            <w:hideMark/>
          </w:tcPr>
          <w:p w14:paraId="7B6B18C7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8.1</w:t>
            </w:r>
          </w:p>
        </w:tc>
        <w:tc>
          <w:tcPr>
            <w:tcW w:w="0" w:type="auto"/>
            <w:hideMark/>
          </w:tcPr>
          <w:p w14:paraId="56A283AD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 xml:space="preserve">plugin attivo </w:t>
            </w:r>
            <w:r w:rsidRPr="00DD2A85">
              <w:rPr>
                <w:rStyle w:val="s1"/>
                <w:rFonts w:eastAsiaTheme="majorEastAsia"/>
                <w:sz w:val="22"/>
                <w:szCs w:val="22"/>
              </w:rPr>
              <w:t>acme-rating</w:t>
            </w:r>
          </w:p>
        </w:tc>
      </w:tr>
      <w:tr w:rsidR="00DD2A85" w14:paraId="3516C5E2" w14:textId="77777777" w:rsidTr="00DD2A85">
        <w:tc>
          <w:tcPr>
            <w:tcW w:w="0" w:type="auto"/>
          </w:tcPr>
          <w:p w14:paraId="475B2698" w14:textId="050A2EF2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0" w:type="auto"/>
          </w:tcPr>
          <w:p w14:paraId="0EE465FF" w14:textId="70630351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0" w:type="auto"/>
          </w:tcPr>
          <w:p w14:paraId="6B2993C4" w14:textId="0BA50388" w:rsidR="00DD2A85" w:rsidRPr="00DD2A85" w:rsidRDefault="00DD2A85">
            <w:pPr>
              <w:pStyle w:val="p1"/>
              <w:rPr>
                <w:sz w:val="22"/>
                <w:szCs w:val="22"/>
              </w:rPr>
            </w:pPr>
          </w:p>
        </w:tc>
      </w:tr>
      <w:tr w:rsidR="00DD2A85" w14:paraId="1486880B" w14:textId="77777777" w:rsidTr="00DD2A85">
        <w:tc>
          <w:tcPr>
            <w:tcW w:w="0" w:type="auto"/>
            <w:hideMark/>
          </w:tcPr>
          <w:p w14:paraId="786C6989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Browser</w:t>
            </w:r>
          </w:p>
        </w:tc>
        <w:tc>
          <w:tcPr>
            <w:tcW w:w="0" w:type="auto"/>
            <w:hideMark/>
          </w:tcPr>
          <w:p w14:paraId="7219A5A0" w14:textId="31801119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Chrome, Firefox, Safari, Edge (</w:t>
            </w:r>
            <w:r>
              <w:rPr>
                <w:sz w:val="22"/>
                <w:szCs w:val="22"/>
              </w:rPr>
              <w:t>ultime versioni</w:t>
            </w:r>
            <w:r w:rsidRPr="00DD2A8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5CF3EAE0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mobile + desktop</w:t>
            </w:r>
          </w:p>
        </w:tc>
      </w:tr>
      <w:tr w:rsidR="00DD2A85" w14:paraId="2751C7B4" w14:textId="77777777" w:rsidTr="00DD2A85">
        <w:tc>
          <w:tcPr>
            <w:tcW w:w="0" w:type="auto"/>
            <w:hideMark/>
          </w:tcPr>
          <w:p w14:paraId="081DBA5B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Strumenti ausiliari</w:t>
            </w:r>
          </w:p>
        </w:tc>
        <w:tc>
          <w:tcPr>
            <w:tcW w:w="0" w:type="auto"/>
            <w:hideMark/>
          </w:tcPr>
          <w:p w14:paraId="7782FCE9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 xml:space="preserve">NVDA 2023, VoiceOver </w:t>
            </w:r>
            <w:proofErr w:type="spellStart"/>
            <w:r w:rsidRPr="00DD2A85">
              <w:rPr>
                <w:sz w:val="22"/>
                <w:szCs w:val="22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772D7E43" w14:textId="77777777" w:rsidR="00DD2A85" w:rsidRPr="00DD2A85" w:rsidRDefault="00DD2A85">
            <w:pPr>
              <w:pStyle w:val="p1"/>
              <w:rPr>
                <w:sz w:val="22"/>
                <w:szCs w:val="22"/>
              </w:rPr>
            </w:pPr>
            <w:r w:rsidRPr="00DD2A85">
              <w:rPr>
                <w:sz w:val="22"/>
                <w:szCs w:val="22"/>
              </w:rPr>
              <w:t>test accessibilità</w:t>
            </w:r>
          </w:p>
        </w:tc>
      </w:tr>
    </w:tbl>
    <w:p w14:paraId="039B96F7" w14:textId="77777777" w:rsidR="00DD2A85" w:rsidRDefault="00DD2A85" w:rsidP="00DD2A85"/>
    <w:p w14:paraId="11B268A4" w14:textId="540F0D3F" w:rsidR="00DD2A85" w:rsidRDefault="00DD2A85" w:rsidP="00DD2A85">
      <w:r>
        <w:t xml:space="preserve">Va definito l’ambiente di </w:t>
      </w:r>
      <w:proofErr w:type="spellStart"/>
      <w:r>
        <w:t>staging</w:t>
      </w:r>
      <w:proofErr w:type="spellEnd"/>
      <w:r>
        <w:t xml:space="preserve">: server specifico / </w:t>
      </w:r>
      <w:proofErr w:type="spellStart"/>
      <w:r>
        <w:t>docker</w:t>
      </w:r>
      <w:proofErr w:type="spellEnd"/>
      <w:r>
        <w:t xml:space="preserve"> / </w:t>
      </w:r>
      <w:proofErr w:type="gramStart"/>
      <w:r>
        <w:t>… .</w:t>
      </w:r>
      <w:proofErr w:type="gramEnd"/>
      <w:r>
        <w:t xml:space="preserve"> Eventuali annotazioni si possono allegare da qui.</w:t>
      </w:r>
    </w:p>
    <w:p w14:paraId="37572DCF" w14:textId="77777777" w:rsidR="00654FAA" w:rsidRDefault="00654FAA" w:rsidP="00DD2A85"/>
    <w:p w14:paraId="6867FA6F" w14:textId="77777777" w:rsidR="00654FAA" w:rsidRDefault="00654FAA">
      <w:pPr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9042FD" w14:textId="74BBEC5F" w:rsidR="00654FAA" w:rsidRDefault="00654FAA" w:rsidP="00654FAA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r>
        <w:rPr>
          <w:rFonts w:eastAsia="Times New Roman"/>
        </w:rPr>
        <w:lastRenderedPageBreak/>
        <w:t>Suite funzionali e non funzionali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31"/>
        <w:gridCol w:w="4501"/>
        <w:gridCol w:w="1927"/>
        <w:gridCol w:w="1969"/>
      </w:tblGrid>
      <w:tr w:rsidR="00654FAA" w14:paraId="4ECA438E" w14:textId="77777777" w:rsidTr="00654FAA">
        <w:tc>
          <w:tcPr>
            <w:tcW w:w="0" w:type="auto"/>
            <w:hideMark/>
          </w:tcPr>
          <w:p w14:paraId="5132ECEB" w14:textId="77777777" w:rsidR="00654FAA" w:rsidRPr="00654FAA" w:rsidRDefault="00654FAA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Nome Suite</w:t>
            </w:r>
          </w:p>
        </w:tc>
        <w:tc>
          <w:tcPr>
            <w:tcW w:w="0" w:type="auto"/>
            <w:hideMark/>
          </w:tcPr>
          <w:p w14:paraId="29B7D54E" w14:textId="77777777" w:rsidR="00654FAA" w:rsidRPr="00654FAA" w:rsidRDefault="00654FAA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Descrizione</w:t>
            </w:r>
          </w:p>
        </w:tc>
        <w:tc>
          <w:tcPr>
            <w:tcW w:w="0" w:type="auto"/>
            <w:hideMark/>
          </w:tcPr>
          <w:p w14:paraId="0C7ED453" w14:textId="77777777" w:rsidR="00654FAA" w:rsidRPr="00654FAA" w:rsidRDefault="00654FAA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Tipologia di test</w:t>
            </w:r>
          </w:p>
        </w:tc>
        <w:tc>
          <w:tcPr>
            <w:tcW w:w="0" w:type="auto"/>
            <w:hideMark/>
          </w:tcPr>
          <w:p w14:paraId="78A43676" w14:textId="77777777" w:rsidR="00654FAA" w:rsidRPr="00654FAA" w:rsidRDefault="00654FAA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Responsabile (funzione)</w:t>
            </w:r>
          </w:p>
        </w:tc>
      </w:tr>
      <w:tr w:rsidR="00654FAA" w14:paraId="68BF558C" w14:textId="77777777" w:rsidTr="00654FAA">
        <w:tc>
          <w:tcPr>
            <w:tcW w:w="0" w:type="auto"/>
            <w:hideMark/>
          </w:tcPr>
          <w:p w14:paraId="408E6DA3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TS-RAT-FUNC</w:t>
            </w:r>
          </w:p>
        </w:tc>
        <w:tc>
          <w:tcPr>
            <w:tcW w:w="0" w:type="auto"/>
            <w:hideMark/>
          </w:tcPr>
          <w:p w14:paraId="3310D1E5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Verifica funzionalità principali del widget (visualizzazione, voto, doppio voto, media)</w:t>
            </w:r>
          </w:p>
        </w:tc>
        <w:tc>
          <w:tcPr>
            <w:tcW w:w="0" w:type="auto"/>
            <w:hideMark/>
          </w:tcPr>
          <w:p w14:paraId="27510334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Funzionali / Integration</w:t>
            </w:r>
          </w:p>
        </w:tc>
        <w:tc>
          <w:tcPr>
            <w:tcW w:w="0" w:type="auto"/>
            <w:hideMark/>
          </w:tcPr>
          <w:p w14:paraId="69F4A087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Tester QA tecnico</w:t>
            </w:r>
          </w:p>
        </w:tc>
      </w:tr>
      <w:tr w:rsidR="00654FAA" w14:paraId="62FBD570" w14:textId="77777777" w:rsidTr="00654FAA">
        <w:tc>
          <w:tcPr>
            <w:tcW w:w="0" w:type="auto"/>
            <w:hideMark/>
          </w:tcPr>
          <w:p w14:paraId="0F41DB64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TS-RAT-A11Y</w:t>
            </w:r>
          </w:p>
        </w:tc>
        <w:tc>
          <w:tcPr>
            <w:tcW w:w="0" w:type="auto"/>
            <w:hideMark/>
          </w:tcPr>
          <w:p w14:paraId="6C8A44A5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Verifica accessibilità tastiera e compatibilità con screen reader (NVDA / VoiceOver)</w:t>
            </w:r>
          </w:p>
        </w:tc>
        <w:tc>
          <w:tcPr>
            <w:tcW w:w="0" w:type="auto"/>
            <w:hideMark/>
          </w:tcPr>
          <w:p w14:paraId="0F786C6C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 xml:space="preserve">Accessibility / </w:t>
            </w:r>
            <w:proofErr w:type="spellStart"/>
            <w:r w:rsidRPr="00654FAA">
              <w:rPr>
                <w:sz w:val="22"/>
                <w:szCs w:val="22"/>
              </w:rPr>
              <w:t>Usability</w:t>
            </w:r>
            <w:proofErr w:type="spellEnd"/>
          </w:p>
        </w:tc>
        <w:tc>
          <w:tcPr>
            <w:tcW w:w="0" w:type="auto"/>
            <w:hideMark/>
          </w:tcPr>
          <w:p w14:paraId="19E43617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Responsabile Accessibilità</w:t>
            </w:r>
          </w:p>
        </w:tc>
      </w:tr>
      <w:tr w:rsidR="00654FAA" w14:paraId="09E8F815" w14:textId="77777777" w:rsidTr="00654FAA">
        <w:tc>
          <w:tcPr>
            <w:tcW w:w="0" w:type="auto"/>
            <w:hideMark/>
          </w:tcPr>
          <w:p w14:paraId="723815A8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TS-RAT-SEO</w:t>
            </w:r>
          </w:p>
        </w:tc>
        <w:tc>
          <w:tcPr>
            <w:tcW w:w="0" w:type="auto"/>
            <w:hideMark/>
          </w:tcPr>
          <w:p w14:paraId="6CA3C46A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 xml:space="preserve">Controllo dati strutturati JSON-LD </w:t>
            </w:r>
            <w:proofErr w:type="spellStart"/>
            <w:r w:rsidRPr="00654FAA">
              <w:rPr>
                <w:rStyle w:val="s1"/>
                <w:rFonts w:eastAsiaTheme="majorEastAsia"/>
                <w:sz w:val="22"/>
                <w:szCs w:val="22"/>
              </w:rPr>
              <w:t>AggregateRating</w:t>
            </w:r>
            <w:proofErr w:type="spellEnd"/>
            <w:r w:rsidRPr="00654FAA">
              <w:rPr>
                <w:sz w:val="22"/>
                <w:szCs w:val="22"/>
              </w:rPr>
              <w:t xml:space="preserve"> e correttezza schema</w:t>
            </w:r>
          </w:p>
        </w:tc>
        <w:tc>
          <w:tcPr>
            <w:tcW w:w="0" w:type="auto"/>
            <w:hideMark/>
          </w:tcPr>
          <w:p w14:paraId="61B31669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SEO / Validazione markup</w:t>
            </w:r>
          </w:p>
        </w:tc>
        <w:tc>
          <w:tcPr>
            <w:tcW w:w="0" w:type="auto"/>
            <w:hideMark/>
          </w:tcPr>
          <w:p w14:paraId="2E6F9662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Tester SEO</w:t>
            </w:r>
          </w:p>
        </w:tc>
      </w:tr>
      <w:tr w:rsidR="00654FAA" w14:paraId="717940CB" w14:textId="77777777" w:rsidTr="00654FAA">
        <w:tc>
          <w:tcPr>
            <w:tcW w:w="0" w:type="auto"/>
            <w:hideMark/>
          </w:tcPr>
          <w:p w14:paraId="4982063C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TS-RAT-PERF</w:t>
            </w:r>
          </w:p>
        </w:tc>
        <w:tc>
          <w:tcPr>
            <w:tcW w:w="0" w:type="auto"/>
            <w:hideMark/>
          </w:tcPr>
          <w:p w14:paraId="1C360603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Misurazione tempi di risposta delle API REST e comportamento sotto carico</w:t>
            </w:r>
          </w:p>
        </w:tc>
        <w:tc>
          <w:tcPr>
            <w:tcW w:w="0" w:type="auto"/>
            <w:hideMark/>
          </w:tcPr>
          <w:p w14:paraId="5F916F3D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Performance / Integration</w:t>
            </w:r>
          </w:p>
        </w:tc>
        <w:tc>
          <w:tcPr>
            <w:tcW w:w="0" w:type="auto"/>
            <w:hideMark/>
          </w:tcPr>
          <w:p w14:paraId="6965624E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 xml:space="preserve">Responsabile </w:t>
            </w:r>
            <w:proofErr w:type="spellStart"/>
            <w:r w:rsidRPr="00654FAA">
              <w:rPr>
                <w:sz w:val="22"/>
                <w:szCs w:val="22"/>
              </w:rPr>
              <w:t>DevOps</w:t>
            </w:r>
            <w:proofErr w:type="spellEnd"/>
          </w:p>
        </w:tc>
      </w:tr>
      <w:tr w:rsidR="00654FAA" w14:paraId="6D4154EC" w14:textId="77777777" w:rsidTr="00654FAA">
        <w:tc>
          <w:tcPr>
            <w:tcW w:w="0" w:type="auto"/>
            <w:hideMark/>
          </w:tcPr>
          <w:p w14:paraId="53B7B29E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b/>
                <w:bCs/>
                <w:sz w:val="22"/>
                <w:szCs w:val="22"/>
              </w:rPr>
              <w:t>TS-RAT-RES</w:t>
            </w:r>
          </w:p>
        </w:tc>
        <w:tc>
          <w:tcPr>
            <w:tcW w:w="0" w:type="auto"/>
            <w:hideMark/>
          </w:tcPr>
          <w:p w14:paraId="494C2F70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 xml:space="preserve">Verifica resilienza ed </w:t>
            </w:r>
            <w:proofErr w:type="spellStart"/>
            <w:r w:rsidRPr="00654FAA">
              <w:rPr>
                <w:sz w:val="22"/>
                <w:szCs w:val="22"/>
              </w:rPr>
              <w:t>error</w:t>
            </w:r>
            <w:proofErr w:type="spellEnd"/>
            <w:r w:rsidRPr="00654FAA">
              <w:rPr>
                <w:sz w:val="22"/>
                <w:szCs w:val="22"/>
              </w:rPr>
              <w:t xml:space="preserve"> </w:t>
            </w:r>
            <w:proofErr w:type="spellStart"/>
            <w:r w:rsidRPr="00654FAA">
              <w:rPr>
                <w:sz w:val="22"/>
                <w:szCs w:val="22"/>
              </w:rPr>
              <w:t>handling</w:t>
            </w:r>
            <w:proofErr w:type="spellEnd"/>
            <w:r w:rsidRPr="00654FAA">
              <w:rPr>
                <w:sz w:val="22"/>
                <w:szCs w:val="22"/>
              </w:rPr>
              <w:t xml:space="preserve"> (offline, rete assente, errori 5xx)</w:t>
            </w:r>
          </w:p>
        </w:tc>
        <w:tc>
          <w:tcPr>
            <w:tcW w:w="0" w:type="auto"/>
            <w:hideMark/>
          </w:tcPr>
          <w:p w14:paraId="0AC4C5F0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System / Resilienza</w:t>
            </w:r>
          </w:p>
        </w:tc>
        <w:tc>
          <w:tcPr>
            <w:tcW w:w="0" w:type="auto"/>
            <w:hideMark/>
          </w:tcPr>
          <w:p w14:paraId="39EA5165" w14:textId="77777777" w:rsidR="00654FAA" w:rsidRPr="00654FAA" w:rsidRDefault="00654FAA">
            <w:pPr>
              <w:pStyle w:val="p1"/>
              <w:rPr>
                <w:sz w:val="22"/>
                <w:szCs w:val="22"/>
              </w:rPr>
            </w:pPr>
            <w:r w:rsidRPr="00654FAA">
              <w:rPr>
                <w:sz w:val="22"/>
                <w:szCs w:val="22"/>
              </w:rPr>
              <w:t>Tester back-end</w:t>
            </w:r>
          </w:p>
        </w:tc>
      </w:tr>
    </w:tbl>
    <w:p w14:paraId="5C6B0FD8" w14:textId="77777777" w:rsidR="00654FAA" w:rsidRDefault="00654FAA" w:rsidP="00DD2A85"/>
    <w:p w14:paraId="51B3F3DD" w14:textId="7D0610CF" w:rsidR="00654FAA" w:rsidRDefault="00654FAA" w:rsidP="00DD2A85">
      <w:r>
        <w:t>Si noti che il documento di riferimento è implicito: SRS-RAT.</w:t>
      </w:r>
    </w:p>
    <w:p w14:paraId="5ED79828" w14:textId="11799ECE" w:rsidR="00EE457D" w:rsidRDefault="00EE457D" w:rsidP="00EE457D">
      <w:pPr>
        <w:pStyle w:val="Titolo1"/>
        <w:numPr>
          <w:ilvl w:val="0"/>
          <w:numId w:val="1"/>
        </w:numPr>
        <w:tabs>
          <w:tab w:val="num" w:pos="360"/>
        </w:tabs>
        <w:ind w:left="0" w:firstLine="0"/>
      </w:pPr>
      <w:bookmarkStart w:id="7" w:name="_Toc213232179"/>
      <w:r>
        <w:rPr>
          <w:rFonts w:eastAsia="Times New Roman"/>
        </w:rPr>
        <w:t>T</w:t>
      </w:r>
      <w:r w:rsidR="00E1771E">
        <w:rPr>
          <w:rFonts w:eastAsia="Times New Roman"/>
        </w:rPr>
        <w:t>abella test case</w:t>
      </w:r>
      <w:bookmarkEnd w:id="7"/>
    </w:p>
    <w:p w14:paraId="78C9839C" w14:textId="757AD39C" w:rsidR="0031741C" w:rsidRDefault="00EE457D" w:rsidP="00EE457D">
      <w:r>
        <w:br/>
        <w:t xml:space="preserve">Si veda file Excel: Test Case – </w:t>
      </w:r>
      <w:r w:rsidR="00D10D84">
        <w:t>RAT</w:t>
      </w:r>
      <w:r>
        <w:t>.</w:t>
      </w:r>
      <w:r w:rsidR="00E1771E" w:rsidRPr="00EE457D">
        <w:t xml:space="preserve"> </w:t>
      </w:r>
    </w:p>
    <w:p w14:paraId="71E4BFF3" w14:textId="77777777" w:rsidR="006C5FB3" w:rsidRDefault="006C5FB3" w:rsidP="00EE457D"/>
    <w:p w14:paraId="1FFE7E59" w14:textId="308FFF5F" w:rsidR="006C5FB3" w:rsidRDefault="00DD2A85" w:rsidP="00EE457D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r>
        <w:rPr>
          <w:rFonts w:eastAsia="Times New Roman"/>
        </w:rPr>
        <w:t xml:space="preserve">Criteri di </w:t>
      </w:r>
      <w:r w:rsidR="00B77BA4">
        <w:rPr>
          <w:rFonts w:eastAsia="Times New Roman"/>
        </w:rPr>
        <w:t>ingresso/uscita</w:t>
      </w:r>
    </w:p>
    <w:p w14:paraId="2B1CFCA5" w14:textId="43AA7CA4" w:rsidR="00B77BA4" w:rsidRDefault="004F4D4C" w:rsidP="00B77BA4">
      <w:pPr>
        <w:pStyle w:val="Titolo2"/>
      </w:pPr>
      <w:r>
        <w:t>7</w:t>
      </w:r>
      <w:r w:rsidR="00B77BA4">
        <w:t>.1 Ingresso</w:t>
      </w:r>
    </w:p>
    <w:p w14:paraId="60E3C7F8" w14:textId="77777777" w:rsidR="00B77BA4" w:rsidRDefault="00B77BA4" w:rsidP="00B77BA4"/>
    <w:p w14:paraId="4BF00C96" w14:textId="3869ED6F" w:rsidR="00B77BA4" w:rsidRDefault="00B77BA4" w:rsidP="00B77BA4">
      <w:pPr>
        <w:pStyle w:val="Paragrafoelenco"/>
        <w:numPr>
          <w:ilvl w:val="0"/>
          <w:numId w:val="11"/>
        </w:numPr>
      </w:pPr>
      <w:r>
        <w:t>URS e SRS approvate con numero di versione</w:t>
      </w:r>
    </w:p>
    <w:p w14:paraId="4CD92CBD" w14:textId="66382D7A" w:rsidR="00B77BA4" w:rsidRDefault="00B77BA4" w:rsidP="00B77BA4">
      <w:pPr>
        <w:pStyle w:val="Paragrafoelenco"/>
        <w:numPr>
          <w:ilvl w:val="0"/>
          <w:numId w:val="11"/>
        </w:numPr>
      </w:pPr>
      <w:r>
        <w:t xml:space="preserve">Codice plugin acme-rating nel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7B6F989" w14:textId="4D997A75" w:rsidR="00B77BA4" w:rsidRDefault="00B77BA4" w:rsidP="00B77BA4">
      <w:pPr>
        <w:pStyle w:val="Paragrafoelenco"/>
        <w:numPr>
          <w:ilvl w:val="0"/>
          <w:numId w:val="11"/>
        </w:numPr>
      </w:pPr>
      <w:r>
        <w:t>Ambiente di test pronto</w:t>
      </w:r>
    </w:p>
    <w:p w14:paraId="3CDA67C4" w14:textId="5DD9F027" w:rsidR="00B77BA4" w:rsidRDefault="00B77BA4" w:rsidP="00B77BA4">
      <w:pPr>
        <w:pStyle w:val="Paragrafoelenco"/>
        <w:numPr>
          <w:ilvl w:val="1"/>
          <w:numId w:val="11"/>
        </w:numPr>
      </w:pPr>
      <w:r>
        <w:t>Installato WordPress v. richiesta</w:t>
      </w:r>
    </w:p>
    <w:p w14:paraId="5D40BC05" w14:textId="14FC1F00" w:rsidR="00B77BA4" w:rsidRDefault="00B77BA4" w:rsidP="00B77BA4">
      <w:pPr>
        <w:pStyle w:val="Paragrafoelenco"/>
        <w:numPr>
          <w:ilvl w:val="1"/>
          <w:numId w:val="11"/>
        </w:numPr>
      </w:pPr>
      <w:r>
        <w:t>Installati Plugin (quali? Versione?)</w:t>
      </w:r>
    </w:p>
    <w:p w14:paraId="10282C5B" w14:textId="22B262D4" w:rsidR="00B77BA4" w:rsidRDefault="00B77BA4" w:rsidP="00B77BA4">
      <w:pPr>
        <w:pStyle w:val="Paragrafoelenco"/>
        <w:numPr>
          <w:ilvl w:val="1"/>
          <w:numId w:val="11"/>
        </w:numPr>
      </w:pPr>
      <w:r>
        <w:t>Installato tema (quale? Versione?)</w:t>
      </w:r>
    </w:p>
    <w:p w14:paraId="7A42B9C6" w14:textId="140EC88A" w:rsidR="00B77BA4" w:rsidRDefault="00B77BA4" w:rsidP="00B77BA4">
      <w:pPr>
        <w:pStyle w:val="Paragrafoelenco"/>
        <w:numPr>
          <w:ilvl w:val="1"/>
          <w:numId w:val="11"/>
        </w:numPr>
      </w:pPr>
      <w:r>
        <w:t>Plugin acme-rating installato e attivo</w:t>
      </w:r>
    </w:p>
    <w:p w14:paraId="266B7050" w14:textId="77777777" w:rsidR="00B77BA4" w:rsidRDefault="00B77BA4" w:rsidP="00B77BA4"/>
    <w:p w14:paraId="2F745BE9" w14:textId="77777777" w:rsidR="00B77BA4" w:rsidRDefault="00B77BA4" w:rsidP="00B77BA4">
      <w:pPr>
        <w:pStyle w:val="Paragrafoelenco"/>
        <w:numPr>
          <w:ilvl w:val="0"/>
          <w:numId w:val="11"/>
        </w:numPr>
      </w:pPr>
      <w:r>
        <w:t>Devono essere stati importati gli articoli presenti nel dataset “Articoli di base per rating”</w:t>
      </w:r>
    </w:p>
    <w:p w14:paraId="0222C2A9" w14:textId="77777777" w:rsidR="00B77BA4" w:rsidRDefault="00B77BA4" w:rsidP="00B77BA4">
      <w:pPr>
        <w:pStyle w:val="Paragrafoelenco"/>
        <w:numPr>
          <w:ilvl w:val="0"/>
          <w:numId w:val="11"/>
        </w:numPr>
      </w:pPr>
      <w:r>
        <w:t>Installati i seguenti strumenti:</w:t>
      </w:r>
    </w:p>
    <w:p w14:paraId="66C8AD1F" w14:textId="77777777" w:rsidR="00B77BA4" w:rsidRDefault="00B77BA4" w:rsidP="00B77BA4">
      <w:pPr>
        <w:pStyle w:val="Paragrafoelenco"/>
        <w:numPr>
          <w:ilvl w:val="1"/>
          <w:numId w:val="11"/>
        </w:numPr>
      </w:pPr>
      <w:proofErr w:type="spellStart"/>
      <w:r>
        <w:t>PhpUnit</w:t>
      </w:r>
      <w:proofErr w:type="spellEnd"/>
    </w:p>
    <w:p w14:paraId="05419CEF" w14:textId="77777777" w:rsidR="00B77BA4" w:rsidRDefault="00B77BA4" w:rsidP="00B77BA4">
      <w:pPr>
        <w:pStyle w:val="Paragrafoelenco"/>
        <w:numPr>
          <w:ilvl w:val="1"/>
          <w:numId w:val="11"/>
        </w:numPr>
      </w:pPr>
      <w:proofErr w:type="spellStart"/>
      <w:r>
        <w:t>PostMan</w:t>
      </w:r>
      <w:proofErr w:type="spellEnd"/>
    </w:p>
    <w:p w14:paraId="1F6E3BDE" w14:textId="1AF2CD12" w:rsidR="00B77BA4" w:rsidRDefault="00B77BA4" w:rsidP="00B77BA4">
      <w:pPr>
        <w:pStyle w:val="Paragrafoelenco"/>
        <w:numPr>
          <w:ilvl w:val="1"/>
          <w:numId w:val="11"/>
        </w:numPr>
      </w:pPr>
      <w:proofErr w:type="spellStart"/>
      <w:r>
        <w:t>Node</w:t>
      </w:r>
      <w:proofErr w:type="spellEnd"/>
    </w:p>
    <w:p w14:paraId="1F64C5EE" w14:textId="3A89220A" w:rsidR="00B77BA4" w:rsidRDefault="00B77BA4" w:rsidP="00B77BA4">
      <w:pPr>
        <w:pStyle w:val="Paragrafoelenco"/>
        <w:numPr>
          <w:ilvl w:val="1"/>
          <w:numId w:val="11"/>
        </w:numPr>
      </w:pPr>
      <w:proofErr w:type="spellStart"/>
      <w:r>
        <w:t>Playwright</w:t>
      </w:r>
      <w:proofErr w:type="spellEnd"/>
      <w:r>
        <w:t xml:space="preserve"> </w:t>
      </w:r>
    </w:p>
    <w:p w14:paraId="196BA419" w14:textId="7C3DD1C6" w:rsidR="00B77BA4" w:rsidRDefault="00B77BA4" w:rsidP="00B77BA4">
      <w:pPr>
        <w:pStyle w:val="Paragrafoelenco"/>
        <w:numPr>
          <w:ilvl w:val="1"/>
          <w:numId w:val="11"/>
        </w:numPr>
      </w:pPr>
      <w:r>
        <w:t>Axe</w:t>
      </w:r>
    </w:p>
    <w:p w14:paraId="6E71D934" w14:textId="0C5DB511" w:rsidR="00B77BA4" w:rsidRDefault="00B77BA4" w:rsidP="00B77BA4">
      <w:pPr>
        <w:pStyle w:val="Paragrafoelenco"/>
        <w:numPr>
          <w:ilvl w:val="1"/>
          <w:numId w:val="11"/>
        </w:numPr>
      </w:pPr>
      <w:proofErr w:type="spellStart"/>
      <w:r>
        <w:t>ApacheBench</w:t>
      </w:r>
      <w:proofErr w:type="spellEnd"/>
    </w:p>
    <w:p w14:paraId="20E207FE" w14:textId="559E33F3" w:rsidR="00B77BA4" w:rsidRDefault="00B77BA4" w:rsidP="00B77BA4">
      <w:pPr>
        <w:pStyle w:val="Paragrafoelenco"/>
        <w:numPr>
          <w:ilvl w:val="1"/>
          <w:numId w:val="11"/>
        </w:numPr>
      </w:pPr>
      <w:r>
        <w:t>NVDA/VoiceOver</w:t>
      </w:r>
    </w:p>
    <w:p w14:paraId="326E14F0" w14:textId="77777777" w:rsidR="00B77BA4" w:rsidRDefault="00B77BA4" w:rsidP="00B77BA4"/>
    <w:p w14:paraId="025AF23B" w14:textId="072B5C7B" w:rsidR="00B77BA4" w:rsidRPr="00B77BA4" w:rsidRDefault="004F4D4C" w:rsidP="00B77BA4">
      <w:pPr>
        <w:pStyle w:val="Titolo2"/>
      </w:pPr>
      <w:r>
        <w:t>7</w:t>
      </w:r>
      <w:r w:rsidR="00B77BA4">
        <w:t>.2 Uscita (superamento)</w:t>
      </w:r>
    </w:p>
    <w:p w14:paraId="2110DB0C" w14:textId="77777777" w:rsidR="00DD2A85" w:rsidRDefault="00DD2A85" w:rsidP="00DD2A85">
      <w:pPr>
        <w:pStyle w:val="p1"/>
        <w:numPr>
          <w:ilvl w:val="0"/>
          <w:numId w:val="10"/>
        </w:numPr>
      </w:pPr>
      <w:r>
        <w:t xml:space="preserve">Tutti i test funzionali devono avere esito </w:t>
      </w:r>
      <w:r>
        <w:rPr>
          <w:rStyle w:val="s1"/>
          <w:rFonts w:eastAsiaTheme="majorEastAsia"/>
          <w:b/>
          <w:bCs/>
        </w:rPr>
        <w:t>“Pass”</w:t>
      </w:r>
      <w:r>
        <w:t>.</w:t>
      </w:r>
    </w:p>
    <w:p w14:paraId="364460CF" w14:textId="77777777" w:rsidR="00B77BA4" w:rsidRDefault="00B77BA4" w:rsidP="00B77BA4">
      <w:pPr>
        <w:pStyle w:val="p1"/>
        <w:numPr>
          <w:ilvl w:val="0"/>
          <w:numId w:val="10"/>
        </w:numPr>
      </w:pPr>
      <w:r>
        <w:t>CA-RAT-1 → 8 superati</w:t>
      </w:r>
    </w:p>
    <w:p w14:paraId="661B7CCD" w14:textId="70318190" w:rsidR="00B77BA4" w:rsidRDefault="00B77BA4" w:rsidP="00B77BA4">
      <w:pPr>
        <w:pStyle w:val="p1"/>
        <w:numPr>
          <w:ilvl w:val="0"/>
          <w:numId w:val="10"/>
        </w:numPr>
      </w:pPr>
      <w:r>
        <w:lastRenderedPageBreak/>
        <w:t>Nessuna anomalia S1 irrisolta.</w:t>
      </w:r>
    </w:p>
    <w:p w14:paraId="073DFBB2" w14:textId="18BBF7C6" w:rsidR="00B77BA4" w:rsidRDefault="00B77BA4" w:rsidP="00B77BA4">
      <w:pPr>
        <w:pStyle w:val="p1"/>
        <w:numPr>
          <w:ilvl w:val="0"/>
          <w:numId w:val="10"/>
        </w:numPr>
      </w:pPr>
      <w:r>
        <w:t>Verificata compatibilità tastiera + screen reader (NVDA e VoiceOver); nessuna violazione</w:t>
      </w:r>
      <w:r>
        <w:t xml:space="preserve"> </w:t>
      </w:r>
      <w:r>
        <w:t xml:space="preserve">WCAG 2.1 AA </w:t>
      </w:r>
      <w:proofErr w:type="spellStart"/>
      <w:proofErr w:type="gramStart"/>
      <w:r>
        <w:t>critica.Tempo</w:t>
      </w:r>
      <w:proofErr w:type="spellEnd"/>
      <w:proofErr w:type="gramEnd"/>
      <w:r>
        <w:t xml:space="preserve"> medio API REST &lt; 500 </w:t>
      </w:r>
      <w:proofErr w:type="spellStart"/>
      <w:r>
        <w:t>ms</w:t>
      </w:r>
      <w:proofErr w:type="spellEnd"/>
      <w:r>
        <w:t xml:space="preserve"> (p95) senza errori 5xx.</w:t>
      </w:r>
    </w:p>
    <w:p w14:paraId="68A00DA9" w14:textId="141CFB85" w:rsidR="00B77BA4" w:rsidRDefault="00B77BA4" w:rsidP="00B77BA4">
      <w:pPr>
        <w:pStyle w:val="p1"/>
        <w:numPr>
          <w:ilvl w:val="0"/>
          <w:numId w:val="10"/>
        </w:numPr>
      </w:pPr>
      <w:r>
        <w:t>Report di esecuzione test e bug report aggiornati e archiviati</w:t>
      </w:r>
    </w:p>
    <w:p w14:paraId="3B501C30" w14:textId="5F8ABCA3" w:rsidR="004F4D4C" w:rsidRDefault="004F4D4C" w:rsidP="004F4D4C">
      <w:pPr>
        <w:pStyle w:val="Titolo1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Operazioni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59"/>
        <w:gridCol w:w="1451"/>
        <w:gridCol w:w="956"/>
      </w:tblGrid>
      <w:tr w:rsidR="004F4D4C" w:rsidRPr="00654FAA" w14:paraId="73EE107C" w14:textId="77777777" w:rsidTr="003E6CAB">
        <w:tc>
          <w:tcPr>
            <w:tcW w:w="0" w:type="auto"/>
            <w:hideMark/>
          </w:tcPr>
          <w:p w14:paraId="26F5804C" w14:textId="4EB39BCB" w:rsidR="004F4D4C" w:rsidRPr="00654FAA" w:rsidRDefault="004F4D4C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Attività</w:t>
            </w:r>
          </w:p>
        </w:tc>
        <w:tc>
          <w:tcPr>
            <w:tcW w:w="0" w:type="auto"/>
            <w:hideMark/>
          </w:tcPr>
          <w:p w14:paraId="3347A373" w14:textId="0638C4CD" w:rsidR="004F4D4C" w:rsidRPr="00654FAA" w:rsidRDefault="004F4D4C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Responsabile</w:t>
            </w:r>
          </w:p>
        </w:tc>
        <w:tc>
          <w:tcPr>
            <w:tcW w:w="0" w:type="auto"/>
            <w:hideMark/>
          </w:tcPr>
          <w:p w14:paraId="5E564353" w14:textId="3737036F" w:rsidR="004F4D4C" w:rsidRPr="00654FAA" w:rsidRDefault="004F4D4C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Durata</w:t>
            </w:r>
          </w:p>
        </w:tc>
      </w:tr>
      <w:tr w:rsidR="004F4D4C" w:rsidRPr="00654FAA" w14:paraId="7A1175E6" w14:textId="77777777" w:rsidTr="003E6CAB">
        <w:tc>
          <w:tcPr>
            <w:tcW w:w="0" w:type="auto"/>
            <w:hideMark/>
          </w:tcPr>
          <w:p w14:paraId="0EFB518C" w14:textId="62FA5AB1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Setup ambiente</w:t>
            </w:r>
          </w:p>
        </w:tc>
        <w:tc>
          <w:tcPr>
            <w:tcW w:w="0" w:type="auto"/>
            <w:hideMark/>
          </w:tcPr>
          <w:p w14:paraId="5A741BEF" w14:textId="780F8836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proofErr w:type="spellStart"/>
            <w:r>
              <w:rPr>
                <w:rStyle w:val="agcmg"/>
                <w:rFonts w:eastAsiaTheme="majorEastAsia"/>
              </w:rPr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336082E1" w14:textId="1D1554E2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giorno</w:t>
            </w:r>
          </w:p>
        </w:tc>
      </w:tr>
      <w:tr w:rsidR="004F4D4C" w:rsidRPr="00654FAA" w14:paraId="793A042B" w14:textId="77777777" w:rsidTr="003E6CAB">
        <w:tc>
          <w:tcPr>
            <w:tcW w:w="0" w:type="auto"/>
            <w:hideMark/>
          </w:tcPr>
          <w:p w14:paraId="0AE4F4DD" w14:textId="0A51C8AF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Definizione test suite</w:t>
            </w:r>
          </w:p>
        </w:tc>
        <w:tc>
          <w:tcPr>
            <w:tcW w:w="0" w:type="auto"/>
            <w:hideMark/>
          </w:tcPr>
          <w:p w14:paraId="0C9282F4" w14:textId="11A33BB3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Team</w:t>
            </w:r>
          </w:p>
        </w:tc>
        <w:tc>
          <w:tcPr>
            <w:tcW w:w="0" w:type="auto"/>
            <w:hideMark/>
          </w:tcPr>
          <w:p w14:paraId="6BB674BF" w14:textId="65B49F84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5</w:t>
            </w:r>
            <w:proofErr w:type="gramEnd"/>
            <w:r>
              <w:rPr>
                <w:sz w:val="22"/>
                <w:szCs w:val="22"/>
              </w:rPr>
              <w:t xml:space="preserve"> giorni</w:t>
            </w:r>
          </w:p>
        </w:tc>
      </w:tr>
      <w:tr w:rsidR="004F4D4C" w:rsidRPr="00654FAA" w14:paraId="7F929B62" w14:textId="77777777" w:rsidTr="003E6CAB">
        <w:tc>
          <w:tcPr>
            <w:tcW w:w="0" w:type="auto"/>
            <w:hideMark/>
          </w:tcPr>
          <w:p w14:paraId="41BED8B6" w14:textId="099193A9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Esecuzione dei test</w:t>
            </w:r>
          </w:p>
        </w:tc>
        <w:tc>
          <w:tcPr>
            <w:tcW w:w="0" w:type="auto"/>
            <w:hideMark/>
          </w:tcPr>
          <w:p w14:paraId="518C97F5" w14:textId="77CA80FC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Team</w:t>
            </w:r>
          </w:p>
        </w:tc>
        <w:tc>
          <w:tcPr>
            <w:tcW w:w="0" w:type="auto"/>
            <w:hideMark/>
          </w:tcPr>
          <w:p w14:paraId="19AE63AE" w14:textId="164B7115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7</w:t>
            </w:r>
            <w:proofErr w:type="gramEnd"/>
            <w:r>
              <w:rPr>
                <w:sz w:val="22"/>
                <w:szCs w:val="22"/>
              </w:rPr>
              <w:t xml:space="preserve"> giorni</w:t>
            </w:r>
          </w:p>
        </w:tc>
      </w:tr>
      <w:tr w:rsidR="004F4D4C" w:rsidRPr="00654FAA" w14:paraId="5A265DB5" w14:textId="77777777" w:rsidTr="003E6CAB">
        <w:tc>
          <w:tcPr>
            <w:tcW w:w="0" w:type="auto"/>
            <w:hideMark/>
          </w:tcPr>
          <w:p w14:paraId="365FF0B8" w14:textId="158AFBD0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Report</w:t>
            </w:r>
          </w:p>
        </w:tc>
        <w:tc>
          <w:tcPr>
            <w:tcW w:w="0" w:type="auto"/>
            <w:hideMark/>
          </w:tcPr>
          <w:p w14:paraId="19A28EE6" w14:textId="6C065101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Lead</w:t>
            </w:r>
          </w:p>
        </w:tc>
        <w:tc>
          <w:tcPr>
            <w:tcW w:w="0" w:type="auto"/>
            <w:hideMark/>
          </w:tcPr>
          <w:p w14:paraId="0C50CF0C" w14:textId="43DD7052" w:rsidR="004F4D4C" w:rsidRPr="00654FAA" w:rsidRDefault="004F4D4C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giorno</w:t>
            </w:r>
          </w:p>
        </w:tc>
      </w:tr>
    </w:tbl>
    <w:p w14:paraId="181405E2" w14:textId="77777777" w:rsidR="004F4D4C" w:rsidRPr="004F4D4C" w:rsidRDefault="004F4D4C" w:rsidP="004F4D4C"/>
    <w:p w14:paraId="0AA675D3" w14:textId="0B7221A9" w:rsidR="004F4D4C" w:rsidRDefault="004F4D4C" w:rsidP="004F4D4C">
      <w:pPr>
        <w:pStyle w:val="Titolo1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Deliverable</w:t>
      </w:r>
    </w:p>
    <w:p w14:paraId="2C65CE8A" w14:textId="0E28712B" w:rsidR="004F4D4C" w:rsidRDefault="004F4D4C" w:rsidP="004F4D4C">
      <w:pPr>
        <w:pStyle w:val="Paragrafoelenco"/>
        <w:numPr>
          <w:ilvl w:val="0"/>
          <w:numId w:val="13"/>
        </w:numPr>
      </w:pPr>
      <w:r>
        <w:t>Report di esecuzione per ogni livello</w:t>
      </w:r>
    </w:p>
    <w:p w14:paraId="105A7EA3" w14:textId="2C5F23EB" w:rsidR="004F4D4C" w:rsidRDefault="004F4D4C" w:rsidP="004F4D4C">
      <w:pPr>
        <w:pStyle w:val="Paragrafoelenco"/>
        <w:numPr>
          <w:ilvl w:val="0"/>
          <w:numId w:val="13"/>
        </w:numPr>
      </w:pPr>
      <w:r>
        <w:t>Verbale UAT con la redazione</w:t>
      </w:r>
    </w:p>
    <w:p w14:paraId="4F248B15" w14:textId="1364EA01" w:rsidR="004F4D4C" w:rsidRDefault="004F4D4C" w:rsidP="004F4D4C">
      <w:pPr>
        <w:pStyle w:val="Paragrafoelenco"/>
        <w:numPr>
          <w:ilvl w:val="0"/>
          <w:numId w:val="13"/>
        </w:numPr>
      </w:pPr>
      <w:r>
        <w:t>Checklist finale di conformità</w:t>
      </w:r>
    </w:p>
    <w:p w14:paraId="28143864" w14:textId="77777777" w:rsidR="004F4D4C" w:rsidRDefault="004F4D4C" w:rsidP="004F4D4C"/>
    <w:p w14:paraId="1672680C" w14:textId="77777777" w:rsidR="004F4D4C" w:rsidRPr="004F4D4C" w:rsidRDefault="004F4D4C" w:rsidP="004F4D4C"/>
    <w:sectPr w:rsidR="004F4D4C" w:rsidRPr="004F4D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720"/>
    <w:multiLevelType w:val="multilevel"/>
    <w:tmpl w:val="D7882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A653CB"/>
    <w:multiLevelType w:val="multilevel"/>
    <w:tmpl w:val="A11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720E"/>
    <w:multiLevelType w:val="multilevel"/>
    <w:tmpl w:val="A64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13DC"/>
    <w:multiLevelType w:val="multilevel"/>
    <w:tmpl w:val="D78828F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C608A5"/>
    <w:multiLevelType w:val="multilevel"/>
    <w:tmpl w:val="4F9CA4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9E6BAB"/>
    <w:multiLevelType w:val="hybridMultilevel"/>
    <w:tmpl w:val="7FF2D2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01024"/>
    <w:multiLevelType w:val="multilevel"/>
    <w:tmpl w:val="E58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3AC0"/>
    <w:multiLevelType w:val="multilevel"/>
    <w:tmpl w:val="4D6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A578D"/>
    <w:multiLevelType w:val="hybridMultilevel"/>
    <w:tmpl w:val="124E9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97D26"/>
    <w:multiLevelType w:val="hybridMultilevel"/>
    <w:tmpl w:val="BD001E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B6C1A"/>
    <w:multiLevelType w:val="hybridMultilevel"/>
    <w:tmpl w:val="DEC00B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82455"/>
    <w:multiLevelType w:val="multilevel"/>
    <w:tmpl w:val="377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03423"/>
    <w:multiLevelType w:val="multilevel"/>
    <w:tmpl w:val="AC2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22751">
    <w:abstractNumId w:val="3"/>
  </w:num>
  <w:num w:numId="2" w16cid:durableId="755707561">
    <w:abstractNumId w:val="2"/>
  </w:num>
  <w:num w:numId="3" w16cid:durableId="1208496047">
    <w:abstractNumId w:val="12"/>
  </w:num>
  <w:num w:numId="4" w16cid:durableId="1044598012">
    <w:abstractNumId w:val="0"/>
  </w:num>
  <w:num w:numId="5" w16cid:durableId="614019365">
    <w:abstractNumId w:val="11"/>
  </w:num>
  <w:num w:numId="6" w16cid:durableId="1702510147">
    <w:abstractNumId w:val="6"/>
  </w:num>
  <w:num w:numId="7" w16cid:durableId="1087843838">
    <w:abstractNumId w:val="4"/>
  </w:num>
  <w:num w:numId="8" w16cid:durableId="1635942331">
    <w:abstractNumId w:val="1"/>
  </w:num>
  <w:num w:numId="9" w16cid:durableId="1041444507">
    <w:abstractNumId w:val="5"/>
  </w:num>
  <w:num w:numId="10" w16cid:durableId="1874924997">
    <w:abstractNumId w:val="9"/>
  </w:num>
  <w:num w:numId="11" w16cid:durableId="1928149531">
    <w:abstractNumId w:val="10"/>
  </w:num>
  <w:num w:numId="12" w16cid:durableId="1768816908">
    <w:abstractNumId w:val="7"/>
  </w:num>
  <w:num w:numId="13" w16cid:durableId="508520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D1"/>
    <w:rsid w:val="0031741C"/>
    <w:rsid w:val="004F4D4C"/>
    <w:rsid w:val="005B1875"/>
    <w:rsid w:val="00654FAA"/>
    <w:rsid w:val="006920EF"/>
    <w:rsid w:val="006B1449"/>
    <w:rsid w:val="006C5FB3"/>
    <w:rsid w:val="00712280"/>
    <w:rsid w:val="007614F3"/>
    <w:rsid w:val="007945EE"/>
    <w:rsid w:val="007A05B5"/>
    <w:rsid w:val="0080302E"/>
    <w:rsid w:val="00955FD1"/>
    <w:rsid w:val="00A2790B"/>
    <w:rsid w:val="00B77BA4"/>
    <w:rsid w:val="00D10D84"/>
    <w:rsid w:val="00DD2A85"/>
    <w:rsid w:val="00E1771E"/>
    <w:rsid w:val="00EB275E"/>
    <w:rsid w:val="00EE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931C"/>
  <w15:chartTrackingRefBased/>
  <w15:docId w15:val="{F08A9989-D00A-0A43-89FA-142BC87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4FA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5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5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5F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5F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5F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5F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5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5F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5F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5F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5F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5F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5F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5F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5F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5F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5F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5F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5F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5F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5FD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5B1875"/>
    <w:pPr>
      <w:spacing w:before="100" w:beforeAutospacing="1" w:after="100" w:afterAutospacing="1"/>
    </w:pPr>
  </w:style>
  <w:style w:type="paragraph" w:customStyle="1" w:styleId="p2">
    <w:name w:val="p2"/>
    <w:basedOn w:val="Normale"/>
    <w:rsid w:val="005B1875"/>
    <w:pPr>
      <w:spacing w:before="100" w:beforeAutospacing="1" w:after="100" w:afterAutospacing="1"/>
    </w:pPr>
  </w:style>
  <w:style w:type="paragraph" w:styleId="Sommario1">
    <w:name w:val="toc 1"/>
    <w:basedOn w:val="Normale"/>
    <w:next w:val="Normale"/>
    <w:autoRedefine/>
    <w:uiPriority w:val="39"/>
    <w:unhideWhenUsed/>
    <w:rsid w:val="0031741C"/>
    <w:pPr>
      <w:spacing w:before="360"/>
    </w:pPr>
    <w:rPr>
      <w:rFonts w:asciiTheme="majorHAnsi" w:hAnsiTheme="majorHAnsi"/>
      <w:b/>
      <w:bCs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31741C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31741C"/>
    <w:pPr>
      <w:ind w:left="2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31741C"/>
    <w:pPr>
      <w:ind w:left="48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31741C"/>
    <w:pPr>
      <w:ind w:left="72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31741C"/>
    <w:pPr>
      <w:ind w:left="96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31741C"/>
    <w:pPr>
      <w:ind w:left="120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31741C"/>
    <w:pPr>
      <w:ind w:left="14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31741C"/>
    <w:pPr>
      <w:ind w:left="168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31741C"/>
    <w:rPr>
      <w:color w:val="467886" w:themeColor="hyperlink"/>
      <w:u w:val="single"/>
    </w:rPr>
  </w:style>
  <w:style w:type="character" w:customStyle="1" w:styleId="s1">
    <w:name w:val="s1"/>
    <w:basedOn w:val="Carpredefinitoparagrafo"/>
    <w:rsid w:val="0031741C"/>
  </w:style>
  <w:style w:type="table" w:styleId="Grigliatabella">
    <w:name w:val="Table Grid"/>
    <w:basedOn w:val="Tabellanormale"/>
    <w:uiPriority w:val="39"/>
    <w:rsid w:val="00803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Carpredefinitoparagrafo"/>
    <w:rsid w:val="004F4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B2BBD8-90CA-0E46-98B9-9CC1B4F3A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N. Giubelli</dc:creator>
  <cp:keywords/>
  <dc:description/>
  <cp:lastModifiedBy>Paolo N. Giubelli</cp:lastModifiedBy>
  <cp:revision>5</cp:revision>
  <dcterms:created xsi:type="dcterms:W3CDTF">2025-11-05T10:00:00Z</dcterms:created>
  <dcterms:modified xsi:type="dcterms:W3CDTF">2025-11-05T12:37:00Z</dcterms:modified>
</cp:coreProperties>
</file>