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72DEE" w14:textId="77777777" w:rsidR="007E5D22" w:rsidRPr="007E5D22" w:rsidRDefault="007E5D22" w:rsidP="007E5D22">
      <w:pPr>
        <w:rPr>
          <w:b/>
          <w:bCs/>
        </w:rPr>
      </w:pPr>
      <w:r w:rsidRPr="007E5D22">
        <w:rPr>
          <w:b/>
          <w:bCs/>
        </w:rPr>
        <w:t>1. Build fix</w:t>
      </w:r>
    </w:p>
    <w:p w14:paraId="74A9C937" w14:textId="77777777" w:rsidR="007E5D22" w:rsidRPr="007E5D22" w:rsidRDefault="007E5D22" w:rsidP="007E5D22">
      <w:pPr>
        <w:numPr>
          <w:ilvl w:val="0"/>
          <w:numId w:val="1"/>
        </w:numPr>
      </w:pPr>
      <w:r w:rsidRPr="007E5D22">
        <w:rPr>
          <w:b/>
          <w:bCs/>
        </w:rPr>
        <w:t>Namespace conflict</w:t>
      </w:r>
      <w:r w:rsidRPr="007E5D22">
        <w:t> (radar_display.cpp, runway_overlay.cpp, status_screens.cpp): removed a redundant namespace fonts = lgfx::v1::fonts; alias in each file — a newer LovyanGFX version already defines a global fonts namespace, so the manual alias was colliding with it.</w:t>
      </w:r>
    </w:p>
    <w:p w14:paraId="3099474E" w14:textId="77777777" w:rsidR="007E5D22" w:rsidRPr="007E5D22" w:rsidRDefault="007E5D22" w:rsidP="007E5D22">
      <w:pPr>
        <w:rPr>
          <w:b/>
          <w:bCs/>
        </w:rPr>
      </w:pPr>
      <w:r w:rsidRPr="007E5D22">
        <w:rPr>
          <w:b/>
          <w:bCs/>
        </w:rPr>
        <w:t>2. Display hardware swap: round GC9A01 → TJCTM24024-SPI (ILI9341)</w:t>
      </w:r>
    </w:p>
    <w:p w14:paraId="03514CC9" w14:textId="77777777" w:rsidR="007E5D22" w:rsidRPr="007E5D22" w:rsidRDefault="007E5D22" w:rsidP="007E5D22">
      <w:pPr>
        <w:numPr>
          <w:ilvl w:val="0"/>
          <w:numId w:val="2"/>
        </w:numPr>
      </w:pPr>
      <w:hyperlink r:id="rId5" w:tgtFrame="_blank" w:history="1">
        <w:r w:rsidRPr="007E5D22">
          <w:rPr>
            <w:rStyle w:val="Hyperlink"/>
          </w:rPr>
          <w:t>config.h</w:t>
        </w:r>
      </w:hyperlink>
      <w:r w:rsidRPr="007E5D22">
        <w:t>: new pin/size constants (kDisplayWidth/Height → 240×320, kDisplayPinBl for backlight, kDisplayInvert/kDisplayRgbOrder flipped for ILI9341).</w:t>
      </w:r>
    </w:p>
    <w:p w14:paraId="60FB7F81" w14:textId="77777777" w:rsidR="007E5D22" w:rsidRPr="007E5D22" w:rsidRDefault="007E5D22" w:rsidP="007E5D22">
      <w:pPr>
        <w:numPr>
          <w:ilvl w:val="0"/>
          <w:numId w:val="2"/>
        </w:numPr>
      </w:pPr>
      <w:hyperlink r:id="rId6" w:tgtFrame="_blank" w:history="1">
        <w:r w:rsidRPr="007E5D22">
          <w:rPr>
            <w:rStyle w:val="Hyperlink"/>
          </w:rPr>
          <w:t>lgfx_config.hpp</w:t>
        </w:r>
      </w:hyperlink>
      <w:r w:rsidRPr="007E5D22">
        <w:t>: Panel_GC9A01 → Panel_ILI9341, added Light_PWM backlight control.</w:t>
      </w:r>
    </w:p>
    <w:p w14:paraId="2B575275" w14:textId="77777777" w:rsidR="007E5D22" w:rsidRPr="007E5D22" w:rsidRDefault="007E5D22" w:rsidP="007E5D22">
      <w:pPr>
        <w:numPr>
          <w:ilvl w:val="0"/>
          <w:numId w:val="2"/>
        </w:numPr>
      </w:pPr>
      <w:r w:rsidRPr="007E5D22">
        <w:t>Fixed a leftover-yellow-background bug: the radar sprite only covers the top 240×240 square, so the new 80px strip below it wasn't being cleared — now cleared to black once on first frame (</w:t>
      </w:r>
      <w:hyperlink r:id="rId7" w:tgtFrame="_blank" w:history="1">
        <w:r w:rsidRPr="007E5D22">
          <w:rPr>
            <w:rStyle w:val="Hyperlink"/>
          </w:rPr>
          <w:t>radar_display.cpp</w:t>
        </w:r>
      </w:hyperlink>
      <w:r w:rsidRPr="007E5D22">
        <w:t>).</w:t>
      </w:r>
    </w:p>
    <w:p w14:paraId="50030DC6" w14:textId="77777777" w:rsidR="007E5D22" w:rsidRPr="007E5D22" w:rsidRDefault="007E5D22" w:rsidP="007E5D22">
      <w:pPr>
        <w:numPr>
          <w:ilvl w:val="0"/>
          <w:numId w:val="2"/>
        </w:numPr>
      </w:pPr>
      <w:r w:rsidRPr="007E5D22">
        <w:t>README updated (wiring table, config table, hardware description).</w:t>
      </w:r>
    </w:p>
    <w:p w14:paraId="20343268" w14:textId="77777777" w:rsidR="007E5D22" w:rsidRPr="007E5D22" w:rsidRDefault="007E5D22" w:rsidP="007E5D22">
      <w:pPr>
        <w:rPr>
          <w:b/>
          <w:bCs/>
        </w:rPr>
      </w:pPr>
      <w:r w:rsidRPr="007E5D22">
        <w:rPr>
          <w:b/>
          <w:bCs/>
        </w:rPr>
        <w:t>3. New aircraft-select feature</w:t>
      </w:r>
    </w:p>
    <w:p w14:paraId="0D7E9295" w14:textId="77777777" w:rsidR="007E5D22" w:rsidRPr="007E5D22" w:rsidRDefault="007E5D22" w:rsidP="007E5D22">
      <w:pPr>
        <w:numPr>
          <w:ilvl w:val="0"/>
          <w:numId w:val="3"/>
        </w:numPr>
      </w:pPr>
      <w:r w:rsidRPr="007E5D22">
        <w:rPr>
          <w:b/>
          <w:bCs/>
        </w:rPr>
        <w:t>SELECT button</w:t>
      </w:r>
      <w:r w:rsidRPr="007E5D22">
        <w:t> (GPIO 6): new </w:t>
      </w:r>
      <w:hyperlink r:id="rId8" w:tgtFrame="_blank" w:history="1">
        <w:r w:rsidRPr="007E5D22">
          <w:rPr>
            <w:rStyle w:val="Hyperlink"/>
          </w:rPr>
          <w:t>select_button.h/.cpp</w:t>
        </w:r>
      </w:hyperlink>
      <w:r w:rsidRPr="007E5D22">
        <w:t> module; cycles through in-ring aircraft (with a "none" stop) via radarSelectionCycleNext().</w:t>
      </w:r>
    </w:p>
    <w:p w14:paraId="4BCA0697" w14:textId="77777777" w:rsidR="007E5D22" w:rsidRPr="007E5D22" w:rsidRDefault="007E5D22" w:rsidP="007E5D22">
      <w:pPr>
        <w:numPr>
          <w:ilvl w:val="0"/>
          <w:numId w:val="3"/>
        </w:numPr>
      </w:pPr>
      <w:r w:rsidRPr="007E5D22">
        <w:rPr>
          <w:b/>
          <w:bCs/>
        </w:rPr>
        <w:t>Target-lock ring</w:t>
      </w:r>
      <w:r w:rsidRPr="007E5D22">
        <w:t>: selected aircraft gets a white ring drawn around its symbol on the radar.</w:t>
      </w:r>
    </w:p>
    <w:p w14:paraId="206BABFE" w14:textId="77777777" w:rsidR="007E5D22" w:rsidRPr="007E5D22" w:rsidRDefault="007E5D22" w:rsidP="007E5D22">
      <w:pPr>
        <w:numPr>
          <w:ilvl w:val="0"/>
          <w:numId w:val="3"/>
        </w:numPr>
      </w:pPr>
      <w:r w:rsidRPr="007E5D22">
        <w:rPr>
          <w:b/>
          <w:bCs/>
        </w:rPr>
        <w:t>Top-right range label</w:t>
      </w:r>
      <w:r w:rsidRPr="007E5D22">
        <w:t>: shows the outer-ring range (e.g. 16mi), reusing the existing formatRing3Label() formatter.</w:t>
      </w:r>
    </w:p>
    <w:p w14:paraId="5DB200A5" w14:textId="77777777" w:rsidR="007E5D22" w:rsidRPr="007E5D22" w:rsidRDefault="007E5D22" w:rsidP="007E5D22">
      <w:pPr>
        <w:numPr>
          <w:ilvl w:val="0"/>
          <w:numId w:val="3"/>
        </w:numPr>
      </w:pPr>
      <w:r w:rsidRPr="007E5D22">
        <w:rPr>
          <w:b/>
          <w:bCs/>
        </w:rPr>
        <w:t>Info panel</w:t>
      </w:r>
      <w:r w:rsidRPr="007E5D22">
        <w:t> (bottom strip, only on the taller display): callsign, ADS-B aircraft type, altitude, ground speed, plus:</w:t>
      </w:r>
    </w:p>
    <w:p w14:paraId="10CF9DD3" w14:textId="77777777" w:rsidR="007E5D22" w:rsidRPr="007E5D22" w:rsidRDefault="007E5D22" w:rsidP="007E5D22">
      <w:pPr>
        <w:numPr>
          <w:ilvl w:val="1"/>
          <w:numId w:val="3"/>
        </w:numPr>
      </w:pPr>
      <w:r w:rsidRPr="007E5D22">
        <w:rPr>
          <w:b/>
          <w:bCs/>
        </w:rPr>
        <w:t>Route lookup</w:t>
      </w:r>
      <w:r w:rsidRPr="007E5D22">
        <w:t> (</w:t>
      </w:r>
      <w:hyperlink r:id="rId9" w:tgtFrame="_blank" w:history="1">
        <w:r w:rsidRPr="007E5D22">
          <w:rPr>
            <w:rStyle w:val="Hyperlink"/>
          </w:rPr>
          <w:t>flight_route.h/.cpp</w:t>
        </w:r>
      </w:hyperlink>
      <w:r w:rsidRPr="007E5D22">
        <w:t>) — origin→destination airport codes </w:t>
      </w:r>
      <w:r w:rsidRPr="007E5D22">
        <w:rPr>
          <w:i/>
          <w:iCs/>
        </w:rPr>
        <w:t>and</w:t>
      </w:r>
      <w:r w:rsidRPr="007E5D22">
        <w:t> a friendlier country-municipality → country-municipality line (truncated with ... if too long), both from one api.adsbdb.com/v0/callsign/ call.</w:t>
      </w:r>
    </w:p>
    <w:p w14:paraId="07E66001" w14:textId="77777777" w:rsidR="007E5D22" w:rsidRPr="007E5D22" w:rsidRDefault="007E5D22" w:rsidP="007E5D22">
      <w:pPr>
        <w:numPr>
          <w:ilvl w:val="1"/>
          <w:numId w:val="3"/>
        </w:numPr>
      </w:pPr>
      <w:r w:rsidRPr="007E5D22">
        <w:rPr>
          <w:b/>
          <w:bCs/>
        </w:rPr>
        <w:t>Aircraft registry lookup</w:t>
      </w:r>
      <w:r w:rsidRPr="007E5D22">
        <w:t> (</w:t>
      </w:r>
      <w:hyperlink r:id="rId10" w:tgtFrame="_blank" w:history="1">
        <w:r w:rsidRPr="007E5D22">
          <w:rPr>
            <w:rStyle w:val="Hyperlink"/>
          </w:rPr>
          <w:t>aircraft_info.h/.cpp</w:t>
        </w:r>
      </w:hyperlink>
      <w:r w:rsidRPr="007E5D22">
        <w:t>) — registered type/manufacturer, right-aligned in the panel, from api.adsbdb.com/v0/aircraft/{hex}.</w:t>
      </w:r>
    </w:p>
    <w:p w14:paraId="2BFDAA41" w14:textId="77777777" w:rsidR="007E5D22" w:rsidRPr="007E5D22" w:rsidRDefault="007E5D22" w:rsidP="007E5D22">
      <w:pPr>
        <w:numPr>
          <w:ilvl w:val="1"/>
          <w:numId w:val="3"/>
        </w:numPr>
      </w:pPr>
      <w:r w:rsidRPr="007E5D22">
        <w:t>Both lookups fire together, once, only when a new aircraft is selected — never on the periodic ADS-B poll.</w:t>
      </w:r>
    </w:p>
    <w:p w14:paraId="3D7959AD" w14:textId="77777777" w:rsidR="007E5D22" w:rsidRPr="007E5D22" w:rsidRDefault="007E5D22" w:rsidP="007E5D22">
      <w:pPr>
        <w:numPr>
          <w:ilvl w:val="1"/>
          <w:numId w:val="3"/>
        </w:numPr>
      </w:pPr>
      <w:r w:rsidRPr="007E5D22">
        <w:t>Added Aircraft::hex field (</w:t>
      </w:r>
      <w:hyperlink r:id="rId11" w:tgtFrame="_blank" w:history="1">
        <w:r w:rsidRPr="007E5D22">
          <w:rPr>
            <w:rStyle w:val="Hyperlink"/>
          </w:rPr>
          <w:t>adsb_client.h</w:t>
        </w:r>
      </w:hyperlink>
      <w:r w:rsidRPr="007E5D22">
        <w:t>) since it was previously discarded once a callsign was known.</w:t>
      </w:r>
    </w:p>
    <w:p w14:paraId="7372286C" w14:textId="77777777" w:rsidR="007E5D22" w:rsidRPr="007E5D22" w:rsidRDefault="007E5D22" w:rsidP="007E5D22">
      <w:pPr>
        <w:rPr>
          <w:b/>
          <w:bCs/>
        </w:rPr>
      </w:pPr>
      <w:r w:rsidRPr="007E5D22">
        <w:rPr>
          <w:b/>
          <w:bCs/>
        </w:rPr>
        <w:lastRenderedPageBreak/>
        <w:t>4. Stability fixes (the "unstable/frozen" investigation)</w:t>
      </w:r>
    </w:p>
    <w:p w14:paraId="7D85AA9F" w14:textId="77777777" w:rsidR="007E5D22" w:rsidRPr="007E5D22" w:rsidRDefault="007E5D22" w:rsidP="007E5D22">
      <w:pPr>
        <w:numPr>
          <w:ilvl w:val="0"/>
          <w:numId w:val="4"/>
        </w:numPr>
      </w:pPr>
      <w:r w:rsidRPr="007E5D22">
        <w:rPr>
          <w:b/>
          <w:bCs/>
        </w:rPr>
        <w:t>Diagnostics</w:t>
      </w:r>
      <w:r w:rsidRPr="007E5D22">
        <w:t>: added GET/response timing and heap (free/max_alloc) logging to all three network calls (</w:t>
      </w:r>
      <w:hyperlink r:id="rId12" w:tgtFrame="_blank" w:history="1">
        <w:r w:rsidRPr="007E5D22">
          <w:rPr>
            <w:rStyle w:val="Hyperlink"/>
          </w:rPr>
          <w:t>adsb_client.cpp</w:t>
        </w:r>
      </w:hyperlink>
      <w:r w:rsidRPr="007E5D22">
        <w:t>, flight_route.cpp, aircraft_info.cpp) to actually see what was happening instead of guessing.</w:t>
      </w:r>
    </w:p>
    <w:p w14:paraId="0BEF8B7A" w14:textId="77777777" w:rsidR="007E5D22" w:rsidRPr="007E5D22" w:rsidRDefault="007E5D22" w:rsidP="007E5D22">
      <w:pPr>
        <w:numPr>
          <w:ilvl w:val="0"/>
          <w:numId w:val="4"/>
        </w:numPr>
      </w:pPr>
      <w:r w:rsidRPr="007E5D22">
        <w:rPr>
          <w:b/>
          <w:bCs/>
        </w:rPr>
        <w:t>Bug #1 — silent data loss on the ADS-B fetch</w:t>
      </w:r>
      <w:r w:rsidRPr="007E5D22">
        <w:t>: the old code accumulated the response into a String before parsing; under memory pressure, String::concat() was silently failing (return value never checked) so bytes were read off the socket and discarded without error, producing InvalidInput/IncompleteInput parse errors and 10s timeouts. Fixed by parsing directly off the HTTP stream via a small custom PollingStreamReader (no intermediate buffer), while still polling wifiLoop() during the read so the Wi-Fi portal stays responsive.</w:t>
      </w:r>
    </w:p>
    <w:p w14:paraId="7FC68894" w14:textId="77777777" w:rsidR="007E5D22" w:rsidRPr="007E5D22" w:rsidRDefault="007E5D22" w:rsidP="007E5D22">
      <w:pPr>
        <w:numPr>
          <w:ilvl w:val="0"/>
          <w:numId w:val="4"/>
        </w:numPr>
      </w:pPr>
      <w:r w:rsidRPr="007E5D22">
        <w:rPr>
          <w:b/>
          <w:bCs/>
        </w:rPr>
        <w:t>Bug #2 — oversized JSON documents</w:t>
      </w:r>
      <w:r w:rsidRPr="007E5D22">
        <w:t>: adsb.fi sends ~20-30 raw fields per aircraft; the firmware only uses about a dozen. At larger ranges (more aircraft), storing all the unused fields exhausted the ~35KB available heap, causing slow reads, NoMemory errors, and once a TLS connection failure. Fixed with an ArduinoJson Filter that only parses/stores the fields actually used — everything else is skipped for free during parsing.</w:t>
      </w:r>
    </w:p>
    <w:p w14:paraId="7E729DFB" w14:textId="77777777" w:rsidR="007E5D22" w:rsidRPr="007E5D22" w:rsidRDefault="007E5D22" w:rsidP="007E5D22">
      <w:pPr>
        <w:numPr>
          <w:ilvl w:val="0"/>
          <w:numId w:val="4"/>
        </w:numPr>
      </w:pPr>
      <w:r w:rsidRPr="007E5D22">
        <w:t>Confirmed via logs: heap fully recovers to baseline between requests (no persistent leak), and the previously-stuck "EHAM" runway-label artifact was very likely a frozen frame from these fetch failures, not a separate bug — pending your retest to confirm it's resolved.</w:t>
      </w:r>
    </w:p>
    <w:p w14:paraId="0E23AF15" w14:textId="77777777" w:rsidR="007E5D22" w:rsidRPr="007E5D22" w:rsidRDefault="007E5D22" w:rsidP="007E5D22">
      <w:r w:rsidRPr="007E5D22">
        <w:t>I also notice you've since changed the default radar coordinates in config.h (kDefaultRadarLat/Lon → 46.6390/7.0569) — that's just your own location update, unrelated to anything above.</w:t>
      </w:r>
    </w:p>
    <w:p w14:paraId="77387723" w14:textId="77777777" w:rsidR="00D35CBE" w:rsidRDefault="00D35CBE"/>
    <w:sectPr w:rsidR="00D3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67A3"/>
    <w:multiLevelType w:val="multilevel"/>
    <w:tmpl w:val="6E6A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85B4D"/>
    <w:multiLevelType w:val="multilevel"/>
    <w:tmpl w:val="A460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9085A"/>
    <w:multiLevelType w:val="multilevel"/>
    <w:tmpl w:val="14B0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A60AC"/>
    <w:multiLevelType w:val="multilevel"/>
    <w:tmpl w:val="E638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790417">
    <w:abstractNumId w:val="1"/>
  </w:num>
  <w:num w:numId="2" w16cid:durableId="398677378">
    <w:abstractNumId w:val="3"/>
  </w:num>
  <w:num w:numId="3" w16cid:durableId="1718966225">
    <w:abstractNumId w:val="0"/>
  </w:num>
  <w:num w:numId="4" w16cid:durableId="1865241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D22"/>
    <w:rsid w:val="0030293E"/>
    <w:rsid w:val="007E5D22"/>
    <w:rsid w:val="00D35CBE"/>
    <w:rsid w:val="00DB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F9F5A"/>
  <w15:chartTrackingRefBased/>
  <w15:docId w15:val="{EAFB9AC0-CF3A-47E2-B369-6950C116A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D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D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D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D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D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5D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D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079qkuq1bgcol4gh9lh4jgch14k0g13c7l0prdepu4js51b1vl9r/src/hardware/select_button.h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webview://079qkuq1bgcol4gh9lh4jgch14k0g13c7l0prdepu4js51b1vl9r/src/ui/radar_display.cpp" TargetMode="External"/><Relationship Id="rId12" Type="http://schemas.openxmlformats.org/officeDocument/2006/relationships/hyperlink" Target="vscode-webview://079qkuq1bgcol4gh9lh4jgch14k0g13c7l0prdepu4js51b1vl9r/src/services/adsb_client.c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079qkuq1bgcol4gh9lh4jgch14k0g13c7l0prdepu4js51b1vl9r/include/hardware/lgfx_config.hpp" TargetMode="External"/><Relationship Id="rId11" Type="http://schemas.openxmlformats.org/officeDocument/2006/relationships/hyperlink" Target="vscode-webview://079qkuq1bgcol4gh9lh4jgch14k0g13c7l0prdepu4js51b1vl9r/include/services/adsb_client.h" TargetMode="External"/><Relationship Id="rId5" Type="http://schemas.openxmlformats.org/officeDocument/2006/relationships/hyperlink" Target="vscode-webview://079qkuq1bgcol4gh9lh4jgch14k0g13c7l0prdepu4js51b1vl9r/include/config.h" TargetMode="External"/><Relationship Id="rId10" Type="http://schemas.openxmlformats.org/officeDocument/2006/relationships/hyperlink" Target="vscode-webview://079qkuq1bgcol4gh9lh4jgch14k0g13c7l0prdepu4js51b1vl9r/src/services/aircraft_info.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079qkuq1bgcol4gh9lh4jgch14k0g13c7l0prdepu4js51b1vl9r/src/services/flight_route.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687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Dujardin</dc:creator>
  <cp:keywords/>
  <dc:description/>
  <cp:lastModifiedBy>Philippe Dujardin</cp:lastModifiedBy>
  <cp:revision>1</cp:revision>
  <dcterms:created xsi:type="dcterms:W3CDTF">2026-07-06T16:51:00Z</dcterms:created>
  <dcterms:modified xsi:type="dcterms:W3CDTF">2026-07-06T16:51:00Z</dcterms:modified>
</cp:coreProperties>
</file>