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00"/>
      </w:pPr>
      <w:r>
        <w:rPr>
          <w:rFonts w:ascii="Times New Roman" w:hAnsi="Times New Roman" w:cs="Times New Roman"/>
          <w:sz w:val="77"/>
          <w:sz-cs w:val="77"/>
          <w:b/>
          <w:u w:val="thick" w:color="909090"/>
          <w:color w:val="252525"/>
        </w:rPr>
        <w:t xml:space="preserve"> </w:t>
        <w:tab/>
        <w:t xml:space="preserve">Ahmed </w:t>
      </w:r>
      <w:r>
        <w:rPr>
          <w:rFonts w:ascii="Times New Roman" w:hAnsi="Times New Roman" w:cs="Times New Roman"/>
          <w:sz w:val="77"/>
          <w:sz-cs w:val="77"/>
          <w:b/>
          <w:u w:val="thick" w:color="909090"/>
        </w:rPr>
        <w:t xml:space="preserve">Faiz</w:t>
      </w:r>
      <w:r>
        <w:rPr>
          <w:rFonts w:ascii="Times New Roman" w:hAnsi="Times New Roman" w:cs="Times New Roman"/>
          <w:sz w:val="77"/>
          <w:sz-cs w:val="77"/>
          <w:b/>
          <w:u w:val="thick" w:color="909090"/>
          <w:spacing w:val="69"/>
        </w:rPr>
        <w:t xml:space="preserve"> </w:t>
      </w:r>
      <w:r>
        <w:rPr>
          <w:rFonts w:ascii="Times New Roman" w:hAnsi="Times New Roman" w:cs="Times New Roman"/>
          <w:sz w:val="77"/>
          <w:sz-cs w:val="77"/>
          <w:b/>
          <w:u w:val="thick" w:color="909090"/>
          <w:color w:val="252525"/>
        </w:rPr>
        <w:t xml:space="preserve">Khan</w:t>
        <w:tab/>
        <w:t xml:space="preserve"/>
      </w:r>
    </w:p>
    <w:p>
      <w:pPr>
        <w:ind w:left="140"/>
        <w:spacing w:before="27"/>
      </w:pPr>
      <w:r>
        <w:rPr>
          <w:rFonts w:ascii="Times" w:hAnsi="Times" w:cs="Times"/>
          <w:sz w:val="19"/>
          <w:sz-cs w:val="19"/>
          <w:u w:val="single" w:color="0000FF"/>
          <w:color w:val="0000FF"/>
        </w:rPr>
        <w:t xml:space="preserve">faiz.khan6772@gmail.com</w:t>
      </w:r>
      <w:r>
        <w:rPr>
          <w:rFonts w:ascii="Times" w:hAnsi="Times" w:cs="Times"/>
          <w:sz w:val="19"/>
          <w:sz-cs w:val="19"/>
          <w:u w:val="single" w:color="0000FF"/>
          <w:spacing w:val="-3"/>
          <w:color w:val="0000FF"/>
        </w:rPr>
        <w:t xml:space="preserve"> </w:t>
      </w:r>
      <w:r>
        <w:rPr>
          <w:rFonts w:ascii="Times" w:hAnsi="Times" w:cs="Times"/>
          <w:sz w:val="19"/>
          <w:sz-cs w:val="19"/>
          <w:color w:val="404040"/>
        </w:rPr>
        <w:t xml:space="preserve">|</w:t>
      </w:r>
      <w:r>
        <w:rPr>
          <w:rFonts w:ascii="Times" w:hAnsi="Times" w:cs="Times"/>
          <w:sz w:val="19"/>
          <w:sz-cs w:val="19"/>
          <w:spacing w:val="-4"/>
          <w:color w:val="404040"/>
        </w:rPr>
        <w:t xml:space="preserve"> </w:t>
      </w:r>
      <w:r>
        <w:rPr>
          <w:rFonts w:ascii="Times" w:hAnsi="Times" w:cs="Times"/>
          <w:sz w:val="19"/>
          <w:sz-cs w:val="19"/>
          <w:color w:val="404040"/>
        </w:rPr>
        <w:t xml:space="preserve">+91-8979-58-7808</w:t>
        <w:tab/>
        <w:t xml:space="preserve"/>
      </w:r>
      <w:r>
        <w:rPr>
          <w:rFonts w:ascii="Times" w:hAnsi="Times" w:cs="Times"/>
          <w:sz w:val="18"/>
          <w:sz-cs w:val="18"/>
          <w:color w:val="404040"/>
        </w:rPr>
        <w:t xml:space="preserve">Born February 13, 1991 | PP No:</w:t>
      </w:r>
      <w:r>
        <w:rPr>
          <w:rFonts w:ascii="Times" w:hAnsi="Times" w:cs="Times"/>
          <w:sz w:val="18"/>
          <w:sz-cs w:val="18"/>
          <w:spacing w:val="-1"/>
          <w:color w:val="404040"/>
        </w:rPr>
        <w:t xml:space="preserve"> </w:t>
      </w:r>
      <w:r>
        <w:rPr>
          <w:rFonts w:ascii="Times" w:hAnsi="Times" w:cs="Times"/>
          <w:sz w:val="18"/>
          <w:sz-cs w:val="18"/>
          <w:color w:val="404040"/>
        </w:rPr>
        <w:t xml:space="preserve">M5219758</w:t>
      </w:r>
    </w:p>
    <w:p>
      <w:pPr/>
      <w:r>
        <w:rPr>
          <w:rFonts w:ascii="Times" w:hAnsi="Times" w:cs="Times"/>
          <w:sz w:val="18"/>
          <w:sz-cs w:val="18"/>
          <w:color w:val="404040"/>
        </w:rPr>
        <w:t xml:space="preserve"/>
      </w:r>
    </w:p>
    <w:p>
      <w:pPr>
        <w:jc w:val="both"/>
        <w:ind w:left="140" w:right="257"/>
        <w:spacing w:before="80"/>
      </w:pPr>
      <w:r>
        <w:rPr>
          <w:rFonts w:ascii="Times" w:hAnsi="Times" w:cs="Times"/>
          <w:sz w:val="24"/>
          <w:sz-cs w:val="24"/>
        </w:rPr>
        <w:t xml:space="preserve">I am an Electronics and Instrumentation Engineering graduate. I would like to put my efforts to work  with a forward thinking employer to show the best of my professional ability, analytical skills and techniques to enhance my knowledge and growth in the field of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instrumentation.</w:t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EDUCATION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140" w:right="215"/>
        <w:spacing w:before="153"/>
      </w:pPr>
      <w:r>
        <w:rPr>
          <w:rFonts w:ascii="Times" w:hAnsi="Times" w:cs="Times"/>
          <w:sz w:val="19"/>
          <w:sz-cs w:val="19"/>
          <w:b/>
        </w:rPr>
        <w:t xml:space="preserve">Bachelor of Technology </w:t>
      </w:r>
      <w:r>
        <w:rPr>
          <w:rFonts w:ascii="Times" w:hAnsi="Times" w:cs="Times"/>
          <w:sz w:val="19"/>
          <w:sz-cs w:val="19"/>
        </w:rPr>
        <w:t xml:space="preserve">– Electronics and Instrumentation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(Aggregate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75.82%)</w:t>
        <w:tab/>
        <w:t xml:space="preserve"/>
        <w:tab/>
        <w:t xml:space="preserve">(2011-2015) </w:t>
      </w:r>
      <w:r>
        <w:rPr>
          <w:rFonts w:ascii="Times New Roman" w:hAnsi="Times New Roman" w:cs="Times New Roman"/>
          <w:sz w:val="19"/>
          <w:sz-cs w:val="19"/>
          <w:i/>
        </w:rPr>
        <w:t xml:space="preserve">Galgotias College of Engineering</w:t>
      </w:r>
      <w:r>
        <w:rPr>
          <w:rFonts w:ascii="Times New Roman" w:hAnsi="Times New Roman" w:cs="Times New Roman"/>
          <w:sz w:val="19"/>
          <w:sz-cs w:val="19"/>
          <w:i/>
          <w:spacing w:val="-7"/>
        </w:rPr>
        <w:t xml:space="preserve"> </w:t>
      </w:r>
      <w:r>
        <w:rPr>
          <w:rFonts w:ascii="Times New Roman" w:hAnsi="Times New Roman" w:cs="Times New Roman"/>
          <w:sz w:val="19"/>
          <w:sz-cs w:val="19"/>
          <w:i/>
        </w:rPr>
        <w:t xml:space="preserve">&amp; Technology</w:t>
        <w:tab/>
        <w:t xml:space="preserve">Gr.Noida</w:t>
      </w:r>
      <w:r>
        <w:rPr>
          <w:rFonts w:ascii="Times New Roman" w:hAnsi="Times New Roman" w:cs="Times New Roman"/>
          <w:sz w:val="19"/>
          <w:sz-cs w:val="19"/>
          <w:i/>
          <w:spacing w:val="-2"/>
        </w:rPr>
        <w:t xml:space="preserve"> </w:t>
      </w:r>
      <w:r>
        <w:rPr>
          <w:rFonts w:ascii="Times New Roman" w:hAnsi="Times New Roman" w:cs="Times New Roman"/>
          <w:sz w:val="19"/>
          <w:sz-cs w:val="19"/>
          <w:i/>
        </w:rPr>
        <w:t xml:space="preserve">,</w:t>
      </w:r>
      <w:r>
        <w:rPr>
          <w:rFonts w:ascii="Times New Roman" w:hAnsi="Times New Roman" w:cs="Times New Roman"/>
          <w:sz w:val="19"/>
          <w:sz-cs w:val="19"/>
          <w:i/>
          <w:spacing w:val="-3"/>
        </w:rPr>
        <w:t xml:space="preserve"> </w:t>
      </w:r>
      <w:r>
        <w:rPr>
          <w:rFonts w:ascii="Times New Roman" w:hAnsi="Times New Roman" w:cs="Times New Roman"/>
          <w:sz w:val="19"/>
          <w:sz-cs w:val="19"/>
          <w:i/>
        </w:rPr>
        <w:t xml:space="preserve">India </w:t>
      </w:r>
      <w:r>
        <w:rPr>
          <w:rFonts w:ascii="Times" w:hAnsi="Times" w:cs="Times"/>
          <w:sz w:val="19"/>
          <w:sz-cs w:val="19"/>
          <w:i/>
        </w:rPr>
        <w:t xml:space="preserve">Uttar Pradesh Technical University, Lucknow </w:t>
      </w:r>
      <w:r>
        <w:rPr>
          <w:rFonts w:ascii="Times" w:hAnsi="Times" w:cs="Times"/>
          <w:sz w:val="19"/>
          <w:sz-cs w:val="19"/>
        </w:rPr>
        <w:t xml:space="preserve">|</w:t>
      </w:r>
      <w:r>
        <w:rPr>
          <w:rFonts w:ascii="Times" w:hAnsi="Times" w:cs="Times"/>
          <w:sz w:val="19"/>
          <w:sz-cs w:val="19"/>
          <w:spacing w:val="-16"/>
        </w:rPr>
        <w:t xml:space="preserve"> </w:t>
      </w:r>
      <w:r>
        <w:rPr>
          <w:rFonts w:ascii="Times" w:hAnsi="Times" w:cs="Times"/>
          <w:sz w:val="19"/>
          <w:sz-cs w:val="19"/>
          <w:i/>
        </w:rPr>
        <w:t xml:space="preserve">uptu.ac.in</w:t>
      </w:r>
    </w:p>
    <w:p>
      <w:pPr>
        <w:spacing w:before="5"/>
      </w:pPr>
      <w:r>
        <w:rPr>
          <w:rFonts w:ascii="Times" w:hAnsi="Times" w:cs="Times"/>
          <w:sz w:val="19"/>
          <w:sz-cs w:val="19"/>
          <w:i/>
        </w:rPr>
        <w:t xml:space="preserve"/>
      </w:r>
    </w:p>
    <w:p>
      <w:pPr>
        <w:ind w:left="720" w:right="1338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Coursework in analogue electronics, control systems, electrical machines, microcontroller, microprocessor, digital electronics, semiconductor physics, digital measurement techniques, communication, industrial instrumentation, and transducers &amp;</w:t>
      </w:r>
      <w:r>
        <w:rPr>
          <w:rFonts w:ascii="Times" w:hAnsi="Times" w:cs="Times"/>
          <w:sz w:val="19"/>
          <w:sz-cs w:val="19"/>
          <w:spacing w:val="-22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sensors.</w:t>
      </w:r>
    </w:p>
    <w:p>
      <w:pPr>
        <w:ind w:left="720" w:first-line="-720"/>
        <w:spacing w:before="5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Built an Arduino based Obstacle Avoiding</w:t>
      </w:r>
      <w:r>
        <w:rPr>
          <w:rFonts w:ascii="Times" w:hAnsi="Times" w:cs="Times"/>
          <w:sz w:val="19"/>
          <w:sz-cs w:val="19"/>
          <w:spacing w:val="-16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Robot.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>
        <w:jc w:val="both"/>
        <w:ind w:left="140"/>
        <w:spacing w:before="123"/>
      </w:pPr>
      <w:r>
        <w:rPr>
          <w:rFonts w:ascii="Times" w:hAnsi="Times" w:cs="Times"/>
          <w:sz w:val="19"/>
          <w:sz-cs w:val="19"/>
          <w:b/>
        </w:rPr>
        <w:t xml:space="preserve">Intermediate</w:t>
      </w:r>
      <w:r>
        <w:rPr>
          <w:rFonts w:ascii="Times" w:hAnsi="Times" w:cs="Times"/>
          <w:sz w:val="19"/>
          <w:sz-cs w:val="19"/>
          <w:b/>
          <w:spacing w:val="-2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(Aggregate</w:t>
      </w:r>
      <w:r>
        <w:rPr>
          <w:rFonts w:ascii="Times" w:hAnsi="Times" w:cs="Times"/>
          <w:sz w:val="19"/>
          <w:sz-cs w:val="19"/>
          <w:spacing w:val="-2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71.5%)</w:t>
        <w:tab/>
        <w:t xml:space="preserve">(2009)</w:t>
      </w:r>
    </w:p>
    <w:p>
      <w:pPr>
        <w:jc w:val="both"/>
        <w:ind w:left="140"/>
        <w:spacing w:before="46"/>
      </w:pPr>
      <w:r>
        <w:rPr>
          <w:rFonts w:ascii="Times" w:hAnsi="Times" w:cs="Times"/>
          <w:sz w:val="19"/>
          <w:sz-cs w:val="19"/>
          <w:i/>
        </w:rPr>
        <w:t xml:space="preserve">Aligarh Muslim University</w:t>
      </w:r>
      <w:r>
        <w:rPr>
          <w:rFonts w:ascii="Times" w:hAnsi="Times" w:cs="Times"/>
          <w:sz w:val="19"/>
          <w:sz-cs w:val="19"/>
          <w:i/>
          <w:spacing w:val="-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|</w:t>
      </w:r>
      <w:r>
        <w:rPr>
          <w:rFonts w:ascii="Times" w:hAnsi="Times" w:cs="Times"/>
          <w:sz w:val="19"/>
          <w:sz-cs w:val="19"/>
          <w:spacing w:val="-2"/>
        </w:rPr>
        <w:t xml:space="preserve"> </w:t>
      </w:r>
      <w:r>
        <w:rPr>
          <w:rFonts w:ascii="Times" w:hAnsi="Times" w:cs="Times"/>
          <w:sz w:val="19"/>
          <w:sz-cs w:val="19"/>
          <w:i/>
        </w:rPr>
        <w:t xml:space="preserve">amu.ac.in</w:t>
        <w:tab/>
        <w:t xml:space="preserve">Aligarh,</w:t>
      </w:r>
      <w:r>
        <w:rPr>
          <w:rFonts w:ascii="Times" w:hAnsi="Times" w:cs="Times"/>
          <w:sz w:val="19"/>
          <w:sz-cs w:val="19"/>
          <w:i/>
          <w:spacing w:val="-7"/>
        </w:rPr>
        <w:t xml:space="preserve"> </w:t>
      </w:r>
      <w:r>
        <w:rPr>
          <w:rFonts w:ascii="Times" w:hAnsi="Times" w:cs="Times"/>
          <w:sz w:val="19"/>
          <w:sz-cs w:val="19"/>
          <w:i/>
        </w:rPr>
        <w:t xml:space="preserve">India</w:t>
      </w:r>
    </w:p>
    <w:p>
      <w:pPr>
        <w:spacing w:before="11"/>
      </w:pPr>
      <w:r>
        <w:rPr>
          <w:rFonts w:ascii="Times" w:hAnsi="Times" w:cs="Times"/>
          <w:sz w:val="19"/>
          <w:sz-cs w:val="19"/>
          <w:i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Coursework in Physics, Chemistry, Mathematics and</w:t>
      </w:r>
      <w:r>
        <w:rPr>
          <w:rFonts w:ascii="Times" w:hAnsi="Times" w:cs="Times"/>
          <w:sz w:val="19"/>
          <w:sz-cs w:val="19"/>
          <w:spacing w:val="-18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English</w:t>
      </w:r>
    </w:p>
    <w:p>
      <w:pPr>
        <w:spacing w:before="5"/>
      </w:pPr>
      <w:r>
        <w:rPr>
          <w:rFonts w:ascii="Times" w:hAnsi="Times" w:cs="Times"/>
          <w:sz w:val="19"/>
          <w:sz-cs w:val="19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  <w:b/>
        </w:rPr>
        <w:t xml:space="preserve">High School</w:t>
      </w:r>
      <w:r>
        <w:rPr>
          <w:rFonts w:ascii="Times" w:hAnsi="Times" w:cs="Times"/>
          <w:sz w:val="19"/>
          <w:sz-cs w:val="19"/>
          <w:b/>
          <w:spacing w:val="-2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(Aggregate</w:t>
      </w:r>
      <w:r>
        <w:rPr>
          <w:rFonts w:ascii="Times" w:hAnsi="Times" w:cs="Times"/>
          <w:sz w:val="19"/>
          <w:sz-cs w:val="19"/>
          <w:spacing w:val="-2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75.2%)</w:t>
        <w:tab/>
        <w:t xml:space="preserve">(2007)</w:t>
      </w:r>
    </w:p>
    <w:p>
      <w:pPr>
        <w:jc w:val="both"/>
        <w:ind w:left="140"/>
        <w:spacing w:before="84"/>
      </w:pPr>
      <w:r>
        <w:rPr>
          <w:rFonts w:ascii="Times" w:hAnsi="Times" w:cs="Times"/>
          <w:sz w:val="19"/>
          <w:sz-cs w:val="19"/>
          <w:i/>
        </w:rPr>
        <w:t xml:space="preserve">Syedna Tahir Saifuddin High School</w:t>
      </w:r>
      <w:r>
        <w:rPr>
          <w:rFonts w:ascii="Times" w:hAnsi="Times" w:cs="Times"/>
          <w:sz w:val="19"/>
          <w:sz-cs w:val="19"/>
          <w:i/>
          <w:spacing w:val="-8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|</w:t>
      </w:r>
      <w:r>
        <w:rPr>
          <w:rFonts w:ascii="Times" w:hAnsi="Times" w:cs="Times"/>
          <w:sz w:val="19"/>
          <w:sz-cs w:val="19"/>
          <w:spacing w:val="-2"/>
        </w:rPr>
        <w:t xml:space="preserve"> </w:t>
      </w:r>
      <w:r>
        <w:rPr>
          <w:rFonts w:ascii="Times" w:hAnsi="Times" w:cs="Times"/>
          <w:sz w:val="19"/>
          <w:sz-cs w:val="19"/>
          <w:i/>
        </w:rPr>
        <w:t xml:space="preserve">amu.ac.in</w:t>
        <w:tab/>
        <w:t xml:space="preserve">Aligarh,</w:t>
      </w:r>
      <w:r>
        <w:rPr>
          <w:rFonts w:ascii="Times" w:hAnsi="Times" w:cs="Times"/>
          <w:sz w:val="19"/>
          <w:sz-cs w:val="19"/>
          <w:i/>
          <w:spacing w:val="-7"/>
        </w:rPr>
        <w:t xml:space="preserve"> </w:t>
      </w:r>
      <w:r>
        <w:rPr>
          <w:rFonts w:ascii="Times" w:hAnsi="Times" w:cs="Times"/>
          <w:sz w:val="19"/>
          <w:sz-cs w:val="19"/>
          <w:i/>
        </w:rPr>
        <w:t xml:space="preserve">India</w:t>
      </w:r>
    </w:p>
    <w:p>
      <w:pPr/>
      <w:r>
        <w:rPr>
          <w:rFonts w:ascii="Times" w:hAnsi="Times" w:cs="Times"/>
          <w:sz w:val="19"/>
          <w:sz-cs w:val="19"/>
          <w:i/>
        </w:rPr>
        <w:t xml:space="preserve"/>
      </w:r>
    </w:p>
    <w:p>
      <w:pPr>
        <w:spacing w:before="160"/>
      </w:pPr>
      <w:r>
        <w:rPr>
          <w:rFonts w:ascii="Times New Roman" w:hAnsi="Times New Roman" w:cs="Times New Roman"/>
          <w:sz w:val="24"/>
          <w:sz-cs w:val="24"/>
        </w:rPr>
        <w:t xml:space="preserve">PUBLICATION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</w:rPr>
        <w:t xml:space="preserve">Published a paper titled ‘</w:t>
      </w:r>
      <w:r>
        <w:rPr>
          <w:rFonts w:ascii="Times" w:hAnsi="Times" w:cs="Times"/>
          <w:sz w:val="19"/>
          <w:sz-cs w:val="19"/>
          <w:b/>
        </w:rPr>
        <w:t xml:space="preserve">Arduino Based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b/>
        </w:rPr>
        <w:t xml:space="preserve">Obstacle avoiding Robot</w:t>
      </w:r>
      <w:r>
        <w:rPr>
          <w:rFonts w:ascii="Times" w:hAnsi="Times" w:cs="Times"/>
          <w:sz w:val="19"/>
          <w:sz-cs w:val="19"/>
        </w:rPr>
        <w:t xml:space="preserve">’</w:t>
      </w:r>
    </w:p>
    <w:p>
      <w:pPr>
        <w:ind w:left="140" w:right="2028"/>
        <w:spacing w:before="17"/>
      </w:pPr>
      <w:r>
        <w:rPr>
          <w:rFonts w:ascii="Times" w:hAnsi="Times" w:cs="Times"/>
          <w:sz w:val="24"/>
          <w:sz-cs w:val="24"/>
        </w:rPr>
        <w:t xml:space="preserve">IEEE International Conference on Electrical, Electronics, Signals, Communication and Optimization (EESCO) – 2015 | </w:t>
      </w:r>
      <w:r>
        <w:rPr>
          <w:rFonts w:ascii="Times" w:hAnsi="Times" w:cs="Times"/>
          <w:sz w:val="24"/>
          <w:sz-cs w:val="24"/>
          <w:i/>
        </w:rPr>
        <w:t xml:space="preserve">eesco.co.in</w:t>
      </w:r>
    </w:p>
    <w:p>
      <w:pPr>
        <w:spacing w:before="2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TRAINING</w:t>
      </w:r>
    </w:p>
    <w:p>
      <w:pPr>
        <w:spacing w:before="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  <w:b/>
        </w:rPr>
        <w:t xml:space="preserve">Schneider Electric Infrastructure Limited, NOIDA</w:t>
      </w:r>
      <w:r>
        <w:rPr>
          <w:rFonts w:ascii="Times New Roman" w:hAnsi="Times New Roman" w:cs="Times New Roman"/>
          <w:sz w:val="19"/>
          <w:sz-cs w:val="19"/>
          <w:b/>
        </w:rPr>
        <w:t xml:space="preserve"> </w:t>
      </w:r>
      <w:r>
        <w:rPr>
          <w:rFonts w:ascii="Times New Roman" w:hAnsi="Times New Roman" w:cs="Times New Roman"/>
          <w:sz w:val="19"/>
          <w:sz-cs w:val="19"/>
        </w:rPr>
        <w:t xml:space="preserve">(March- June, 2016 )</w:t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  <w:i/>
        </w:rPr>
        <w:t xml:space="preserve">Infra.schneider-electric.com/in</w:t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</w:rPr>
        <w:t xml:space="preserve">Worked as a Full-time Intern under Research &amp; Development Department.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Project: India For India - AED Offer Generation Tool.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Description: This is a web based application tool, which works on intranet portal for selling Automated Electronic Devices. Some technical details of this tool are: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Web Server Used: IIS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Database: SQL 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Programming Languages used: AngularJS at frontend while .NET at backhend. 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Accomplishments: I performed end-to-end, regression &amp; load testing manually. For load testing, I worked upon a tool named ‘</w:t>
      </w:r>
      <w:r>
        <w:rPr>
          <w:rFonts w:ascii="Times" w:hAnsi="Times" w:cs="Times"/>
          <w:sz w:val="24"/>
          <w:sz-cs w:val="24"/>
          <w:b/>
        </w:rPr>
        <w:t xml:space="preserve">Load Runner</w:t>
      </w:r>
      <w:r>
        <w:rPr>
          <w:rFonts w:ascii="Times" w:hAnsi="Times" w:cs="Times"/>
          <w:sz w:val="24"/>
          <w:sz-cs w:val="24"/>
        </w:rPr>
        <w:t xml:space="preserve">’ to simulate load on website to determine the optimum number of users who can access the site simultaneously. 112 bugs reported to the concerned developer. Received/Granted letter of recommendation from Mr. Sandeep Dwivedi, Head of the Department, R&amp;D, Schneider Electric.</w:t>
      </w:r>
    </w:p>
    <w:p>
      <w:pPr>
        <w:spacing w:before="166"/>
      </w:pPr>
      <w:r>
        <w:rPr>
          <w:rFonts w:ascii="Times" w:hAnsi="Times" w:cs="Times"/>
          <w:sz w:val="20"/>
          <w:sz-cs w:val="20"/>
          <w:b/>
          <w:i/>
        </w:rPr>
        <w:t xml:space="preserve">   </w:t>
      </w:r>
      <w:r>
        <w:rPr>
          <w:rFonts w:ascii="Times" w:hAnsi="Times" w:cs="Times"/>
          <w:sz w:val="24"/>
          <w:sz-cs w:val="24"/>
        </w:rPr>
        <w:t xml:space="preserve">Uttar Pradesh Rajya Vidyut Utpadan Nigam Limited, Kasimpur, Aligarh</w:t>
      </w:r>
      <w:r>
        <w:rPr>
          <w:rFonts w:ascii="Times" w:hAnsi="Times" w:cs="Times"/>
          <w:sz w:val="24"/>
          <w:sz-cs w:val="24"/>
          <w:b/>
        </w:rPr>
        <w:t xml:space="preserve">(July,2014)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  <w:i/>
        </w:rPr>
        <w:t xml:space="preserve">uprvunl.org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Project: Study of Thermal Power Plant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Worked as a Summer Intern under Control Engineers and Plant Operators. 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>I had learned the basics of power generation in a thermal power plant.</w:t>
      </w:r>
    </w:p>
    <w:p>
      <w:pPr>
        <w:jc w:val="both"/>
        <w:ind w:left="140"/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0" w:right="4385"/>
      </w:pPr>
      <w:r>
        <w:rPr>
          <w:rFonts w:ascii="Times" w:hAnsi="Times" w:cs="Times"/>
          <w:sz w:val="19"/>
          <w:sz-cs w:val="19"/>
          <w:b/>
        </w:rPr>
        <w:t xml:space="preserve">Johnson Controls Private Limited India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b/>
        </w:rPr>
        <w:t xml:space="preserve">NOIDA</w:t>
      </w:r>
      <w:r>
        <w:rPr>
          <w:rFonts w:ascii="Times" w:hAnsi="Times" w:cs="Times"/>
          <w:sz w:val="19"/>
          <w:sz-cs w:val="19"/>
        </w:rPr>
        <w:t xml:space="preserve">(June-July,2013)</w:t>
      </w:r>
    </w:p>
    <w:p>
      <w:pPr>
        <w:jc w:val="both"/>
        <w:ind w:left="140" w:right="4385"/>
      </w:pPr>
      <w:r>
        <w:rPr>
          <w:rFonts w:ascii="Times" w:hAnsi="Times" w:cs="Times"/>
          <w:sz w:val="19"/>
          <w:sz-cs w:val="19"/>
          <w:i/>
        </w:rPr>
        <w:t xml:space="preserve">johnsoncontrols.in</w:t>
      </w:r>
    </w:p>
    <w:p>
      <w:pPr>
        <w:jc w:val="both"/>
        <w:ind w:left="140" w:right="4385"/>
      </w:pPr>
      <w:r>
        <w:rPr>
          <w:rFonts w:ascii="Times" w:hAnsi="Times" w:cs="Times"/>
          <w:sz w:val="19"/>
          <w:sz-cs w:val="19"/>
        </w:rPr>
        <w:t xml:space="preserve">Project: Building Management System As Energy Saver </w:t>
      </w:r>
    </w:p>
    <w:p>
      <w:pPr>
        <w:jc w:val="both"/>
        <w:ind w:left="140" w:right="4385"/>
      </w:pPr>
      <w:r>
        <w:rPr>
          <w:rFonts w:ascii="Times" w:hAnsi="Times" w:cs="Times"/>
          <w:sz w:val="19"/>
          <w:sz-cs w:val="19"/>
        </w:rPr>
        <w:t xml:space="preserve">Worked as a Summer Intern under Commissioning Department</w:t>
      </w:r>
    </w:p>
    <w:p>
      <w:pPr>
        <w:jc w:val="both"/>
        <w:ind w:left="140" w:right="4385"/>
      </w:pPr>
      <w:r>
        <w:rPr>
          <w:rFonts w:ascii="Times" w:hAnsi="Times" w:cs="Times"/>
          <w:sz w:val="19"/>
          <w:sz-cs w:val="19"/>
          <w:b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 had learned the theortical concepts of Building Automation and Energy Optimization.</w:t>
      </w:r>
    </w:p>
    <w:p>
      <w:pPr>
        <w:ind w:right="4385"/>
      </w:pPr>
      <w:r>
        <w:rPr>
          <w:rFonts w:ascii="Times" w:hAnsi="Times" w:cs="Times"/>
          <w:sz w:val="19"/>
          <w:sz-cs w:val="19"/>
          <w:i/>
        </w:rPr>
        <w:t xml:space="preserve">   </w:t>
      </w:r>
    </w:p>
    <w:p>
      <w:pPr>
        <w:spacing w:before="4"/>
      </w:pPr>
      <w:r>
        <w:rPr>
          <w:rFonts w:ascii="Times" w:hAnsi="Times" w:cs="Times"/>
          <w:sz w:val="19"/>
          <w:sz-cs w:val="19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OTHERS</w:t>
      </w:r>
    </w:p>
    <w:p>
      <w:pPr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  <w:b/>
        </w:rPr>
        <w:t xml:space="preserve">Member </w:t>
      </w:r>
      <w:r>
        <w:rPr>
          <w:rFonts w:ascii="Times" w:hAnsi="Times" w:cs="Times"/>
          <w:sz w:val="24"/>
          <w:sz-cs w:val="24"/>
        </w:rPr>
        <w:t xml:space="preserve">– Universal Association of Computer &amp; Electronics Engineers (UACEE)</w:t>
      </w:r>
    </w:p>
    <w:p>
      <w:pPr>
        <w:jc w:val="both"/>
        <w:ind w:left="140"/>
        <w:spacing w:before="41"/>
      </w:pPr>
      <w:r>
        <w:rPr>
          <w:rFonts w:ascii="Times" w:hAnsi="Times" w:cs="Times"/>
          <w:sz w:val="19"/>
          <w:sz-cs w:val="19"/>
          <w:i/>
        </w:rPr>
        <w:t xml:space="preserve">The Institute of Research Engineers &amp; Doctors, New York, USA </w:t>
      </w:r>
      <w:r>
        <w:rPr>
          <w:rFonts w:ascii="Times" w:hAnsi="Times" w:cs="Times"/>
          <w:sz w:val="19"/>
          <w:sz-cs w:val="19"/>
        </w:rPr>
        <w:t xml:space="preserve">| </w:t>
      </w:r>
      <w:r>
        <w:rPr>
          <w:rFonts w:ascii="Times" w:hAnsi="Times" w:cs="Times"/>
          <w:sz w:val="19"/>
          <w:sz-cs w:val="19"/>
          <w:i/>
        </w:rPr>
        <w:t xml:space="preserve">uacee.org</w:t>
      </w:r>
    </w:p>
    <w:p>
      <w:pPr>
        <w:spacing w:before="3"/>
      </w:pPr>
      <w:r>
        <w:rPr>
          <w:rFonts w:ascii="Times" w:hAnsi="Times" w:cs="Times"/>
          <w:sz w:val="19"/>
          <w:sz-cs w:val="19"/>
          <w:i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19"/>
          <w:sz-cs w:val="19"/>
          <w:b/>
        </w:rPr>
        <w:t xml:space="preserve">Marketing Coordinator </w:t>
      </w:r>
      <w:r>
        <w:rPr>
          <w:rFonts w:ascii="Times" w:hAnsi="Times" w:cs="Times"/>
          <w:sz w:val="19"/>
          <w:sz-cs w:val="19"/>
        </w:rPr>
        <w:t xml:space="preserve">- GNIX</w:t>
      </w:r>
    </w:p>
    <w:p>
      <w:pPr>
        <w:jc w:val="both"/>
        <w:ind w:left="140"/>
        <w:spacing w:before="12"/>
      </w:pPr>
      <w:r>
        <w:rPr>
          <w:rFonts w:ascii="Times" w:hAnsi="Times" w:cs="Times"/>
          <w:sz w:val="19"/>
          <w:sz-cs w:val="19"/>
          <w:i/>
        </w:rPr>
        <w:t xml:space="preserve">The Technical Society of Galgotias Educational Institutions</w:t>
      </w:r>
    </w:p>
    <w:p>
      <w:pPr>
        <w:spacing w:before="8"/>
      </w:pPr>
      <w:r>
        <w:rPr>
          <w:rFonts w:ascii="Times" w:hAnsi="Times" w:cs="Times"/>
          <w:sz w:val="19"/>
          <w:sz-cs w:val="19"/>
          <w:i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  <w:b/>
        </w:rPr>
        <w:t xml:space="preserve">Attendee </w:t>
      </w:r>
      <w:r>
        <w:rPr>
          <w:rFonts w:ascii="Times" w:hAnsi="Times" w:cs="Times"/>
          <w:sz w:val="24"/>
          <w:sz-cs w:val="24"/>
        </w:rPr>
        <w:t xml:space="preserve">- National Conference on Soft Computing (SCOMP-2014)</w:t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20" w:right="1200" w:bottom="280" w:left="13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