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56C7C" w14:textId="7022066D" w:rsidR="00964645" w:rsidRPr="00D1552A" w:rsidRDefault="00384202">
      <w:pPr>
        <w:rPr>
          <w:b/>
          <w:bCs/>
          <w:sz w:val="28"/>
          <w:szCs w:val="28"/>
          <w:lang w:val="es-ES"/>
        </w:rPr>
      </w:pPr>
      <w:r w:rsidRPr="00D1552A">
        <w:rPr>
          <w:b/>
          <w:bCs/>
          <w:sz w:val="28"/>
          <w:szCs w:val="28"/>
          <w:lang w:val="es-ES"/>
        </w:rPr>
        <w:t>Requerimientos</w:t>
      </w:r>
    </w:p>
    <w:p w14:paraId="7387965A" w14:textId="77777777" w:rsidR="00384202" w:rsidRDefault="00384202">
      <w:pPr>
        <w:rPr>
          <w:lang w:val="es-ES"/>
        </w:rPr>
      </w:pPr>
    </w:p>
    <w:p w14:paraId="21AD05DE" w14:textId="77777777" w:rsidR="00384202" w:rsidRPr="00384202" w:rsidRDefault="00384202" w:rsidP="00384202">
      <w:pPr>
        <w:numPr>
          <w:ilvl w:val="0"/>
          <w:numId w:val="2"/>
        </w:numPr>
      </w:pPr>
      <w:r w:rsidRPr="00384202">
        <w:t>Registro de los socios y de los no socios. </w:t>
      </w:r>
    </w:p>
    <w:p w14:paraId="05C6DC62" w14:textId="77777777" w:rsidR="00384202" w:rsidRPr="00384202" w:rsidRDefault="00384202" w:rsidP="00384202">
      <w:pPr>
        <w:numPr>
          <w:ilvl w:val="0"/>
          <w:numId w:val="2"/>
        </w:numPr>
      </w:pPr>
      <w:r w:rsidRPr="00384202">
        <w:t xml:space="preserve">Entrega de </w:t>
      </w:r>
      <w:proofErr w:type="gramStart"/>
      <w:r w:rsidRPr="00384202">
        <w:t>carnet</w:t>
      </w:r>
      <w:proofErr w:type="gramEnd"/>
      <w:r w:rsidRPr="00384202">
        <w:t xml:space="preserve"> y cobro de cuota mensual o diaria. </w:t>
      </w:r>
    </w:p>
    <w:p w14:paraId="39016110" w14:textId="77777777" w:rsidR="00384202" w:rsidRPr="00384202" w:rsidRDefault="00384202" w:rsidP="00384202">
      <w:pPr>
        <w:numPr>
          <w:ilvl w:val="0"/>
          <w:numId w:val="2"/>
        </w:numPr>
      </w:pPr>
      <w:r w:rsidRPr="00384202">
        <w:t>Listado diario de los socios que en la fecha les vence la cuota.</w:t>
      </w:r>
    </w:p>
    <w:p w14:paraId="1C40B1AE" w14:textId="48700182" w:rsidR="00384202" w:rsidRPr="00D1552A" w:rsidRDefault="00384202">
      <w:pPr>
        <w:rPr>
          <w:b/>
          <w:bCs/>
          <w:sz w:val="28"/>
          <w:szCs w:val="28"/>
        </w:rPr>
      </w:pPr>
      <w:r w:rsidRPr="00D1552A">
        <w:rPr>
          <w:b/>
          <w:bCs/>
          <w:sz w:val="28"/>
          <w:szCs w:val="28"/>
        </w:rPr>
        <w:t>Procesos de requerimientos</w:t>
      </w:r>
    </w:p>
    <w:p w14:paraId="112B7296" w14:textId="476B16FC" w:rsidR="00384202" w:rsidRDefault="00384202" w:rsidP="00384202">
      <w:pPr>
        <w:pStyle w:val="Prrafodelista"/>
        <w:numPr>
          <w:ilvl w:val="0"/>
          <w:numId w:val="2"/>
        </w:numPr>
      </w:pPr>
      <w:r>
        <w:t>Registr</w:t>
      </w:r>
      <w:r w:rsidR="00832F05">
        <w:t>ar</w:t>
      </w:r>
    </w:p>
    <w:p w14:paraId="5A6C9C2A" w14:textId="1571F333" w:rsidR="00384202" w:rsidRDefault="00384202" w:rsidP="00384202">
      <w:pPr>
        <w:pStyle w:val="Prrafodelista"/>
        <w:numPr>
          <w:ilvl w:val="0"/>
          <w:numId w:val="2"/>
        </w:numPr>
      </w:pPr>
      <w:r>
        <w:t xml:space="preserve">Entregar </w:t>
      </w:r>
      <w:proofErr w:type="gramStart"/>
      <w:r>
        <w:t>carne</w:t>
      </w:r>
      <w:r w:rsidR="00752D21">
        <w:t>t</w:t>
      </w:r>
      <w:proofErr w:type="gramEnd"/>
    </w:p>
    <w:p w14:paraId="0C09BF47" w14:textId="2C3B5740" w:rsidR="00384202" w:rsidRDefault="00384202" w:rsidP="00384202">
      <w:pPr>
        <w:pStyle w:val="Prrafodelista"/>
        <w:numPr>
          <w:ilvl w:val="0"/>
          <w:numId w:val="2"/>
        </w:numPr>
      </w:pPr>
      <w:r>
        <w:t xml:space="preserve">Cobrar </w:t>
      </w:r>
      <w:r w:rsidR="00DC16CB">
        <w:t>(</w:t>
      </w:r>
      <w:r>
        <w:t>cuota</w:t>
      </w:r>
      <w:r w:rsidR="00DC16CB">
        <w:t>/actividad)</w:t>
      </w:r>
    </w:p>
    <w:p w14:paraId="171B6BA3" w14:textId="65306575" w:rsidR="00804395" w:rsidRDefault="00832F05" w:rsidP="002730EE">
      <w:pPr>
        <w:pStyle w:val="Prrafodelista"/>
        <w:numPr>
          <w:ilvl w:val="0"/>
          <w:numId w:val="2"/>
        </w:numPr>
      </w:pPr>
      <w:r>
        <w:t>Listar</w:t>
      </w:r>
      <w:r w:rsidR="00384202">
        <w:t xml:space="preserve"> socios con cuota</w:t>
      </w:r>
      <w:r>
        <w:t xml:space="preserve"> a vencer en el </w:t>
      </w:r>
      <w:proofErr w:type="spellStart"/>
      <w:r>
        <w:t>dia</w:t>
      </w:r>
      <w:proofErr w:type="spellEnd"/>
    </w:p>
    <w:p w14:paraId="003203A0" w14:textId="5B627237" w:rsidR="005D32CD" w:rsidRPr="00D1552A" w:rsidRDefault="00FC0D09">
      <w:pPr>
        <w:rPr>
          <w:b/>
          <w:bCs/>
          <w:sz w:val="24"/>
          <w:szCs w:val="24"/>
        </w:rPr>
      </w:pPr>
      <w:r w:rsidRPr="00D1552A">
        <w:rPr>
          <w:b/>
          <w:bCs/>
          <w:sz w:val="24"/>
          <w:szCs w:val="24"/>
        </w:rPr>
        <w:t>Diagramas de</w:t>
      </w:r>
      <w:r w:rsidR="00D1552A" w:rsidRPr="00D1552A">
        <w:rPr>
          <w:b/>
          <w:bCs/>
          <w:sz w:val="24"/>
          <w:szCs w:val="24"/>
        </w:rPr>
        <w:t xml:space="preserve"> los</w:t>
      </w:r>
      <w:r w:rsidRPr="00D1552A">
        <w:rPr>
          <w:b/>
          <w:bCs/>
          <w:sz w:val="24"/>
          <w:szCs w:val="24"/>
        </w:rPr>
        <w:t xml:space="preserve"> proceso</w:t>
      </w:r>
      <w:r w:rsidR="00D1552A" w:rsidRPr="00D1552A">
        <w:rPr>
          <w:b/>
          <w:bCs/>
          <w:sz w:val="24"/>
          <w:szCs w:val="24"/>
        </w:rPr>
        <w:t>s</w:t>
      </w:r>
    </w:p>
    <w:p w14:paraId="3427E911" w14:textId="02B4D877" w:rsidR="00FC0D09" w:rsidRDefault="00FC0D09">
      <w:r>
        <w:t>Registro:</w:t>
      </w:r>
    </w:p>
    <w:p w14:paraId="46ABCB09" w14:textId="59CA0B3D" w:rsidR="00FC0D09" w:rsidRPr="00FC0D09" w:rsidRDefault="00FC0D09">
      <w:r>
        <w:rPr>
          <w:noProof/>
        </w:rPr>
        <w:drawing>
          <wp:inline distT="0" distB="0" distL="0" distR="0" wp14:anchorId="371E0697" wp14:editId="0F9FA734">
            <wp:extent cx="5400040" cy="1230630"/>
            <wp:effectExtent l="0" t="0" r="0" b="7620"/>
            <wp:docPr id="6139348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3489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2932" w14:textId="3DDABBC6" w:rsidR="005D32CD" w:rsidRDefault="00CD4517">
      <w:pPr>
        <w:rPr>
          <w:u w:val="single"/>
        </w:rPr>
      </w:pPr>
      <w:proofErr w:type="spellStart"/>
      <w:r>
        <w:rPr>
          <w:u w:val="single"/>
        </w:rPr>
        <w:t>Emision</w:t>
      </w:r>
      <w:proofErr w:type="spellEnd"/>
      <w:r>
        <w:rPr>
          <w:u w:val="single"/>
        </w:rPr>
        <w:t xml:space="preserve"> de </w:t>
      </w:r>
      <w:proofErr w:type="gramStart"/>
      <w:r>
        <w:rPr>
          <w:u w:val="single"/>
        </w:rPr>
        <w:t>carnet</w:t>
      </w:r>
      <w:proofErr w:type="gramEnd"/>
      <w:r>
        <w:rPr>
          <w:u w:val="single"/>
        </w:rPr>
        <w:t>:</w:t>
      </w:r>
    </w:p>
    <w:p w14:paraId="59D90A3D" w14:textId="4F51F592" w:rsidR="00CD4517" w:rsidRDefault="00A07C0C">
      <w:pPr>
        <w:rPr>
          <w:u w:val="single"/>
        </w:rPr>
      </w:pPr>
      <w:r>
        <w:rPr>
          <w:noProof/>
        </w:rPr>
        <w:drawing>
          <wp:inline distT="0" distB="0" distL="0" distR="0" wp14:anchorId="1646D1AF" wp14:editId="30ED24AE">
            <wp:extent cx="5400040" cy="586740"/>
            <wp:effectExtent l="0" t="0" r="0" b="3810"/>
            <wp:docPr id="1357222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22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6EDE" w14:textId="6ACC7D4D" w:rsidR="00CD4517" w:rsidRDefault="00BD371E">
      <w:r>
        <w:t>Cobrar</w:t>
      </w:r>
    </w:p>
    <w:p w14:paraId="5F61DCE5" w14:textId="544C207C" w:rsidR="00040F6D" w:rsidRDefault="00FE0953">
      <w:r>
        <w:rPr>
          <w:noProof/>
        </w:rPr>
        <w:drawing>
          <wp:inline distT="0" distB="0" distL="0" distR="0" wp14:anchorId="07870D04" wp14:editId="18642077">
            <wp:extent cx="5400040" cy="708660"/>
            <wp:effectExtent l="0" t="0" r="0" b="0"/>
            <wp:docPr id="34678674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6747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5B95" w14:textId="666EF432" w:rsidR="005D32CD" w:rsidRPr="00D1552A" w:rsidRDefault="00D1552A">
      <w:r w:rsidRPr="00D1552A">
        <w:t>Reporte de vencimientos del día</w:t>
      </w:r>
    </w:p>
    <w:p w14:paraId="317F7F25" w14:textId="787F293A" w:rsidR="00D1552A" w:rsidRDefault="00D1552A">
      <w:pPr>
        <w:rPr>
          <w:u w:val="single"/>
        </w:rPr>
      </w:pPr>
      <w:r>
        <w:rPr>
          <w:noProof/>
        </w:rPr>
        <w:drawing>
          <wp:inline distT="0" distB="0" distL="0" distR="0" wp14:anchorId="415D7FDF" wp14:editId="52291B82">
            <wp:extent cx="5143500" cy="714375"/>
            <wp:effectExtent l="0" t="0" r="0" b="9525"/>
            <wp:docPr id="10288811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1190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6428" w14:textId="543E318C" w:rsidR="00FE0953" w:rsidRDefault="00FE0953">
      <w:pPr>
        <w:rPr>
          <w:u w:val="single"/>
        </w:rPr>
      </w:pPr>
      <w:r>
        <w:rPr>
          <w:u w:val="single"/>
        </w:rPr>
        <w:br w:type="page"/>
      </w:r>
    </w:p>
    <w:p w14:paraId="70FFAA2A" w14:textId="77777777" w:rsidR="00D1552A" w:rsidRDefault="00D1552A">
      <w:pPr>
        <w:rPr>
          <w:u w:val="single"/>
        </w:rPr>
      </w:pPr>
    </w:p>
    <w:p w14:paraId="2767BF78" w14:textId="31E3EF34" w:rsidR="00D1552A" w:rsidRPr="00D1552A" w:rsidRDefault="00D1552A">
      <w:pPr>
        <w:rPr>
          <w:b/>
          <w:bCs/>
          <w:sz w:val="28"/>
          <w:szCs w:val="28"/>
        </w:rPr>
      </w:pPr>
      <w:r w:rsidRPr="00D1552A">
        <w:rPr>
          <w:b/>
          <w:bCs/>
          <w:sz w:val="28"/>
          <w:szCs w:val="28"/>
        </w:rPr>
        <w:t>Clases</w:t>
      </w:r>
    </w:p>
    <w:p w14:paraId="7B78757C" w14:textId="2282E035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Cliente</w:t>
      </w:r>
    </w:p>
    <w:p w14:paraId="5D2A68B0" w14:textId="37951836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Socio</w:t>
      </w:r>
    </w:p>
    <w:p w14:paraId="2BEBC351" w14:textId="08115571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No Socio</w:t>
      </w:r>
    </w:p>
    <w:p w14:paraId="67B51F0F" w14:textId="62582955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Actividad</w:t>
      </w:r>
    </w:p>
    <w:p w14:paraId="28CF9E7E" w14:textId="6E7E5C8A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Cuota</w:t>
      </w:r>
    </w:p>
    <w:p w14:paraId="2371DC68" w14:textId="50BE37B3" w:rsidR="00D1552A" w:rsidRDefault="00D1552A" w:rsidP="00D1552A">
      <w:pPr>
        <w:pStyle w:val="Prrafodelista"/>
        <w:numPr>
          <w:ilvl w:val="0"/>
          <w:numId w:val="3"/>
        </w:numPr>
      </w:pPr>
      <w:proofErr w:type="gramStart"/>
      <w:r w:rsidRPr="00D1552A">
        <w:t>Carnet</w:t>
      </w:r>
      <w:proofErr w:type="gramEnd"/>
    </w:p>
    <w:p w14:paraId="39A09AFC" w14:textId="3EB293F6" w:rsidR="00D1552A" w:rsidRPr="00D1552A" w:rsidRDefault="00D1552A">
      <w:pPr>
        <w:rPr>
          <w:b/>
          <w:bCs/>
          <w:sz w:val="28"/>
          <w:szCs w:val="28"/>
        </w:rPr>
      </w:pPr>
      <w:r w:rsidRPr="00D1552A">
        <w:rPr>
          <w:b/>
          <w:bCs/>
          <w:sz w:val="28"/>
          <w:szCs w:val="28"/>
        </w:rPr>
        <w:t>Narrativa sobre los procesos</w:t>
      </w:r>
    </w:p>
    <w:p w14:paraId="6F792B14" w14:textId="77777777" w:rsidR="00D1552A" w:rsidRDefault="00D1552A" w:rsidP="00D1552A">
      <w:pPr>
        <w:pStyle w:val="Prrafodelista"/>
        <w:numPr>
          <w:ilvl w:val="0"/>
          <w:numId w:val="2"/>
        </w:numPr>
      </w:pPr>
      <w:r>
        <w:t xml:space="preserve">Registro: se pedirá los datos correspondientes de la persona en un formulario, y al finalizar se registra el cliente. Se debe tener en cuenta el tipo de cliente a saber: socio/no socio. En el caso de ser socio, se mostrará el </w:t>
      </w:r>
      <w:proofErr w:type="spellStart"/>
      <w:r>
        <w:t>numero</w:t>
      </w:r>
      <w:proofErr w:type="spellEnd"/>
      <w:r>
        <w:t xml:space="preserve"> de socio asignado.</w:t>
      </w:r>
    </w:p>
    <w:p w14:paraId="16769B53" w14:textId="2D03537D" w:rsidR="00D1552A" w:rsidRDefault="00D1552A" w:rsidP="00D1552A">
      <w:pPr>
        <w:pStyle w:val="Prrafodelista"/>
        <w:numPr>
          <w:ilvl w:val="0"/>
          <w:numId w:val="2"/>
        </w:numPr>
      </w:pPr>
      <w:r>
        <w:t xml:space="preserve">Entregar </w:t>
      </w:r>
      <w:proofErr w:type="gramStart"/>
      <w:r>
        <w:t>carnet</w:t>
      </w:r>
      <w:proofErr w:type="gramEnd"/>
      <w:r>
        <w:t xml:space="preserve">: se ingresa </w:t>
      </w:r>
      <w:r w:rsidR="00DC16CB">
        <w:t>tipo y numero de documento</w:t>
      </w:r>
      <w:r>
        <w:t xml:space="preserve"> y el sistema imprime por impresora el carnet. En caso de no existir el socio, se muestra mensaje indicando que el </w:t>
      </w:r>
      <w:proofErr w:type="spellStart"/>
      <w:r>
        <w:t>numero</w:t>
      </w:r>
      <w:proofErr w:type="spellEnd"/>
      <w:r>
        <w:t xml:space="preserve"> de socio es incorrecto. </w:t>
      </w:r>
      <w:proofErr w:type="gramStart"/>
      <w:r>
        <w:t>Además</w:t>
      </w:r>
      <w:proofErr w:type="gramEnd"/>
      <w:r>
        <w:t xml:space="preserve"> se debe registrar la fecha de entrega del carnet para saber que ese carnet fue entregado.</w:t>
      </w:r>
    </w:p>
    <w:p w14:paraId="5F318FB3" w14:textId="02DB87EC" w:rsidR="00D1552A" w:rsidRDefault="00D1552A" w:rsidP="00D1552A">
      <w:pPr>
        <w:pStyle w:val="Prrafodelista"/>
        <w:numPr>
          <w:ilvl w:val="0"/>
          <w:numId w:val="2"/>
        </w:numPr>
      </w:pPr>
      <w:r>
        <w:t>Cobra</w:t>
      </w:r>
      <w:r w:rsidR="00DC16CB">
        <w:t>r</w:t>
      </w:r>
      <w:r>
        <w:t xml:space="preserve">: se ingresa </w:t>
      </w:r>
      <w:r w:rsidR="00DC16CB">
        <w:t>tipo y numero de documento</w:t>
      </w:r>
      <w:r>
        <w:t xml:space="preserve">, </w:t>
      </w:r>
      <w:r w:rsidR="00DC16CB">
        <w:t>se ingresa el</w:t>
      </w:r>
      <w:r>
        <w:t xml:space="preserve"> importe a abonar, y se </w:t>
      </w:r>
      <w:r w:rsidR="00DC16CB">
        <w:t>elige la</w:t>
      </w:r>
      <w:r>
        <w:t xml:space="preserve"> forma de pago. </w:t>
      </w:r>
      <w:r w:rsidR="00DC16CB">
        <w:t>Si el pago es de cuota de socio y la forma de</w:t>
      </w:r>
      <w:r>
        <w:t xml:space="preserve"> pago es con </w:t>
      </w:r>
      <w:r w:rsidR="00DC16CB">
        <w:t xml:space="preserve">tarjeta de </w:t>
      </w:r>
      <w:r>
        <w:t>crédito, se da la posibilidad de ingresar la cantidad de cuotas.</w:t>
      </w:r>
      <w:r w:rsidR="00DC16CB">
        <w:t xml:space="preserve"> Se procede a registrar el cobro ya sea de cuota (socio) o de </w:t>
      </w:r>
      <w:proofErr w:type="gramStart"/>
      <w:r w:rsidR="00DC16CB">
        <w:t>actividad(</w:t>
      </w:r>
      <w:proofErr w:type="gramEnd"/>
      <w:r w:rsidR="00DC16CB">
        <w:t>no socio)</w:t>
      </w:r>
    </w:p>
    <w:p w14:paraId="631FE7DC" w14:textId="3EBCFD66" w:rsidR="00D1552A" w:rsidRDefault="00D1552A" w:rsidP="00D1552A">
      <w:pPr>
        <w:pStyle w:val="Prrafodelista"/>
        <w:numPr>
          <w:ilvl w:val="0"/>
          <w:numId w:val="2"/>
        </w:numPr>
      </w:pPr>
      <w:r>
        <w:t>Reporte de socios con cuota</w:t>
      </w:r>
      <w:r w:rsidR="005F1C68">
        <w:t xml:space="preserve"> a vencer</w:t>
      </w:r>
      <w:r>
        <w:t>: se muestra una consulta por pantalla donde se visualizan todos los socios cuya cuota vence en el día.</w:t>
      </w:r>
    </w:p>
    <w:p w14:paraId="6245FBF0" w14:textId="77777777" w:rsidR="00D1552A" w:rsidRDefault="00D1552A"/>
    <w:p w14:paraId="2A8005D1" w14:textId="0C6BF713" w:rsidR="005F1C68" w:rsidRDefault="005F1C68">
      <w:r>
        <w:br w:type="page"/>
      </w:r>
    </w:p>
    <w:p w14:paraId="7EFB6543" w14:textId="0F1E2211" w:rsidR="00384202" w:rsidRDefault="000A3244">
      <w:pPr>
        <w:rPr>
          <w:u w:val="single"/>
        </w:rPr>
      </w:pPr>
      <w:r>
        <w:rPr>
          <w:b/>
          <w:bCs/>
          <w:sz w:val="28"/>
          <w:szCs w:val="28"/>
        </w:rPr>
        <w:lastRenderedPageBreak/>
        <w:t>Boceto de pantallas</w:t>
      </w:r>
    </w:p>
    <w:p w14:paraId="613461CE" w14:textId="4AD05C2C" w:rsidR="000A3244" w:rsidRPr="000A3244" w:rsidRDefault="000A3244">
      <w:proofErr w:type="spellStart"/>
      <w:r w:rsidRPr="000A3244">
        <w:t>Menu</w:t>
      </w:r>
      <w:proofErr w:type="spellEnd"/>
      <w:r w:rsidRPr="000A3244">
        <w:t xml:space="preserve"> principal</w:t>
      </w:r>
    </w:p>
    <w:p w14:paraId="5626A7B9" w14:textId="16B7B055" w:rsidR="000A3244" w:rsidRDefault="00DC16CB">
      <w:pPr>
        <w:rPr>
          <w:u w:val="single"/>
        </w:rPr>
      </w:pPr>
      <w:r>
        <w:rPr>
          <w:noProof/>
        </w:rPr>
        <w:drawing>
          <wp:inline distT="0" distB="0" distL="0" distR="0" wp14:anchorId="1FF472A4" wp14:editId="7724ECF0">
            <wp:extent cx="5229225" cy="3248025"/>
            <wp:effectExtent l="0" t="0" r="9525" b="9525"/>
            <wp:docPr id="341019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19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787D" w14:textId="4CC67966" w:rsidR="000A3244" w:rsidRDefault="000A3244">
      <w:pPr>
        <w:rPr>
          <w:u w:val="single"/>
        </w:rPr>
      </w:pPr>
    </w:p>
    <w:p w14:paraId="3F9328C3" w14:textId="6A4622F4" w:rsidR="000A3244" w:rsidRPr="002C6D68" w:rsidRDefault="000A3244">
      <w:r w:rsidRPr="002C6D68">
        <w:t>Registr</w:t>
      </w:r>
      <w:r w:rsidR="002C6D68" w:rsidRPr="002C6D68">
        <w:t>ar</w:t>
      </w:r>
      <w:r w:rsidRPr="002C6D68">
        <w:t xml:space="preserve"> clientes</w:t>
      </w:r>
    </w:p>
    <w:p w14:paraId="4689D54A" w14:textId="45AC4A42" w:rsidR="00D044F2" w:rsidRDefault="00D044F2">
      <w:pPr>
        <w:rPr>
          <w:u w:val="single"/>
        </w:rPr>
      </w:pPr>
      <w:r>
        <w:rPr>
          <w:noProof/>
        </w:rPr>
        <w:drawing>
          <wp:inline distT="0" distB="0" distL="0" distR="0" wp14:anchorId="0EAF555E" wp14:editId="197A3063">
            <wp:extent cx="5400040" cy="2650490"/>
            <wp:effectExtent l="0" t="0" r="0" b="0"/>
            <wp:docPr id="19500985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9855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03BC" w14:textId="77777777" w:rsidR="006D478E" w:rsidRDefault="006D478E">
      <w:pPr>
        <w:rPr>
          <w:u w:val="single"/>
        </w:rPr>
      </w:pPr>
    </w:p>
    <w:p w14:paraId="7DA99B8B" w14:textId="43C9E877" w:rsidR="00D044F2" w:rsidRDefault="00D044F2">
      <w:r>
        <w:rPr>
          <w:u w:val="single"/>
        </w:rPr>
        <w:br w:type="page"/>
      </w:r>
      <w:r w:rsidR="006D478E" w:rsidRPr="006D478E">
        <w:lastRenderedPageBreak/>
        <w:t xml:space="preserve">Entregar </w:t>
      </w:r>
      <w:proofErr w:type="gramStart"/>
      <w:r w:rsidR="006D478E" w:rsidRPr="006D478E">
        <w:t>carnet</w:t>
      </w:r>
      <w:proofErr w:type="gramEnd"/>
    </w:p>
    <w:p w14:paraId="63FB8AD9" w14:textId="0885A867" w:rsidR="006D478E" w:rsidRDefault="006D478E">
      <w:r>
        <w:rPr>
          <w:noProof/>
        </w:rPr>
        <w:drawing>
          <wp:inline distT="0" distB="0" distL="0" distR="0" wp14:anchorId="0A9A2773" wp14:editId="56ABC336">
            <wp:extent cx="5400040" cy="1791335"/>
            <wp:effectExtent l="0" t="0" r="0" b="0"/>
            <wp:docPr id="4028420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201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ECB3" w14:textId="37A8B1DE" w:rsidR="006D478E" w:rsidRDefault="00DC16CB">
      <w:r>
        <w:t>Cobrar</w:t>
      </w:r>
    </w:p>
    <w:p w14:paraId="1D9A4CEF" w14:textId="748AC87D" w:rsidR="00DC16CB" w:rsidRDefault="00DC16CB">
      <w:r>
        <w:rPr>
          <w:noProof/>
        </w:rPr>
        <w:drawing>
          <wp:inline distT="0" distB="0" distL="0" distR="0" wp14:anchorId="0B3A4FFC" wp14:editId="2DBD3289">
            <wp:extent cx="5400040" cy="2492375"/>
            <wp:effectExtent l="0" t="0" r="0" b="3175"/>
            <wp:docPr id="104172369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23699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5D50" w14:textId="1BBBB389" w:rsidR="00DC16CB" w:rsidRDefault="00DC16CB">
      <w:r>
        <w:br w:type="page"/>
      </w:r>
    </w:p>
    <w:p w14:paraId="0AE350B6" w14:textId="50E03C29" w:rsidR="00DC16CB" w:rsidRDefault="00DC16CB">
      <w:r>
        <w:lastRenderedPageBreak/>
        <w:t>Reporte de vencimientos del día</w:t>
      </w:r>
    </w:p>
    <w:p w14:paraId="2714A96E" w14:textId="77777777" w:rsidR="00DC16CB" w:rsidRDefault="00DC16CB"/>
    <w:p w14:paraId="140CF53D" w14:textId="619CC174" w:rsidR="00DC16CB" w:rsidRPr="006D478E" w:rsidRDefault="00DC16CB">
      <w:r>
        <w:rPr>
          <w:noProof/>
        </w:rPr>
        <w:drawing>
          <wp:inline distT="0" distB="0" distL="0" distR="0" wp14:anchorId="55B671DB" wp14:editId="3EEADF30">
            <wp:extent cx="5400040" cy="3156585"/>
            <wp:effectExtent l="0" t="0" r="0" b="5715"/>
            <wp:docPr id="77810256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02563" name="Imagen 1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6CB" w:rsidRPr="006D478E">
      <w:footerReference w:type="even" r:id="rId17"/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C2775" w14:textId="77777777" w:rsidR="00526D00" w:rsidRDefault="00526D00" w:rsidP="00D1552A">
      <w:pPr>
        <w:spacing w:after="0" w:line="240" w:lineRule="auto"/>
      </w:pPr>
      <w:r>
        <w:separator/>
      </w:r>
    </w:p>
  </w:endnote>
  <w:endnote w:type="continuationSeparator" w:id="0">
    <w:p w14:paraId="746FC15D" w14:textId="77777777" w:rsidR="00526D00" w:rsidRDefault="00526D00" w:rsidP="00D1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DEDA5" w14:textId="60AF5964" w:rsidR="00D1552A" w:rsidRDefault="00D1552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054B3D" wp14:editId="2F79D3D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1770085119" name="Cuadro de texto 6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1D0B7F" w14:textId="2B4EDAC2" w:rsidR="00D1552A" w:rsidRPr="00D1552A" w:rsidRDefault="00D1552A" w:rsidP="00D155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5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54B3D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Información Privada" style="position:absolute;margin-left:0;margin-top:0;width:101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" filled="f" stroked="f">
              <v:textbox style="mso-fit-shape-to-text:t" inset="20pt,0,0,15pt">
                <w:txbxContent>
                  <w:p w14:paraId="2E1D0B7F" w14:textId="2B4EDAC2" w:rsidR="00D1552A" w:rsidRPr="00D1552A" w:rsidRDefault="00D1552A" w:rsidP="00D155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5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F4637" w14:textId="4F44B06E" w:rsidR="00D1552A" w:rsidRDefault="00D1552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31534A" wp14:editId="03ED1807">
              <wp:simplePos x="1080655" y="10070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1361531814" name="Cuadro de texto 7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4B251A" w14:textId="05DB347C" w:rsidR="00D1552A" w:rsidRPr="00D1552A" w:rsidRDefault="00D1552A" w:rsidP="00D155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5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1534A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7" type="#_x0000_t202" alt="Información Privada" style="position:absolute;margin-left:0;margin-top:0;width:101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" filled="f" stroked="f">
              <v:textbox style="mso-fit-shape-to-text:t" inset="20pt,0,0,15pt">
                <w:txbxContent>
                  <w:p w14:paraId="484B251A" w14:textId="05DB347C" w:rsidR="00D1552A" w:rsidRPr="00D1552A" w:rsidRDefault="00D1552A" w:rsidP="00D155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5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2058B" w14:textId="14D83DB3" w:rsidR="00D1552A" w:rsidRDefault="00D1552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C3AE61" wp14:editId="421382A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539432797" name="Cuadro de texto 5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F6BE15" w14:textId="06E6DF7C" w:rsidR="00D1552A" w:rsidRPr="00D1552A" w:rsidRDefault="00D1552A" w:rsidP="00D155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5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3AE6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alt="Información Privada" style="position:absolute;margin-left:0;margin-top:0;width:101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" filled="f" stroked="f">
              <v:textbox style="mso-fit-shape-to-text:t" inset="20pt,0,0,15pt">
                <w:txbxContent>
                  <w:p w14:paraId="1AF6BE15" w14:textId="06E6DF7C" w:rsidR="00D1552A" w:rsidRPr="00D1552A" w:rsidRDefault="00D1552A" w:rsidP="00D155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5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F3BB9" w14:textId="77777777" w:rsidR="00526D00" w:rsidRDefault="00526D00" w:rsidP="00D1552A">
      <w:pPr>
        <w:spacing w:after="0" w:line="240" w:lineRule="auto"/>
      </w:pPr>
      <w:r>
        <w:separator/>
      </w:r>
    </w:p>
  </w:footnote>
  <w:footnote w:type="continuationSeparator" w:id="0">
    <w:p w14:paraId="4EF956FF" w14:textId="77777777" w:rsidR="00526D00" w:rsidRDefault="00526D00" w:rsidP="00D15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C5B04"/>
    <w:multiLevelType w:val="multilevel"/>
    <w:tmpl w:val="E26A9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F16CC"/>
    <w:multiLevelType w:val="hybridMultilevel"/>
    <w:tmpl w:val="6EC05C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13489"/>
    <w:multiLevelType w:val="multilevel"/>
    <w:tmpl w:val="6A8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32886">
    <w:abstractNumId w:val="2"/>
  </w:num>
  <w:num w:numId="2" w16cid:durableId="13312972">
    <w:abstractNumId w:val="0"/>
  </w:num>
  <w:num w:numId="3" w16cid:durableId="5447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02"/>
    <w:rsid w:val="00027BC9"/>
    <w:rsid w:val="00040F6D"/>
    <w:rsid w:val="000544D3"/>
    <w:rsid w:val="000A3244"/>
    <w:rsid w:val="002C6D68"/>
    <w:rsid w:val="00384202"/>
    <w:rsid w:val="00526D00"/>
    <w:rsid w:val="00570481"/>
    <w:rsid w:val="005D32CD"/>
    <w:rsid w:val="005F1C68"/>
    <w:rsid w:val="006D478E"/>
    <w:rsid w:val="00752D21"/>
    <w:rsid w:val="00804395"/>
    <w:rsid w:val="00832F05"/>
    <w:rsid w:val="00964645"/>
    <w:rsid w:val="009878FB"/>
    <w:rsid w:val="009B4172"/>
    <w:rsid w:val="00A07C0C"/>
    <w:rsid w:val="00AC1CED"/>
    <w:rsid w:val="00BD371E"/>
    <w:rsid w:val="00CD4517"/>
    <w:rsid w:val="00D044F2"/>
    <w:rsid w:val="00D1552A"/>
    <w:rsid w:val="00DC16CB"/>
    <w:rsid w:val="00F15190"/>
    <w:rsid w:val="00F4239F"/>
    <w:rsid w:val="00FC0D09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69663"/>
  <w15:chartTrackingRefBased/>
  <w15:docId w15:val="{D5DED625-7C11-4B76-BBF3-7A605C0A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2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2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2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2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2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2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2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2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2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2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202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D15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9625-1E8F-4CED-A5EF-A4381221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6</cp:revision>
  <dcterms:created xsi:type="dcterms:W3CDTF">2024-09-29T20:28:00Z</dcterms:created>
  <dcterms:modified xsi:type="dcterms:W3CDTF">2024-10-13T17:01:00Z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2027175d,69815aff,512753a6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2024-09-29T23:18:14Z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3ff68a4b-2e98-4011-b3dd-bfb43959cb9a</vt:lpwstr>
  </property>
  <property fmtid="{D5CDD505-2E9C-101B-9397-08002B2CF9AE}" pid="11" name="MSIP_Label_825b89c4-10ef-4619-aae0-f7317c7587ef_ContentBits">
    <vt:lpwstr>2</vt:lpwstr>
  </property>
</Properties>
</file>