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00" w:before="100" w:line="342.85714320000005" w:lineRule="auto"/>
        <w:contextualSpacing w:val="0"/>
      </w:pPr>
      <w:r w:rsidDel="00000000" w:rsidR="00000000" w:rsidRPr="00000000">
        <w:rPr>
          <w:b w:val="1"/>
          <w:color w:val="555555"/>
          <w:sz w:val="20"/>
          <w:szCs w:val="20"/>
          <w:u w:val="single"/>
          <w:rtl w:val="0"/>
        </w:rPr>
        <w:t xml:space="preserve">Field Search:</w:t>
      </w:r>
    </w:p>
    <w:p w:rsidR="00000000" w:rsidDel="00000000" w:rsidP="00000000" w:rsidRDefault="00000000" w:rsidRPr="00000000">
      <w:pPr>
        <w:spacing w:after="300" w:before="100" w:line="342.85714320000005" w:lineRule="auto"/>
        <w:contextualSpacing w:val="0"/>
      </w:pPr>
      <w:r w:rsidDel="00000000" w:rsidR="00000000" w:rsidRPr="00000000">
        <w:rPr>
          <w:b w:val="1"/>
          <w:color w:val="555555"/>
          <w:sz w:val="20"/>
          <w:szCs w:val="20"/>
          <w:rtl w:val="0"/>
        </w:rPr>
        <w:t xml:space="preserve">Current (6/23):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00" w:before="100" w:line="342.85714320000005" w:lineRule="auto"/>
        <w:ind w:left="720" w:hanging="360"/>
        <w:contextualSpacing w:val="1"/>
        <w:rPr>
          <w:strike w:val="1"/>
          <w:color w:val="555555"/>
          <w:sz w:val="20"/>
          <w:szCs w:val="20"/>
        </w:rPr>
      </w:pPr>
      <w:r w:rsidDel="00000000" w:rsidR="00000000" w:rsidRPr="00000000">
        <w:rPr>
          <w:strike w:val="1"/>
          <w:color w:val="555555"/>
          <w:sz w:val="20"/>
          <w:szCs w:val="20"/>
          <w:rtl w:val="0"/>
        </w:rPr>
        <w:t xml:space="preserve">City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00" w:before="100" w:line="342.85714320000005" w:lineRule="auto"/>
        <w:ind w:left="720" w:hanging="360"/>
        <w:contextualSpacing w:val="1"/>
        <w:rPr>
          <w:strike w:val="1"/>
          <w:color w:val="555555"/>
          <w:sz w:val="20"/>
          <w:szCs w:val="20"/>
        </w:rPr>
      </w:pPr>
      <w:r w:rsidDel="00000000" w:rsidR="00000000" w:rsidRPr="00000000">
        <w:rPr>
          <w:strike w:val="1"/>
          <w:color w:val="555555"/>
          <w:sz w:val="20"/>
          <w:szCs w:val="20"/>
          <w:rtl w:val="0"/>
        </w:rPr>
        <w:t xml:space="preserve">State 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(can hopefully convert this to the affected area fiel)</w:t>
      </w:r>
      <w:r w:rsidDel="00000000" w:rsidR="00000000" w:rsidRPr="00000000">
        <w:rPr>
          <w:strike w:val="1"/>
          <w:color w:val="5555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00" w:before="100" w:line="342.85714320000005" w:lineRule="auto"/>
        <w:ind w:left="720" w:hanging="360"/>
        <w:contextualSpacing w:val="1"/>
        <w:rPr>
          <w:color w:val="555555"/>
          <w:sz w:val="20"/>
          <w:szCs w:val="20"/>
          <w:u w:val="none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Company Name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00" w:before="100" w:line="342.85714320000005" w:lineRule="auto"/>
        <w:ind w:left="720" w:hanging="360"/>
        <w:contextualSpacing w:val="1"/>
        <w:rPr>
          <w:color w:val="555555"/>
          <w:sz w:val="20"/>
          <w:szCs w:val="20"/>
          <w:u w:val="none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Recall Start Date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00" w:before="100" w:line="342.85714320000005" w:lineRule="auto"/>
        <w:ind w:left="720" w:hanging="360"/>
        <w:contextualSpacing w:val="1"/>
        <w:rPr>
          <w:color w:val="555555"/>
          <w:sz w:val="20"/>
          <w:szCs w:val="20"/>
          <w:u w:val="none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Recall End Date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00" w:before="100" w:line="342.85714320000005" w:lineRule="auto"/>
        <w:ind w:left="720" w:hanging="360"/>
        <w:contextualSpacing w:val="1"/>
        <w:rPr>
          <w:strike w:val="1"/>
          <w:color w:val="555555"/>
          <w:sz w:val="20"/>
          <w:szCs w:val="20"/>
        </w:rPr>
      </w:pPr>
      <w:r w:rsidDel="00000000" w:rsidR="00000000" w:rsidRPr="00000000">
        <w:rPr>
          <w:strike w:val="1"/>
          <w:color w:val="555555"/>
          <w:sz w:val="20"/>
          <w:szCs w:val="20"/>
          <w:rtl w:val="0"/>
        </w:rPr>
        <w:t xml:space="preserve">Product Type</w:t>
      </w:r>
    </w:p>
    <w:p w:rsidR="00000000" w:rsidDel="00000000" w:rsidP="00000000" w:rsidRDefault="00000000" w:rsidRPr="00000000">
      <w:pPr>
        <w:spacing w:after="300" w:before="100" w:line="342.85714320000005" w:lineRule="auto"/>
        <w:contextualSpacing w:val="0"/>
      </w:pPr>
      <w:r w:rsidDel="00000000" w:rsidR="00000000" w:rsidRPr="00000000">
        <w:rPr>
          <w:b w:val="1"/>
          <w:color w:val="555555"/>
          <w:sz w:val="20"/>
          <w:szCs w:val="20"/>
          <w:rtl w:val="0"/>
        </w:rPr>
        <w:t xml:space="preserve">To-Be: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Search Field Label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Type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openFDA field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Affected 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select from US states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distribution_pattern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Affected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free form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product_description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Product 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free form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code_info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Company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free form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recalling_firm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Date 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- start &amp; stop (maybe also just start date)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- possibly some canned options like last 7 days, last 30 days, this year, all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before="100" w:line="342.85714320000005" w:lineRule="auto"/>
              <w:contextualSpacing w:val="0"/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recall_initiation_date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color w:val="ff0000"/>
                <w:highlight w:val="white"/>
                <w:rtl w:val="0"/>
              </w:rPr>
              <w:t xml:space="preserve">Reason for Recall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free form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resason_for_recall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Current Status*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*Multi-select*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Possibly checkboxes? for: [“</w:t>
            </w: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On-Going”, “Completed”, “Terminated”, or “Pending”]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Health Hazard Level*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Pick from: </w:t>
            </w: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Class I, Class II, or Class III] - “I” is the worst!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classification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color w:val="ff0000"/>
                <w:highlight w:val="white"/>
                <w:rtl w:val="0"/>
              </w:rPr>
              <w:t xml:space="preserve">Voluntary/Mandated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Radio button?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**</w:t>
            </w: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Recalls are almost always Voluntary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voluntary_mandated</w:t>
            </w:r>
          </w:p>
        </w:tc>
      </w:tr>
    </w:tbl>
    <w:p w:rsidR="00000000" w:rsidDel="00000000" w:rsidP="00000000" w:rsidRDefault="00000000" w:rsidRPr="00000000">
      <w:pPr>
        <w:spacing w:after="300" w:before="100" w:line="342.8571432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100" w:line="342.85714320000005" w:lineRule="auto"/>
        <w:ind w:left="720" w:firstLine="0"/>
        <w:contextualSpacing w:val="0"/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*LOTS of Info and Definitions here: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http://www.fda.gov/Safety/Recalls/EnforcementReports/ucm181313.htm</w:t>
        </w:r>
      </w:hyperlink>
      <w:r w:rsidDel="00000000" w:rsidR="00000000" w:rsidRPr="00000000">
        <w:rPr>
          <w:color w:val="5555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Other useful links: 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rPr>
          <w:highlight w:val="white"/>
          <w:u w:val="none"/>
        </w:rPr>
      </w:pPr>
      <w:hyperlink r:id="rId6">
        <w:r w:rsidDel="00000000" w:rsidR="00000000" w:rsidRPr="00000000">
          <w:rPr>
            <w:color w:val="005f9f"/>
            <w:highlight w:val="white"/>
            <w:rtl w:val="0"/>
          </w:rPr>
          <w:t xml:space="preserve">Recalls press release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rPr>
          <w:color w:val="555555"/>
          <w:sz w:val="20"/>
          <w:szCs w:val="20"/>
          <w:u w:val="none"/>
        </w:rPr>
      </w:pPr>
      <w:hyperlink r:id="rId7">
        <w:r w:rsidDel="00000000" w:rsidR="00000000" w:rsidRPr="00000000">
          <w:rPr>
            <w:color w:val="005f9f"/>
            <w:highlight w:val="white"/>
            <w:rtl w:val="0"/>
          </w:rPr>
          <w:t xml:space="preserve">FDA 101: Product Recalls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rPr>
          <w:color w:val="555555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100" w:line="342.8571432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100" w:line="342.85714320000005" w:lineRule="auto"/>
        <w:contextualSpacing w:val="0"/>
      </w:pPr>
      <w:r w:rsidDel="00000000" w:rsidR="00000000" w:rsidRPr="00000000">
        <w:rPr>
          <w:b w:val="1"/>
          <w:color w:val="555555"/>
          <w:sz w:val="20"/>
          <w:szCs w:val="20"/>
          <w:u w:val="single"/>
          <w:rtl w:val="0"/>
        </w:rPr>
        <w:t xml:space="preserve">Summary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spacing w:after="300" w:before="100" w:line="342.85714320000005" w:lineRule="auto"/>
        <w:ind w:left="720" w:firstLine="0"/>
        <w:contextualSpacing w:val="0"/>
      </w:pPr>
      <w:r w:rsidDel="00000000" w:rsidR="00000000" w:rsidRPr="00000000">
        <w:rPr>
          <w:color w:val="c20a3e"/>
          <w:sz w:val="20"/>
          <w:szCs w:val="20"/>
          <w:rtl w:val="0"/>
        </w:rPr>
        <w:t xml:space="preserve">recalling_firm (recall_number)</w:t>
      </w:r>
    </w:p>
    <w:p w:rsidR="00000000" w:rsidDel="00000000" w:rsidP="00000000" w:rsidRDefault="00000000" w:rsidRPr="00000000">
      <w:pPr>
        <w:spacing w:after="300" w:before="100" w:line="342.85714320000005" w:lineRule="auto"/>
        <w:ind w:left="720" w:firstLine="0"/>
        <w:contextualSpacing w:val="0"/>
      </w:pPr>
      <w:r w:rsidDel="00000000" w:rsidR="00000000" w:rsidRPr="00000000">
        <w:rPr>
          <w:color w:val="c20a3e"/>
          <w:sz w:val="20"/>
          <w:szCs w:val="20"/>
          <w:rtl w:val="0"/>
        </w:rPr>
        <w:t xml:space="preserve">recall_initiation_date (status) - distribution_pattern</w:t>
      </w:r>
    </w:p>
    <w:p w:rsidR="00000000" w:rsidDel="00000000" w:rsidP="00000000" w:rsidRDefault="00000000" w:rsidRPr="00000000">
      <w:pPr>
        <w:spacing w:after="300" w:before="100" w:line="342.85714320000005" w:lineRule="auto"/>
        <w:ind w:left="720" w:firstLine="0"/>
        <w:contextualSpacing w:val="0"/>
      </w:pPr>
      <w:r w:rsidDel="00000000" w:rsidR="00000000" w:rsidRPr="00000000">
        <w:rPr>
          <w:color w:val="c20a3e"/>
          <w:sz w:val="20"/>
          <w:szCs w:val="20"/>
          <w:rtl w:val="0"/>
        </w:rPr>
        <w:t xml:space="preserve">product_description (</w:t>
      </w:r>
      <w:r w:rsidDel="00000000" w:rsidR="00000000" w:rsidRPr="00000000">
        <w:rPr>
          <w:i w:val="1"/>
          <w:color w:val="c20a3e"/>
          <w:sz w:val="20"/>
          <w:szCs w:val="20"/>
          <w:rtl w:val="0"/>
        </w:rPr>
        <w:t xml:space="preserve">probably truncated to some reasonable length</w:t>
      </w:r>
      <w:r w:rsidDel="00000000" w:rsidR="00000000" w:rsidRPr="00000000">
        <w:rPr>
          <w:color w:val="c20a3e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spacing w:after="300" w:before="100" w:line="342.8571432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100" w:line="342.85714320000005" w:lineRule="auto"/>
        <w:contextualSpacing w:val="0"/>
      </w:pPr>
      <w:r w:rsidDel="00000000" w:rsidR="00000000" w:rsidRPr="00000000">
        <w:rPr>
          <w:b w:val="1"/>
          <w:color w:val="555555"/>
          <w:sz w:val="20"/>
          <w:szCs w:val="20"/>
          <w:u w:val="single"/>
          <w:rtl w:val="0"/>
        </w:rPr>
        <w:t xml:space="preserve">Detailed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before="100" w:line="342.85714320000005" w:lineRule="auto"/>
        <w:ind w:left="720" w:hanging="360"/>
        <w:contextualSpacing w:val="1"/>
        <w:rPr>
          <w:color w:val="555555"/>
          <w:sz w:val="20"/>
          <w:szCs w:val="20"/>
          <w:u w:val="none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_The Event_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300" w:before="100" w:line="342.85714320000005" w:lineRule="auto"/>
        <w:ind w:left="1440" w:hanging="360"/>
        <w:contextualSpacing w:val="1"/>
        <w:rPr>
          <w:color w:val="555555"/>
          <w:sz w:val="20"/>
          <w:szCs w:val="20"/>
          <w:u w:val="none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recall_number (report_date)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300" w:before="100" w:line="342.85714320000005" w:lineRule="auto"/>
        <w:ind w:left="1440" w:hanging="360"/>
        <w:contextualSpacing w:val="1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recall_initiation_date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300" w:before="100" w:line="342.85714320000005" w:lineRule="auto"/>
        <w:ind w:left="1440" w:hanging="360"/>
        <w:contextualSpacing w:val="1"/>
        <w:rPr>
          <w:color w:val="555555"/>
          <w:sz w:val="20"/>
          <w:szCs w:val="20"/>
          <w:u w:val="none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distribution_pattern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300" w:before="100" w:line="342.85714320000005" w:lineRule="auto"/>
        <w:ind w:left="1440" w:hanging="360"/>
        <w:contextualSpacing w:val="1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resason_for_recall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300" w:before="100" w:line="342.85714320000005" w:lineRule="auto"/>
        <w:ind w:left="1440" w:hanging="360"/>
        <w:contextualSpacing w:val="1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classification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300" w:before="100" w:line="342.85714320000005" w:lineRule="auto"/>
        <w:ind w:left="1440" w:hanging="360"/>
        <w:contextualSpacing w:val="1"/>
        <w:rPr>
          <w:color w:val="555555"/>
          <w:sz w:val="20"/>
          <w:szCs w:val="20"/>
          <w:u w:val="none"/>
        </w:rPr>
      </w:pPr>
      <w:r w:rsidDel="00000000" w:rsidR="00000000" w:rsidRPr="00000000">
        <w:rPr>
          <w:color w:val="c20a3e"/>
          <w:sz w:val="20"/>
          <w:szCs w:val="20"/>
          <w:rtl w:val="0"/>
        </w:rPr>
        <w:t xml:space="preserve">status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300" w:before="100" w:line="342.85714320000005" w:lineRule="auto"/>
        <w:ind w:left="1440" w:hanging="360"/>
        <w:contextualSpacing w:val="1"/>
        <w:rPr>
          <w:color w:val="c20a3e"/>
          <w:sz w:val="20"/>
          <w:szCs w:val="20"/>
          <w:u w:val="none"/>
        </w:rPr>
      </w:pPr>
      <w:r w:rsidDel="00000000" w:rsidR="00000000" w:rsidRPr="00000000">
        <w:rPr>
          <w:color w:val="c20a3e"/>
          <w:sz w:val="20"/>
          <w:szCs w:val="20"/>
          <w:rtl w:val="0"/>
        </w:rPr>
        <w:t xml:space="preserve">initial_firm_notification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before="100" w:line="342.85714320000005" w:lineRule="auto"/>
        <w:ind w:left="720" w:hanging="360"/>
        <w:contextualSpacing w:val="1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_Company_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300" w:before="100" w:line="342.85714320000005" w:lineRule="auto"/>
        <w:ind w:left="1440" w:hanging="360"/>
        <w:contextualSpacing w:val="1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recalling_firm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300" w:before="100" w:line="342.85714320000005" w:lineRule="auto"/>
        <w:ind w:left="1440" w:hanging="360"/>
        <w:contextualSpacing w:val="1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city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300" w:before="100" w:line="342.85714320000005" w:lineRule="auto"/>
        <w:ind w:left="1440" w:hanging="360"/>
        <w:contextualSpacing w:val="1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state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300" w:before="100" w:line="342.85714320000005" w:lineRule="auto"/>
        <w:ind w:left="1440" w:hanging="360"/>
        <w:contextualSpacing w:val="1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country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before="100" w:line="342.85714320000005" w:lineRule="auto"/>
        <w:ind w:left="720" w:hanging="360"/>
        <w:contextualSpacing w:val="1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_Product_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300" w:before="100" w:line="342.85714320000005" w:lineRule="auto"/>
        <w:ind w:left="1440" w:hanging="360"/>
        <w:contextualSpacing w:val="1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product_description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300" w:before="100" w:line="342.85714320000005" w:lineRule="auto"/>
        <w:ind w:left="1440" w:hanging="360"/>
        <w:contextualSpacing w:val="1"/>
        <w:rPr>
          <w:color w:val="555555"/>
          <w:sz w:val="20"/>
          <w:szCs w:val="20"/>
          <w:u w:val="none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code_info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300" w:before="100" w:line="342.85714320000005" w:lineRule="auto"/>
        <w:ind w:left="1440" w:hanging="360"/>
        <w:contextualSpacing w:val="1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product_quantity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before="100" w:line="342.85714320000005" w:lineRule="auto"/>
        <w:ind w:left="720" w:hanging="360"/>
        <w:contextualSpacing w:val="1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voluntary_mandated (not important to most consumers imo)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before="100" w:line="342.85714320000005" w:lineRule="auto"/>
        <w:ind w:left="720" w:hanging="360"/>
        <w:contextualSpacing w:val="1"/>
        <w:rPr>
          <w:strike w:val="1"/>
          <w:color w:val="555555"/>
          <w:sz w:val="20"/>
          <w:szCs w:val="20"/>
        </w:rPr>
      </w:pPr>
      <w:r w:rsidDel="00000000" w:rsidR="00000000" w:rsidRPr="00000000">
        <w:rPr>
          <w:strike w:val="1"/>
          <w:color w:val="555555"/>
          <w:sz w:val="20"/>
          <w:szCs w:val="20"/>
          <w:rtl w:val="0"/>
        </w:rPr>
        <w:t xml:space="preserve">product_type (should always be food, so no)</w:t>
      </w:r>
    </w:p>
    <w:p w:rsidR="00000000" w:rsidDel="00000000" w:rsidP="00000000" w:rsidRDefault="00000000" w:rsidRPr="00000000">
      <w:pPr>
        <w:spacing w:after="300" w:before="100" w:line="342.8571432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100" w:line="342.85714320000005" w:lineRule="auto"/>
        <w:contextualSpacing w:val="0"/>
      </w:pPr>
      <w:r w:rsidDel="00000000" w:rsidR="00000000" w:rsidRPr="00000000">
        <w:rPr>
          <w:b w:val="1"/>
          <w:color w:val="555555"/>
          <w:sz w:val="20"/>
          <w:szCs w:val="20"/>
          <w:u w:val="single"/>
          <w:rtl w:val="0"/>
        </w:rPr>
        <w:t xml:space="preserve">SAMPLE RESULT:</w:t>
      </w:r>
    </w:p>
    <w:p w:rsidR="00000000" w:rsidDel="00000000" w:rsidP="00000000" w:rsidRDefault="00000000" w:rsidRPr="00000000">
      <w:pPr>
        <w:spacing w:after="300" w:before="100" w:line="342.85714320000005" w:lineRule="auto"/>
        <w:contextualSpacing w:val="0"/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{</w:t>
        <w:br w:type="textWrapping"/>
        <w:t xml:space="preserve">   </w:t>
      </w:r>
      <w:r w:rsidDel="00000000" w:rsidR="00000000" w:rsidRPr="00000000">
        <w:rPr>
          <w:color w:val="c20a3e"/>
          <w:sz w:val="20"/>
          <w:szCs w:val="20"/>
          <w:rtl w:val="0"/>
        </w:rPr>
        <w:t xml:space="preserve">results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: [</w:t>
        <w:br w:type="textWrapping"/>
        <w:t xml:space="preserve">      {</w:t>
        <w:br w:type="textWrapping"/>
        <w:t xml:space="preserve">         </w:t>
      </w:r>
      <w:r w:rsidDel="00000000" w:rsidR="00000000" w:rsidRPr="00000000">
        <w:rPr>
          <w:color w:val="c20a3e"/>
          <w:sz w:val="20"/>
          <w:szCs w:val="20"/>
          <w:rtl w:val="0"/>
        </w:rPr>
        <w:t xml:space="preserve">recall_number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86c65"/>
          <w:sz w:val="20"/>
          <w:szCs w:val="20"/>
          <w:rtl w:val="0"/>
        </w:rPr>
        <w:t xml:space="preserve">"F-1590-2014"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,</w:t>
        <w:br w:type="textWrapping"/>
        <w:t xml:space="preserve">         </w:t>
      </w:r>
      <w:r w:rsidDel="00000000" w:rsidR="00000000" w:rsidRPr="00000000">
        <w:rPr>
          <w:color w:val="c20a3e"/>
          <w:sz w:val="20"/>
          <w:szCs w:val="20"/>
          <w:rtl w:val="0"/>
        </w:rPr>
        <w:t xml:space="preserve">reason_for_recall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86c65"/>
          <w:sz w:val="20"/>
          <w:szCs w:val="20"/>
          <w:rtl w:val="0"/>
        </w:rPr>
        <w:t xml:space="preserve">"Reports of mild flushing reaction after consumption of product led to concern of possible production issue.  Flushing condition resolved itself within two hours."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,</w:t>
        <w:br w:type="textWrapping"/>
        <w:t xml:space="preserve">         </w:t>
      </w:r>
      <w:r w:rsidDel="00000000" w:rsidR="00000000" w:rsidRPr="00000000">
        <w:rPr>
          <w:color w:val="c20a3e"/>
          <w:sz w:val="20"/>
          <w:szCs w:val="20"/>
          <w:rtl w:val="0"/>
        </w:rPr>
        <w:t xml:space="preserve">status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86c65"/>
          <w:sz w:val="20"/>
          <w:szCs w:val="20"/>
          <w:rtl w:val="0"/>
        </w:rPr>
        <w:t xml:space="preserve">"Ongoing"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,</w:t>
        <w:br w:type="textWrapping"/>
        <w:t xml:space="preserve">         </w:t>
      </w:r>
      <w:r w:rsidDel="00000000" w:rsidR="00000000" w:rsidRPr="00000000">
        <w:rPr>
          <w:color w:val="c20a3e"/>
          <w:sz w:val="20"/>
          <w:szCs w:val="20"/>
          <w:rtl w:val="0"/>
        </w:rPr>
        <w:t xml:space="preserve">distribution_pattern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86c65"/>
          <w:sz w:val="20"/>
          <w:szCs w:val="20"/>
          <w:rtl w:val="0"/>
        </w:rPr>
        <w:t xml:space="preserve">"Nationwide"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,</w:t>
        <w:br w:type="textWrapping"/>
        <w:t xml:space="preserve">         </w:t>
      </w:r>
      <w:r w:rsidDel="00000000" w:rsidR="00000000" w:rsidRPr="00000000">
        <w:rPr>
          <w:color w:val="c20a3e"/>
          <w:sz w:val="20"/>
          <w:szCs w:val="20"/>
          <w:rtl w:val="0"/>
        </w:rPr>
        <w:t xml:space="preserve">product_quantity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86c65"/>
          <w:sz w:val="20"/>
          <w:szCs w:val="20"/>
          <w:rtl w:val="0"/>
        </w:rPr>
        <w:t xml:space="preserve">"none since prior to the recall"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,</w:t>
        <w:br w:type="textWrapping"/>
        <w:t xml:space="preserve">         </w:t>
      </w:r>
      <w:r w:rsidDel="00000000" w:rsidR="00000000" w:rsidRPr="00000000">
        <w:rPr>
          <w:color w:val="c20a3e"/>
          <w:sz w:val="20"/>
          <w:szCs w:val="20"/>
          <w:rtl w:val="0"/>
        </w:rPr>
        <w:t xml:space="preserve">recall_initiation_date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86c65"/>
          <w:sz w:val="20"/>
          <w:szCs w:val="20"/>
          <w:rtl w:val="0"/>
        </w:rPr>
        <w:t xml:space="preserve">"20140206"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,</w:t>
        <w:br w:type="textWrapping"/>
        <w:t xml:space="preserve">         </w:t>
      </w:r>
      <w:r w:rsidDel="00000000" w:rsidR="00000000" w:rsidRPr="00000000">
        <w:rPr>
          <w:color w:val="c20a3e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86c65"/>
          <w:sz w:val="20"/>
          <w:szCs w:val="20"/>
          <w:rtl w:val="0"/>
        </w:rPr>
        <w:t xml:space="preserve">"CA"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,</w:t>
        <w:br w:type="textWrapping"/>
        <w:t xml:space="preserve">         </w:t>
      </w:r>
      <w:r w:rsidDel="00000000" w:rsidR="00000000" w:rsidRPr="00000000">
        <w:rPr>
          <w:color w:val="c20a3e"/>
          <w:sz w:val="20"/>
          <w:szCs w:val="20"/>
          <w:rtl w:val="0"/>
        </w:rPr>
        <w:t xml:space="preserve">event_id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86c65"/>
          <w:sz w:val="20"/>
          <w:szCs w:val="20"/>
          <w:rtl w:val="0"/>
        </w:rPr>
        <w:t xml:space="preserve">"67465"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,</w:t>
        <w:br w:type="textWrapping"/>
        <w:t xml:space="preserve">         </w:t>
      </w:r>
      <w:r w:rsidDel="00000000" w:rsidR="00000000" w:rsidRPr="00000000">
        <w:rPr>
          <w:color w:val="c20a3e"/>
          <w:sz w:val="20"/>
          <w:szCs w:val="20"/>
          <w:rtl w:val="0"/>
        </w:rPr>
        <w:t xml:space="preserve">product_type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86c65"/>
          <w:sz w:val="20"/>
          <w:szCs w:val="20"/>
          <w:rtl w:val="0"/>
        </w:rPr>
        <w:t xml:space="preserve">"Food"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,</w:t>
        <w:br w:type="textWrapping"/>
        <w:t xml:space="preserve">         </w:t>
      </w:r>
      <w:r w:rsidDel="00000000" w:rsidR="00000000" w:rsidRPr="00000000">
        <w:rPr>
          <w:color w:val="c20a3e"/>
          <w:sz w:val="20"/>
          <w:szCs w:val="20"/>
          <w:rtl w:val="0"/>
        </w:rPr>
        <w:t xml:space="preserve">product_description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86c65"/>
          <w:sz w:val="20"/>
          <w:szCs w:val="20"/>
          <w:rtl w:val="0"/>
        </w:rPr>
        <w:t xml:space="preserve">"Uncle Ben's (R), Infused(R) Rice Cheese Flavor, net weight 5 LB (2.27 kg), Distributed by MARS foodservices US, P.O. Box 11547, Carson, CA 90749-1547"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,</w:t>
        <w:br w:type="textWrapping"/>
        <w:t xml:space="preserve">         </w:t>
      </w:r>
      <w:r w:rsidDel="00000000" w:rsidR="00000000" w:rsidRPr="00000000">
        <w:rPr>
          <w:color w:val="c20a3e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86c65"/>
          <w:sz w:val="20"/>
          <w:szCs w:val="20"/>
          <w:rtl w:val="0"/>
        </w:rPr>
        <w:t xml:space="preserve">"US"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,</w:t>
        <w:br w:type="textWrapping"/>
        <w:t xml:space="preserve">         </w:t>
      </w:r>
      <w:r w:rsidDel="00000000" w:rsidR="00000000" w:rsidRPr="00000000">
        <w:rPr>
          <w:color w:val="c20a3e"/>
          <w:sz w:val="20"/>
          <w:szCs w:val="20"/>
          <w:rtl w:val="0"/>
        </w:rPr>
        <w:t xml:space="preserve">city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86c65"/>
          <w:sz w:val="20"/>
          <w:szCs w:val="20"/>
          <w:rtl w:val="0"/>
        </w:rPr>
        <w:t xml:space="preserve">"Rancho Dominguez"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,</w:t>
        <w:br w:type="textWrapping"/>
        <w:t xml:space="preserve">         </w:t>
      </w:r>
      <w:r w:rsidDel="00000000" w:rsidR="00000000" w:rsidRPr="00000000">
        <w:rPr>
          <w:color w:val="c20a3e"/>
          <w:sz w:val="20"/>
          <w:szCs w:val="20"/>
          <w:rtl w:val="0"/>
        </w:rPr>
        <w:t xml:space="preserve">recalling_firm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86c65"/>
          <w:sz w:val="20"/>
          <w:szCs w:val="20"/>
          <w:rtl w:val="0"/>
        </w:rPr>
        <w:t xml:space="preserve">"Mars Food US"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,</w:t>
        <w:br w:type="textWrapping"/>
        <w:t xml:space="preserve">         </w:t>
      </w:r>
      <w:r w:rsidDel="00000000" w:rsidR="00000000" w:rsidRPr="00000000">
        <w:rPr>
          <w:color w:val="c20a3e"/>
          <w:sz w:val="20"/>
          <w:szCs w:val="20"/>
          <w:rtl w:val="0"/>
        </w:rPr>
        <w:t xml:space="preserve">report_date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86c65"/>
          <w:sz w:val="20"/>
          <w:szCs w:val="20"/>
          <w:rtl w:val="0"/>
        </w:rPr>
        <w:t xml:space="preserve">"20140305"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,</w:t>
        <w:br w:type="textWrapping"/>
        <w:t xml:space="preserve">         "@epoch": 1424553174.836488,</w:t>
        <w:br w:type="textWrapping"/>
        <w:t xml:space="preserve">         </w:t>
      </w:r>
      <w:r w:rsidDel="00000000" w:rsidR="00000000" w:rsidRPr="00000000">
        <w:rPr>
          <w:color w:val="c20a3e"/>
          <w:sz w:val="20"/>
          <w:szCs w:val="20"/>
          <w:rtl w:val="0"/>
        </w:rPr>
        <w:t xml:space="preserve">voluntary_mandated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86c65"/>
          <w:sz w:val="20"/>
          <w:szCs w:val="20"/>
          <w:rtl w:val="0"/>
        </w:rPr>
        <w:t xml:space="preserve">"Voluntary: Firm Initiated"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,</w:t>
        <w:br w:type="textWrapping"/>
        <w:t xml:space="preserve">         </w:t>
      </w:r>
      <w:r w:rsidDel="00000000" w:rsidR="00000000" w:rsidRPr="00000000">
        <w:rPr>
          <w:color w:val="c20a3e"/>
          <w:sz w:val="20"/>
          <w:szCs w:val="20"/>
          <w:rtl w:val="0"/>
        </w:rPr>
        <w:t xml:space="preserve">classification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86c65"/>
          <w:sz w:val="20"/>
          <w:szCs w:val="20"/>
          <w:rtl w:val="0"/>
        </w:rPr>
        <w:t xml:space="preserve">"Class II"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,</w:t>
        <w:br w:type="textWrapping"/>
        <w:t xml:space="preserve">         </w:t>
      </w:r>
      <w:r w:rsidDel="00000000" w:rsidR="00000000" w:rsidRPr="00000000">
        <w:rPr>
          <w:color w:val="c20a3e"/>
          <w:sz w:val="20"/>
          <w:szCs w:val="20"/>
          <w:rtl w:val="0"/>
        </w:rPr>
        <w:t xml:space="preserve">code_info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86c65"/>
          <w:sz w:val="20"/>
          <w:szCs w:val="20"/>
          <w:rtl w:val="0"/>
        </w:rPr>
        <w:t xml:space="preserve">"All codes. NOTE: The firm placed this product on their recall list as a precaution as although the shelf life is one year, it could still be on the market."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,</w:t>
        <w:br w:type="textWrapping"/>
        <w:t xml:space="preserve">         "@id": "00745947a0072e9f2cc64f74b9e127f880561af98b58bd21226eb553359cfc9f",</w:t>
        <w:br w:type="textWrapping"/>
        <w:t xml:space="preserve">         "openfda": {},</w:t>
        <w:br w:type="textWrapping"/>
        <w:t xml:space="preserve">         </w:t>
      </w:r>
      <w:r w:rsidDel="00000000" w:rsidR="00000000" w:rsidRPr="00000000">
        <w:rPr>
          <w:color w:val="c20a3e"/>
          <w:sz w:val="20"/>
          <w:szCs w:val="20"/>
          <w:rtl w:val="0"/>
        </w:rPr>
        <w:t xml:space="preserve">initial_firm_notification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86c65"/>
          <w:sz w:val="20"/>
          <w:szCs w:val="20"/>
          <w:rtl w:val="0"/>
        </w:rPr>
        <w:t xml:space="preserve">"Telephone"</w:t>
      </w:r>
      <w:r w:rsidDel="00000000" w:rsidR="00000000" w:rsidRPr="00000000">
        <w:rPr>
          <w:color w:val="555555"/>
          <w:sz w:val="20"/>
          <w:szCs w:val="20"/>
          <w:rtl w:val="0"/>
        </w:rPr>
        <w:br w:type="textWrapping"/>
        <w:t xml:space="preserve">      }</w:t>
        <w:br w:type="textWrapping"/>
        <w:t xml:space="preserve">   ]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www.fda.gov/Safety/Recalls/default.htm" TargetMode="External"/><Relationship Id="rId5" Type="http://schemas.openxmlformats.org/officeDocument/2006/relationships/hyperlink" Target="http://www.fda.gov/Safety/Recalls/EnforcementReports/ucm181313.htm" TargetMode="External"/><Relationship Id="rId7" Type="http://schemas.openxmlformats.org/officeDocument/2006/relationships/hyperlink" Target="http://www.fda.gov/ForConsumers/ConsumerUpdates/ucm049070.htm" TargetMode="External"/></Relationships>
</file>