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Default="00095D7D" w:rsidP="0031174F">
      <w:pPr>
        <w:jc w:val="center"/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>
      <w:r>
        <w:rPr>
          <w:rFonts w:hint="eastAsia"/>
        </w:rPr>
        <w:t>甲方：</w:t>
      </w:r>
      <w:r w:rsidR="00BC05BC">
        <w:fldChar w:fldCharType="begin"/>
      </w:r>
      <w:r w:rsidR="00811694">
        <w:instrText xml:space="preserve"> MERGEFIELD  $tradeContract.company </w:instrText>
      </w:r>
      <w:r w:rsidR="00BC05BC">
        <w:fldChar w:fldCharType="separate"/>
      </w:r>
      <w:r>
        <w:rPr>
          <w:noProof/>
        </w:rPr>
        <w:t>«$tradeContract.company»</w:t>
      </w:r>
      <w:r w:rsidR="00BC05BC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 w:rsidR="0031174F">
        <w:rPr>
          <w:rFonts w:hint="eastAsia"/>
        </w:rPr>
        <w:t xml:space="preserve">          </w:t>
      </w:r>
      <w:r>
        <w:rPr>
          <w:rFonts w:hint="eastAsia"/>
        </w:rPr>
        <w:t>编号：</w:t>
      </w:r>
      <w:r w:rsidR="00BC05BC">
        <w:fldChar w:fldCharType="begin"/>
      </w:r>
      <w:r w:rsidR="00811694">
        <w:instrText xml:space="preserve"> MERGEFIELD  $tradeContract.contractNo </w:instrText>
      </w:r>
      <w:r w:rsidR="00BC05BC">
        <w:fldChar w:fldCharType="separate"/>
      </w:r>
      <w:r>
        <w:rPr>
          <w:noProof/>
        </w:rPr>
        <w:t>«$tradeContract.contractNo»</w:t>
      </w:r>
      <w:r w:rsidR="00BC05BC">
        <w:rPr>
          <w:noProof/>
        </w:rPr>
        <w:fldChar w:fldCharType="end"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r w:rsidR="0043721A">
        <w:fldChar w:fldCharType="begin"/>
      </w:r>
      <w:r w:rsidR="0043721A">
        <w:instrText xml:space="preserve"> MERGEFIELD  $tradeContract.customer  \* MERGEFORMAT </w:instrText>
      </w:r>
      <w:r w:rsidR="0043721A">
        <w:fldChar w:fldCharType="separate"/>
      </w:r>
      <w:r>
        <w:rPr>
          <w:noProof/>
        </w:rPr>
        <w:t>«$tradeContract.customer»</w:t>
      </w:r>
      <w:r w:rsidR="0043721A">
        <w:rPr>
          <w:noProof/>
        </w:rPr>
        <w:fldChar w:fldCharType="end"/>
      </w:r>
      <w:r w:rsidR="0031174F">
        <w:rPr>
          <w:rFonts w:hint="eastAsia"/>
        </w:rPr>
        <w:tab/>
      </w:r>
      <w:r w:rsidR="0031174F">
        <w:rPr>
          <w:rFonts w:hint="eastAsia"/>
        </w:rPr>
        <w:tab/>
      </w:r>
      <w:r w:rsidR="0031174F">
        <w:rPr>
          <w:rFonts w:hint="eastAsia"/>
        </w:rPr>
        <w:tab/>
        <w:t xml:space="preserve">      </w:t>
      </w:r>
      <w:r>
        <w:rPr>
          <w:rFonts w:hint="eastAsia"/>
        </w:rPr>
        <w:t>签订时间：</w:t>
      </w:r>
      <w:r w:rsidR="00BC05BC">
        <w:fldChar w:fldCharType="begin"/>
      </w:r>
      <w:r w:rsidR="00BC05BC">
        <w:fldChar w:fldCharType="end"/>
      </w:r>
      <w:r w:rsidR="005B5A4E">
        <w:fldChar w:fldCharType="begin"/>
      </w:r>
      <w:r w:rsidR="005B5A4E">
        <w:instrText xml:space="preserve"> MERGEFIELD  $!date.format('yyyy</w:instrText>
      </w:r>
      <w:r w:rsidR="005B5A4E">
        <w:instrText>年</w:instrText>
      </w:r>
      <w:r w:rsidR="005B5A4E">
        <w:instrText>MM</w:instrText>
      </w:r>
      <w:r w:rsidR="005B5A4E">
        <w:instrText>月</w:instrText>
      </w:r>
      <w:r w:rsidR="005B5A4E">
        <w:instrText>dd</w:instrText>
      </w:r>
      <w:r w:rsidR="005B5A4E">
        <w:instrText>日</w:instrText>
      </w:r>
      <w:r w:rsidR="005B5A4E">
        <w:instrText xml:space="preserve">',$!tradeContract.signDate)  \* MERGEFORMAT </w:instrText>
      </w:r>
      <w:r w:rsidR="005B5A4E">
        <w:fldChar w:fldCharType="separate"/>
      </w:r>
      <w:r w:rsidR="00C73B5E">
        <w:rPr>
          <w:noProof/>
        </w:rPr>
        <w:t>«</w:t>
      </w:r>
      <w:r w:rsidR="00C73B5E">
        <w:rPr>
          <w:rFonts w:hint="eastAsia"/>
          <w:noProof/>
        </w:rPr>
        <w:t>$!date.format('yyyy</w:t>
      </w:r>
      <w:r w:rsidR="00C73B5E">
        <w:rPr>
          <w:rFonts w:hint="eastAsia"/>
          <w:noProof/>
        </w:rPr>
        <w:t>年</w:t>
      </w:r>
      <w:r w:rsidR="00C73B5E">
        <w:rPr>
          <w:rFonts w:hint="eastAsia"/>
          <w:noProof/>
        </w:rPr>
        <w:t>MM</w:t>
      </w:r>
      <w:r w:rsidR="00C73B5E">
        <w:rPr>
          <w:rFonts w:hint="eastAsia"/>
          <w:noProof/>
        </w:rPr>
        <w:t>月</w:t>
      </w:r>
      <w:r w:rsidR="00C73B5E">
        <w:rPr>
          <w:rFonts w:hint="eastAsia"/>
          <w:noProof/>
        </w:rPr>
        <w:t>dd</w:t>
      </w:r>
      <w:r w:rsidR="00C73B5E">
        <w:rPr>
          <w:rFonts w:hint="eastAsia"/>
          <w:noProof/>
        </w:rPr>
        <w:t>日</w:t>
      </w:r>
      <w:r w:rsidR="00C73B5E">
        <w:rPr>
          <w:rFonts w:hint="eastAsia"/>
          <w:noProof/>
        </w:rPr>
        <w:t>',$!tradeContr</w:t>
      </w:r>
      <w:r w:rsidR="00C73B5E">
        <w:rPr>
          <w:noProof/>
        </w:rPr>
        <w:t>»</w:t>
      </w:r>
      <w:r w:rsidR="005B5A4E">
        <w:rPr>
          <w:noProof/>
        </w:rPr>
        <w:fldChar w:fldCharType="end"/>
      </w:r>
    </w:p>
    <w:p w:rsidR="00095D7D" w:rsidRDefault="00095D7D" w:rsidP="0031174F">
      <w:pPr>
        <w:ind w:firstLineChars="2300" w:firstLine="4830"/>
      </w:pPr>
      <w:r>
        <w:rPr>
          <w:rFonts w:hint="eastAsia"/>
        </w:rPr>
        <w:t>签订地点：厦门国贸大厦</w:t>
      </w:r>
      <w:r>
        <w:rPr>
          <w:rFonts w:hint="eastAsia"/>
        </w:rPr>
        <w:tab/>
      </w:r>
    </w:p>
    <w:p w:rsidR="009A71A3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717098" w:rsidTr="00D94596">
        <w:tc>
          <w:tcPr>
            <w:tcW w:w="4362" w:type="dxa"/>
            <w:gridSpan w:val="2"/>
            <w:tcBorders>
              <w:bottom w:val="single" w:sz="4" w:space="0" w:color="auto"/>
            </w:tcBorders>
          </w:tcPr>
          <w:p w:rsidR="00717098" w:rsidRDefault="00717098" w:rsidP="0001418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717098" w:rsidRDefault="00717098" w:rsidP="006D4699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fldSimple w:instr=" MERGEFIELD  $tradeContract.unit  \* MERGEFORMAT ">
              <w:r>
                <w:rPr>
                  <w:noProof/>
                </w:rPr>
                <w:t>«$tradeContract.unit»</w:t>
              </w:r>
            </w:fldSimple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717098" w:rsidRDefault="00717098" w:rsidP="0001418C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fldChar w:fldCharType="begin"/>
            </w:r>
            <w:r>
              <w:instrText xml:space="preserve"> MERGEFIELD  $tradeContract.unit  \* MERGEFORMAT </w:instrText>
            </w:r>
            <w:r>
              <w:fldChar w:fldCharType="separate"/>
            </w:r>
            <w:r>
              <w:rPr>
                <w:noProof/>
              </w:rPr>
              <w:t>«$tradeContract.unit»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717098" w:rsidRDefault="00717098" w:rsidP="0001418C"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717098" w:rsidTr="006C6309">
        <w:tc>
          <w:tcPr>
            <w:tcW w:w="4362" w:type="dxa"/>
            <w:gridSpan w:val="2"/>
            <w:shd w:val="clear" w:color="auto" w:fill="FFFFFF" w:themeFill="background1"/>
          </w:tcPr>
          <w:p w:rsidR="00717098" w:rsidRPr="00E02627" w:rsidRDefault="00717098" w:rsidP="002367F0">
            <w:fldSimple w:instr=" MERGEFIELD  &quot;@before-row#foreach($item in $tradeContract.items)&quot; ">
              <w:r w:rsidRPr="00B428E7">
                <w:t>«@before-row#foreach($item in $tradeContr»</w:t>
              </w:r>
            </w:fldSimple>
            <w:fldSimple w:instr=" MERGEFIELD  $item.article  \* MERGEFORMAT ">
              <w:r w:rsidRPr="00B428E7">
                <w:t>«$item.article»</w:t>
              </w:r>
            </w:fldSimple>
            <w:fldSimple w:instr=" MERGEFIELD  @after-row#end  \* MERGEFORMAT ">
              <w:r w:rsidRPr="00B428E7">
                <w:t>«@after-row#end»</w:t>
              </w:r>
            </w:fldSimple>
          </w:p>
        </w:tc>
        <w:tc>
          <w:tcPr>
            <w:tcW w:w="1275" w:type="dxa"/>
            <w:shd w:val="clear" w:color="auto" w:fill="auto"/>
          </w:tcPr>
          <w:p w:rsidR="00717098" w:rsidRDefault="00717098" w:rsidP="00717098">
            <w:pPr>
              <w:jc w:val="right"/>
            </w:pPr>
            <w:fldSimple w:instr=" MERGEFIELD  &quot;$!numberTool.format('#,##0.00', $item.quantity)&quot;  \* MERGEFORMAT ">
              <w:r>
                <w:rPr>
                  <w:noProof/>
                </w:rPr>
                <w:t>«$!numberTool.format('#,##0.00', $item.qu»</w:t>
              </w:r>
            </w:fldSimple>
          </w:p>
        </w:tc>
        <w:tc>
          <w:tcPr>
            <w:tcW w:w="1275" w:type="dxa"/>
            <w:shd w:val="clear" w:color="auto" w:fill="auto"/>
          </w:tcPr>
          <w:p w:rsidR="00717098" w:rsidRDefault="00717098" w:rsidP="00717098">
            <w:pPr>
              <w:jc w:val="right"/>
            </w:pPr>
            <w:fldSimple w:instr=" MERGEFIELD  &quot;$numberTool.format('#,##0.00', $item.salesUnitPrice)&quot;  \* MERGEFORMAT ">
              <w:r>
                <w:rPr>
                  <w:noProof/>
                </w:rPr>
                <w:t>«$numberTool.format('#,##0.00', $item.sal»</w:t>
              </w:r>
            </w:fldSimple>
          </w:p>
        </w:tc>
        <w:tc>
          <w:tcPr>
            <w:tcW w:w="1305" w:type="dxa"/>
            <w:shd w:val="clear" w:color="auto" w:fill="auto"/>
          </w:tcPr>
          <w:p w:rsidR="00717098" w:rsidRDefault="00717098" w:rsidP="00717098">
            <w:pPr>
              <w:jc w:val="right"/>
            </w:pPr>
            <w:fldSimple w:instr=" MERGEFIELD  &quot;$numberTool.format('#,##0.00', $item.salesAmount)&quot;  \* MERGEFORMAT ">
              <w:r>
                <w:rPr>
                  <w:noProof/>
                </w:rPr>
                <w:t>«$numberTool.format('#,##0.00', $item.sal»</w:t>
              </w:r>
            </w:fldSimple>
          </w:p>
        </w:tc>
      </w:tr>
      <w:tr w:rsidR="00717098" w:rsidTr="00FD060D">
        <w:tc>
          <w:tcPr>
            <w:tcW w:w="4362" w:type="dxa"/>
            <w:gridSpan w:val="2"/>
          </w:tcPr>
          <w:p w:rsidR="00717098" w:rsidRDefault="00717098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717098" w:rsidRDefault="00717098" w:rsidP="00717098">
            <w:pPr>
              <w:jc w:val="right"/>
            </w:pPr>
            <w:fldSimple w:instr=" MERGEFIELD  &quot;$numberTool.format('#,##0.00', $tradeContract.ttlQuantity)&quot;  \* MERGEFORMAT ">
              <w:r>
                <w:rPr>
                  <w:noProof/>
                </w:rPr>
                <w:t>«$numberTool.format('#,##0.00', $tradeCon»</w:t>
              </w:r>
            </w:fldSimple>
          </w:p>
        </w:tc>
        <w:tc>
          <w:tcPr>
            <w:tcW w:w="1275" w:type="dxa"/>
          </w:tcPr>
          <w:p w:rsidR="00717098" w:rsidRDefault="00717098" w:rsidP="0001418C"/>
        </w:tc>
        <w:tc>
          <w:tcPr>
            <w:tcW w:w="1305" w:type="dxa"/>
          </w:tcPr>
          <w:p w:rsidR="00717098" w:rsidRDefault="00717098" w:rsidP="00717098">
            <w:pPr>
              <w:jc w:val="right"/>
            </w:pPr>
            <w:fldSimple w:instr=" MERGEFIELD  &quot;$numberTool.format('#,##0.00', $tradeContract.ttlSalesAmount)&quot; ">
              <w:r>
                <w:rPr>
                  <w:noProof/>
                </w:rPr>
                <w:t>«$numberTool.format('#,##0.00', $tradeCon»</w:t>
              </w:r>
            </w:fldSimple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r w:rsidR="0043721A">
              <w:fldChar w:fldCharType="begin"/>
            </w:r>
            <w:r w:rsidR="0043721A">
              <w:instrText xml:space="preserve"> MERGEFIELD  $tradeContract.salesAmtInWords  \* MERGEFORMAT </w:instrText>
            </w:r>
            <w:r w:rsidR="0043721A">
              <w:fldChar w:fldCharType="separate"/>
            </w:r>
            <w:r w:rsidR="00023754">
              <w:rPr>
                <w:noProof/>
              </w:rPr>
              <w:t>«$tradeContract.salesAmtInWords»</w:t>
            </w:r>
            <w:r w:rsidR="0043721A">
              <w:rPr>
                <w:noProof/>
              </w:rPr>
              <w:fldChar w:fldCharType="end"/>
            </w:r>
          </w:p>
        </w:tc>
      </w:tr>
    </w:tbl>
    <w:p w:rsidR="00095D7D" w:rsidRDefault="00095D7D" w:rsidP="00095D7D">
      <w:r>
        <w:rPr>
          <w:rFonts w:hint="eastAsia"/>
        </w:rPr>
        <w:t>备注：具体规格、数量、金额以</w:t>
      </w:r>
      <w:r w:rsidR="00717098">
        <w:rPr>
          <w:rFonts w:hint="eastAsia"/>
        </w:rPr>
        <w:t>实</w:t>
      </w:r>
      <w:r w:rsidR="00717098">
        <w:t>际到货</w:t>
      </w:r>
      <w:r>
        <w:rPr>
          <w:rFonts w:hint="eastAsia"/>
        </w:rPr>
        <w:t>为准；溢短装</w:t>
      </w:r>
      <w:r w:rsidR="0031174F" w:rsidRPr="00CC2FA8">
        <w:rPr>
          <w:rFonts w:hint="eastAsia"/>
        </w:rPr>
        <w:t>±</w:t>
      </w:r>
      <w:r w:rsidR="009A71A3">
        <w:rPr>
          <w:rFonts w:hint="eastAsia"/>
        </w:rPr>
        <w:t>10%</w:t>
      </w:r>
      <w:r w:rsidR="009A71A3"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二、包装及其费用的承担厂家标准包装，费用由生产厂家承担。</w:t>
      </w:r>
    </w:p>
    <w:p w:rsidR="00095D7D" w:rsidRDefault="00095D7D" w:rsidP="00095D7D">
      <w:r>
        <w:rPr>
          <w:rFonts w:hint="eastAsia"/>
        </w:rPr>
        <w:t>三、质量标准、验收标准：</w:t>
      </w:r>
    </w:p>
    <w:p w:rsidR="00095D7D" w:rsidRDefault="00095D7D" w:rsidP="00095D7D">
      <w:r>
        <w:rPr>
          <w:rFonts w:hint="eastAsia"/>
        </w:rPr>
        <w:t>1</w:t>
      </w:r>
      <w:r>
        <w:rPr>
          <w:rFonts w:hint="eastAsia"/>
        </w:rPr>
        <w:t>、产品质量应符合生产厂家标准。</w:t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 w:rsidR="0043721A">
        <w:fldChar w:fldCharType="begin"/>
      </w:r>
      <w:r w:rsidR="0043721A">
        <w:instrText xml:space="preserve"> MERGEFIELD  $tradeContract.supplier  \* MERGEFORM</w:instrText>
      </w:r>
      <w:r w:rsidR="0043721A">
        <w:instrText xml:space="preserve">AT </w:instrText>
      </w:r>
      <w:r w:rsidR="0043721A">
        <w:fldChar w:fldCharType="separate"/>
      </w:r>
      <w:r>
        <w:rPr>
          <w:noProof/>
        </w:rPr>
        <w:t>«$tradeContract.supplier»</w:t>
      </w:r>
      <w:r w:rsidR="0043721A">
        <w:rPr>
          <w:noProof/>
        </w:rPr>
        <w:fldChar w:fldCharType="end"/>
      </w:r>
      <w:r>
        <w:rPr>
          <w:rFonts w:hint="eastAsia"/>
        </w:rPr>
        <w:t>协商解决，甲方不承担任何客诉责任。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D93D5F">
        <w:fldChar w:fldCharType="begin"/>
      </w:r>
      <w:r w:rsidR="00D93D5F">
        <w:instrText xml:space="preserve"> MERGEFIELD  $!date.format('yyyy</w:instrText>
      </w:r>
      <w:r w:rsidR="00D93D5F">
        <w:instrText>年</w:instrText>
      </w:r>
      <w:r w:rsidR="00D93D5F">
        <w:instrText>MM</w:instrText>
      </w:r>
      <w:r w:rsidR="00D93D5F">
        <w:instrText>月</w:instrText>
      </w:r>
      <w:r w:rsidR="00D93D5F">
        <w:instrText>dd</w:instrText>
      </w:r>
      <w:r w:rsidR="00D93D5F">
        <w:instrText>日</w:instrText>
      </w:r>
      <w:r w:rsidR="00D93D5F">
        <w:instrText xml:space="preserve">',$!tradeContract.salesLastDelivery)  \* MERGEFORMAT </w:instrText>
      </w:r>
      <w:r w:rsidR="00D93D5F">
        <w:fldChar w:fldCharType="separate"/>
      </w:r>
      <w:r w:rsidR="00D93D5F">
        <w:rPr>
          <w:noProof/>
        </w:rPr>
        <w:t>«</w:t>
      </w:r>
      <w:r w:rsidR="00D93D5F">
        <w:rPr>
          <w:rFonts w:hint="eastAsia"/>
          <w:noProof/>
        </w:rPr>
        <w:t>$!date.format('yyyy</w:t>
      </w:r>
      <w:r w:rsidR="00D93D5F">
        <w:rPr>
          <w:rFonts w:hint="eastAsia"/>
          <w:noProof/>
        </w:rPr>
        <w:t>年</w:t>
      </w:r>
      <w:r w:rsidR="00D93D5F">
        <w:rPr>
          <w:rFonts w:hint="eastAsia"/>
          <w:noProof/>
        </w:rPr>
        <w:t>MM</w:t>
      </w:r>
      <w:r w:rsidR="00D93D5F">
        <w:rPr>
          <w:rFonts w:hint="eastAsia"/>
          <w:noProof/>
        </w:rPr>
        <w:t>月</w:t>
      </w:r>
      <w:r w:rsidR="00D93D5F">
        <w:rPr>
          <w:rFonts w:hint="eastAsia"/>
          <w:noProof/>
        </w:rPr>
        <w:t>dd</w:t>
      </w:r>
      <w:r w:rsidR="00D93D5F">
        <w:rPr>
          <w:rFonts w:hint="eastAsia"/>
          <w:noProof/>
        </w:rPr>
        <w:t>日</w:t>
      </w:r>
      <w:r w:rsidR="00D93D5F">
        <w:rPr>
          <w:rFonts w:hint="eastAsia"/>
          <w:noProof/>
        </w:rPr>
        <w:t>',$!tradeContr</w:t>
      </w:r>
      <w:r w:rsidR="00D93D5F">
        <w:rPr>
          <w:noProof/>
        </w:rPr>
        <w:t>»</w:t>
      </w:r>
      <w:r w:rsidR="00D93D5F">
        <w:fldChar w:fldCharType="end"/>
      </w:r>
      <w:r>
        <w:rPr>
          <w:rFonts w:hint="eastAsia"/>
        </w:rPr>
        <w:t>前。</w:t>
      </w:r>
    </w:p>
    <w:p w:rsidR="00095D7D" w:rsidRDefault="00717098" w:rsidP="00095D7D">
      <w:r>
        <w:rPr>
          <w:rFonts w:hint="eastAsia"/>
        </w:rPr>
        <w:t>五、运输方式及运费承担：生产厂家</w:t>
      </w:r>
      <w:r w:rsidR="00095D7D">
        <w:rPr>
          <w:rFonts w:hint="eastAsia"/>
        </w:rPr>
        <w:t>办理运输并承担费用。</w:t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七、甲方提供单据：凭乙方盖章确认的对帐单甲方先开立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在乙方付完全款，甲方结算后再根据结算情况开立给乙方。</w:t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</w:p>
    <w:p w:rsidR="00095D7D" w:rsidRDefault="00095D7D" w:rsidP="00095D7D">
      <w:r>
        <w:rPr>
          <w:rFonts w:hint="eastAsia"/>
        </w:rPr>
        <w:t>九、违约责任</w:t>
      </w:r>
    </w:p>
    <w:p w:rsidR="00095D7D" w:rsidRDefault="009246BE" w:rsidP="00095D7D">
      <w:r>
        <w:rPr>
          <w:rFonts w:hint="eastAsia"/>
        </w:rPr>
        <w:t>1</w:t>
      </w:r>
      <w:r>
        <w:rPr>
          <w:rFonts w:hint="eastAsia"/>
        </w:rPr>
        <w:t>、</w:t>
      </w:r>
      <w:r w:rsidR="00095D7D"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</w:p>
    <w:p w:rsidR="00095D7D" w:rsidRDefault="00095D7D" w:rsidP="00095D7D">
      <w:r>
        <w:rPr>
          <w:rFonts w:hint="eastAsia"/>
        </w:rPr>
        <w:t>十、纠纷的解决</w:t>
      </w:r>
      <w:r>
        <w:rPr>
          <w:rFonts w:hint="eastAsia"/>
        </w:rPr>
        <w:tab/>
      </w:r>
    </w:p>
    <w:p w:rsidR="00DB39B6" w:rsidRDefault="00095D7D" w:rsidP="00095D7D">
      <w:r>
        <w:rPr>
          <w:rFonts w:hint="eastAsia"/>
        </w:rPr>
        <w:t>因本合同产生的纠纷，双方协商解决；协商不成，则提交签约地法院裁决。</w:t>
      </w:r>
    </w:p>
    <w:p w:rsidR="00095D7D" w:rsidRDefault="00095D7D" w:rsidP="00095D7D">
      <w:r>
        <w:rPr>
          <w:rFonts w:hint="eastAsia"/>
        </w:rPr>
        <w:t>十一、其他</w:t>
      </w:r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甲方　　　　　　　　</w:t>
      </w:r>
      <w:r w:rsidR="00DB39B6">
        <w:rPr>
          <w:rFonts w:hint="eastAsia"/>
        </w:rPr>
        <w:t xml:space="preserve">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0E30" w:rsidRPr="00095D7D" w:rsidRDefault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  <w:bookmarkStart w:id="0" w:name="_GoBack"/>
      <w:bookmarkEnd w:id="0"/>
    </w:p>
    <w:sectPr w:rsidR="00AB0E30" w:rsidRPr="00095D7D" w:rsidSect="00BC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21A" w:rsidRDefault="0043721A" w:rsidP="00593906">
      <w:r>
        <w:separator/>
      </w:r>
    </w:p>
  </w:endnote>
  <w:endnote w:type="continuationSeparator" w:id="0">
    <w:p w:rsidR="0043721A" w:rsidRDefault="0043721A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21A" w:rsidRDefault="0043721A" w:rsidP="00593906">
      <w:r>
        <w:separator/>
      </w:r>
    </w:p>
  </w:footnote>
  <w:footnote w:type="continuationSeparator" w:id="0">
    <w:p w:rsidR="0043721A" w:rsidRDefault="0043721A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5D7D"/>
    <w:rsid w:val="00023754"/>
    <w:rsid w:val="00095D7D"/>
    <w:rsid w:val="002367F0"/>
    <w:rsid w:val="0031174F"/>
    <w:rsid w:val="00320B72"/>
    <w:rsid w:val="00361D75"/>
    <w:rsid w:val="0043721A"/>
    <w:rsid w:val="004D5C33"/>
    <w:rsid w:val="00593906"/>
    <w:rsid w:val="005B5A4E"/>
    <w:rsid w:val="006D4699"/>
    <w:rsid w:val="00717098"/>
    <w:rsid w:val="007728EF"/>
    <w:rsid w:val="00811694"/>
    <w:rsid w:val="00896DE2"/>
    <w:rsid w:val="008D033C"/>
    <w:rsid w:val="009246BE"/>
    <w:rsid w:val="009A71A3"/>
    <w:rsid w:val="00AB0E30"/>
    <w:rsid w:val="00B32FC8"/>
    <w:rsid w:val="00BC05BC"/>
    <w:rsid w:val="00BF03A7"/>
    <w:rsid w:val="00C73B5E"/>
    <w:rsid w:val="00C740E2"/>
    <w:rsid w:val="00D6075B"/>
    <w:rsid w:val="00D9009C"/>
    <w:rsid w:val="00D93D5F"/>
    <w:rsid w:val="00DB39B6"/>
    <w:rsid w:val="00FB781A"/>
    <w:rsid w:val="00FE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3B4DF-40CF-4C00-A019-E991D24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349</Words>
  <Characters>1990</Characters>
  <Application>Microsoft Office Word</Application>
  <DocSecurity>0</DocSecurity>
  <Lines>16</Lines>
  <Paragraphs>4</Paragraphs>
  <ScaleCrop>false</ScaleCrop>
  <Company>ITG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17</cp:revision>
  <dcterms:created xsi:type="dcterms:W3CDTF">2013-07-09T01:55:00Z</dcterms:created>
  <dcterms:modified xsi:type="dcterms:W3CDTF">2013-08-05T01:08:00Z</dcterms:modified>
</cp:coreProperties>
</file>