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90"/>
          <w:szCs w:val="90"/>
        </w:rPr>
        <w:id w:val="874667106"/>
        <w:docPartObj>
          <w:docPartGallery w:val="Cover Pages"/>
          <w:docPartUnique/>
        </w:docPartObj>
      </w:sdtPr>
      <w:sdtContent>
        <w:p w:rsidR="00202E2B" w:rsidRDefault="00202E2B">
          <w:pPr>
            <w:rPr>
              <w:rFonts w:ascii="Arial" w:hAnsi="Arial" w:cs="Arial"/>
              <w:sz w:val="90"/>
              <w:szCs w:val="90"/>
            </w:rPr>
          </w:pPr>
          <w:r w:rsidRPr="00202E2B">
            <w:rPr>
              <w:rFonts w:ascii="Arial" w:hAnsi="Arial" w:cs="Arial"/>
              <w:noProof/>
              <w:color w:val="FFFFFF" w:themeColor="background1"/>
              <w:sz w:val="90"/>
              <w:szCs w:val="9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CoreEngine API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Rohde Nils</w:t>
                                      </w:r>
                                    </w:p>
                                  </w:sdtContent>
                                </w:sdt>
                                <w:p w:rsidR="00202E2B" w:rsidRDefault="00202E2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CoreEngine API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Rohde Nils</w:t>
                                </w:r>
                              </w:p>
                            </w:sdtContent>
                          </w:sdt>
                          <w:p w:rsidR="00202E2B" w:rsidRDefault="00202E2B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[Firmenname]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90"/>
              <w:szCs w:val="90"/>
            </w:rPr>
            <w:br w:type="page"/>
          </w:r>
        </w:p>
      </w:sdtContent>
    </w:sdt>
    <w:sdt>
      <w:sdtPr>
        <w:id w:val="-138347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2E2B" w:rsidRDefault="00202E2B">
          <w:pPr>
            <w:pStyle w:val="Inhaltsverzeichnisberschrift"/>
          </w:pPr>
          <w:r>
            <w:t>Content</w:t>
          </w:r>
        </w:p>
        <w:p w:rsidR="00202E2B" w:rsidRDefault="00202E2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27420" w:history="1">
            <w:r w:rsidRPr="00F77E77">
              <w:rPr>
                <w:rStyle w:val="Hyperlink"/>
                <w:noProof/>
                <w:lang w:val="en-US"/>
              </w:rPr>
              <w:t>1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E2B" w:rsidRDefault="00202E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0627421" w:history="1">
            <w:r w:rsidRPr="00F77E77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F77E77">
              <w:rPr>
                <w:rStyle w:val="Hyperlink"/>
                <w:noProof/>
                <w:lang w:val="en-US"/>
              </w:rPr>
              <w:t>CoreEngine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E2B" w:rsidRDefault="00202E2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0627422" w:history="1">
            <w:r w:rsidRPr="00F77E77">
              <w:rPr>
                <w:rStyle w:val="Hyperlink"/>
                <w:noProof/>
                <w:lang w:val="en-US"/>
              </w:rPr>
              <w:t>1.2 Other used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E2B" w:rsidRDefault="00202E2B">
          <w:r>
            <w:rPr>
              <w:b/>
              <w:bCs/>
            </w:rPr>
            <w:fldChar w:fldCharType="end"/>
          </w:r>
        </w:p>
      </w:sdtContent>
    </w:sdt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rPr>
          <w:rFonts w:ascii="Arial" w:hAnsi="Arial" w:cs="Arial"/>
          <w:sz w:val="24"/>
          <w:szCs w:val="24"/>
        </w:rPr>
      </w:pPr>
    </w:p>
    <w:p w:rsidR="00202E2B" w:rsidRDefault="006C6B4D" w:rsidP="00202E2B">
      <w:pPr>
        <w:pStyle w:val="berschrift1"/>
        <w:rPr>
          <w:sz w:val="40"/>
          <w:szCs w:val="40"/>
        </w:rPr>
      </w:pPr>
      <w:r>
        <w:lastRenderedPageBreak/>
        <w:t xml:space="preserve">1 </w:t>
      </w:r>
      <w:r w:rsidRPr="006C6B4D">
        <w:rPr>
          <w:sz w:val="40"/>
          <w:szCs w:val="40"/>
        </w:rPr>
        <w:t>C</w:t>
      </w:r>
      <w:r w:rsidR="00202E2B" w:rsidRPr="006C6B4D">
        <w:rPr>
          <w:sz w:val="40"/>
          <w:szCs w:val="40"/>
        </w:rPr>
        <w:t>hangelog</w:t>
      </w:r>
    </w:p>
    <w:p w:rsidR="006C6B4D" w:rsidRPr="006C6B4D" w:rsidRDefault="006C6B4D" w:rsidP="006C6B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6"/>
        <w:gridCol w:w="1226"/>
        <w:gridCol w:w="1842"/>
        <w:gridCol w:w="5098"/>
      </w:tblGrid>
      <w:tr w:rsidR="00202E2B" w:rsidTr="006C6B4D">
        <w:tc>
          <w:tcPr>
            <w:tcW w:w="896" w:type="dxa"/>
          </w:tcPr>
          <w:p w:rsidR="00202E2B" w:rsidRDefault="00202E2B" w:rsidP="00202E2B">
            <w:r>
              <w:t>Version</w:t>
            </w:r>
          </w:p>
        </w:tc>
        <w:tc>
          <w:tcPr>
            <w:tcW w:w="1226" w:type="dxa"/>
          </w:tcPr>
          <w:p w:rsidR="00202E2B" w:rsidRDefault="006C6B4D" w:rsidP="00202E2B">
            <w:r>
              <w:t>Date of change</w:t>
            </w:r>
          </w:p>
        </w:tc>
        <w:tc>
          <w:tcPr>
            <w:tcW w:w="1842" w:type="dxa"/>
          </w:tcPr>
          <w:p w:rsidR="00202E2B" w:rsidRDefault="006C6B4D" w:rsidP="00202E2B">
            <w:r>
              <w:t>Author</w:t>
            </w:r>
          </w:p>
        </w:tc>
        <w:tc>
          <w:tcPr>
            <w:tcW w:w="5098" w:type="dxa"/>
          </w:tcPr>
          <w:p w:rsidR="00202E2B" w:rsidRDefault="006C6B4D" w:rsidP="00202E2B">
            <w:r>
              <w:t>Improvements</w:t>
            </w:r>
          </w:p>
        </w:tc>
      </w:tr>
      <w:tr w:rsidR="00202E2B" w:rsidTr="006C6B4D">
        <w:tc>
          <w:tcPr>
            <w:tcW w:w="896" w:type="dxa"/>
          </w:tcPr>
          <w:p w:rsidR="00202E2B" w:rsidRDefault="006C6B4D" w:rsidP="00202E2B">
            <w:r>
              <w:t>1.0</w:t>
            </w:r>
          </w:p>
        </w:tc>
        <w:tc>
          <w:tcPr>
            <w:tcW w:w="1226" w:type="dxa"/>
          </w:tcPr>
          <w:p w:rsidR="00202E2B" w:rsidRDefault="006C6B4D" w:rsidP="00202E2B">
            <w:r>
              <w:t>15.06.2014</w:t>
            </w:r>
          </w:p>
        </w:tc>
        <w:tc>
          <w:tcPr>
            <w:tcW w:w="1842" w:type="dxa"/>
          </w:tcPr>
          <w:p w:rsidR="00202E2B" w:rsidRDefault="006C6B4D" w:rsidP="00202E2B">
            <w:r>
              <w:t>Nils Rohde</w:t>
            </w:r>
          </w:p>
        </w:tc>
        <w:tc>
          <w:tcPr>
            <w:tcW w:w="5098" w:type="dxa"/>
          </w:tcPr>
          <w:p w:rsidR="00202E2B" w:rsidRDefault="006C6B4D" w:rsidP="00202E2B">
            <w:r>
              <w:t>Creating of this document</w:t>
            </w:r>
          </w:p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</w:tbl>
    <w:p w:rsidR="006C6B4D" w:rsidRDefault="006C6B4D" w:rsidP="006C6B4D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390627420"/>
    </w:p>
    <w:p w:rsidR="00202E2B" w:rsidRPr="006C6B4D" w:rsidRDefault="006C6B4D" w:rsidP="006C6B4D">
      <w:pPr>
        <w:pStyle w:val="berschrift1"/>
        <w:rPr>
          <w:sz w:val="40"/>
          <w:szCs w:val="40"/>
        </w:rPr>
      </w:pPr>
      <w:r w:rsidRPr="006C6B4D">
        <w:rPr>
          <w:sz w:val="40"/>
          <w:szCs w:val="40"/>
        </w:rPr>
        <w:t xml:space="preserve">2 </w:t>
      </w:r>
      <w:r w:rsidR="00202E2B" w:rsidRPr="006C6B4D">
        <w:rPr>
          <w:sz w:val="40"/>
          <w:szCs w:val="40"/>
        </w:rPr>
        <w:t>Licenses</w:t>
      </w:r>
      <w:bookmarkEnd w:id="0"/>
    </w:p>
    <w:p w:rsidR="00202E2B" w:rsidRDefault="006C6B4D" w:rsidP="006C6B4D">
      <w:pPr>
        <w:pStyle w:val="berschrift2"/>
        <w:rPr>
          <w:sz w:val="36"/>
          <w:szCs w:val="36"/>
          <w:lang w:val="en-US"/>
        </w:rPr>
      </w:pPr>
      <w:bookmarkStart w:id="1" w:name="_Toc390627421"/>
      <w:r>
        <w:rPr>
          <w:sz w:val="36"/>
          <w:szCs w:val="36"/>
          <w:lang w:val="en-US"/>
        </w:rPr>
        <w:t xml:space="preserve">2.1 </w:t>
      </w:r>
      <w:r w:rsidR="00202E2B" w:rsidRPr="00202E2B">
        <w:rPr>
          <w:sz w:val="36"/>
          <w:szCs w:val="36"/>
          <w:lang w:val="en-US"/>
        </w:rPr>
        <w:t>CoreEngine</w:t>
      </w:r>
      <w:bookmarkEnd w:id="1"/>
    </w:p>
    <w:p w:rsidR="00202E2B" w:rsidRPr="00202E2B" w:rsidRDefault="00202E2B" w:rsidP="00202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CoreEngine (in the following as “engine”) is distributed under the Beerware license for non commercial use. If you wish to use the engine in a commercial context, please feel free to ask for it with an email to </w:t>
      </w:r>
      <w:hyperlink r:id="rId8" w:history="1">
        <w:r w:rsidRPr="00DD1063">
          <w:rPr>
            <w:rStyle w:val="Hyperlink"/>
            <w:rFonts w:ascii="Arial" w:hAnsi="Arial" w:cs="Arial"/>
            <w:sz w:val="24"/>
            <w:szCs w:val="24"/>
            <w:lang w:val="en-US"/>
          </w:rPr>
          <w:t>nils.rohde@core-control.de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.</w:t>
      </w:r>
      <w:r w:rsidR="006C6B4D">
        <w:rPr>
          <w:rFonts w:ascii="Arial" w:hAnsi="Arial" w:cs="Arial"/>
          <w:sz w:val="24"/>
          <w:szCs w:val="24"/>
          <w:lang w:val="en-US"/>
        </w:rPr>
        <w:t xml:space="preserve"> The Beerware license is attached to this document.</w:t>
      </w:r>
    </w:p>
    <w:p w:rsidR="00202E2B" w:rsidRPr="00202E2B" w:rsidRDefault="006C6B4D" w:rsidP="00202E2B">
      <w:pPr>
        <w:pStyle w:val="berschrift2"/>
        <w:rPr>
          <w:sz w:val="36"/>
          <w:szCs w:val="36"/>
          <w:lang w:val="en-US"/>
        </w:rPr>
      </w:pPr>
      <w:bookmarkStart w:id="2" w:name="_Toc390627422"/>
      <w:r>
        <w:rPr>
          <w:sz w:val="36"/>
          <w:szCs w:val="36"/>
          <w:lang w:val="en-US"/>
        </w:rPr>
        <w:t xml:space="preserve">2.1 </w:t>
      </w:r>
      <w:r w:rsidR="00202E2B" w:rsidRPr="00202E2B">
        <w:rPr>
          <w:sz w:val="36"/>
          <w:szCs w:val="36"/>
          <w:lang w:val="en-US"/>
        </w:rPr>
        <w:t>Other used products</w:t>
      </w:r>
      <w:bookmarkEnd w:id="2"/>
    </w:p>
    <w:p w:rsidR="00202E2B" w:rsidRPr="00202E2B" w:rsidRDefault="00202E2B" w:rsidP="00202E2B">
      <w:pPr>
        <w:rPr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  <w:bookmarkStart w:id="3" w:name="_GoBack"/>
      <w:bookmarkEnd w:id="3"/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sectPr w:rsidR="00202E2B" w:rsidRPr="00202E2B" w:rsidSect="00202E2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14" w:rsidRDefault="00051614" w:rsidP="00202E2B">
      <w:pPr>
        <w:spacing w:after="0" w:line="240" w:lineRule="auto"/>
      </w:pPr>
      <w:r>
        <w:separator/>
      </w:r>
    </w:p>
  </w:endnote>
  <w:endnote w:type="continuationSeparator" w:id="0">
    <w:p w:rsidR="00051614" w:rsidRDefault="00051614" w:rsidP="0020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>
    <w:pPr>
      <w:pStyle w:val="Fuzeile"/>
    </w:pPr>
    <w:r>
      <w:t>©2014 Nils Rohde (core-control.de)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6B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14" w:rsidRDefault="00051614" w:rsidP="00202E2B">
      <w:pPr>
        <w:spacing w:after="0" w:line="240" w:lineRule="auto"/>
      </w:pPr>
      <w:r>
        <w:separator/>
      </w:r>
    </w:p>
  </w:footnote>
  <w:footnote w:type="continuationSeparator" w:id="0">
    <w:p w:rsidR="00051614" w:rsidRDefault="00051614" w:rsidP="0020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 w:rsidP="00202E2B">
    <w:pPr>
      <w:pStyle w:val="Kopfzeile"/>
      <w:tabs>
        <w:tab w:val="clear" w:pos="4536"/>
        <w:tab w:val="clear" w:pos="9072"/>
        <w:tab w:val="left" w:pos="7260"/>
      </w:tabs>
    </w:pPr>
    <w:r>
      <w:t>CoreEngine API-Description</w:t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91E"/>
    <w:multiLevelType w:val="hybridMultilevel"/>
    <w:tmpl w:val="67BC28B4"/>
    <w:lvl w:ilvl="0" w:tplc="D4402B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4493"/>
    <w:multiLevelType w:val="hybridMultilevel"/>
    <w:tmpl w:val="0CD48C26"/>
    <w:lvl w:ilvl="0" w:tplc="268AD1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11339"/>
    <w:multiLevelType w:val="multilevel"/>
    <w:tmpl w:val="401024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B"/>
    <w:rsid w:val="00051614"/>
    <w:rsid w:val="00202E2B"/>
    <w:rsid w:val="006C6B4D"/>
    <w:rsid w:val="00BD0AC8"/>
    <w:rsid w:val="00E6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3DBE8-3B70-47FF-B831-207BA10F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2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2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E2B"/>
  </w:style>
  <w:style w:type="paragraph" w:styleId="Fuzeile">
    <w:name w:val="footer"/>
    <w:basedOn w:val="Standard"/>
    <w:link w:val="Fu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E2B"/>
  </w:style>
  <w:style w:type="paragraph" w:styleId="KeinLeerraum">
    <w:name w:val="No Spacing"/>
    <w:link w:val="KeinLeerraumZchn"/>
    <w:uiPriority w:val="1"/>
    <w:qFormat/>
    <w:rsid w:val="00202E2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2E2B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2E2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02E2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2E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2E2B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20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s.rohde@core-control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FD23-06D4-4F13-AB4E-C9975E89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CoreEngine API</dc:title>
  <dc:subject>Version 1.0</dc:subject>
  <dc:creator>Rohde Nils</dc:creator>
  <cp:keywords/>
  <dc:description/>
  <cp:lastModifiedBy>Rohde Nils</cp:lastModifiedBy>
  <cp:revision>1</cp:revision>
  <dcterms:created xsi:type="dcterms:W3CDTF">2014-06-15T18:19:00Z</dcterms:created>
  <dcterms:modified xsi:type="dcterms:W3CDTF">2014-06-15T18:35:00Z</dcterms:modified>
</cp:coreProperties>
</file>