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5227A0" w:rsidP="00415100" w:rsidRDefault="00415100" w14:paraId="168A54DB" w14:textId="7FDE4B16">
      <w:pPr>
        <w:pStyle w:val="Title"/>
      </w:pPr>
      <w:r w:rsidR="00415100">
        <w:rPr/>
        <w:t xml:space="preserve">Health care </w:t>
      </w:r>
      <w:r w:rsidR="0A112407">
        <w:rPr/>
        <w:t>analysis</w:t>
      </w:r>
      <w:r w:rsidR="00415100">
        <w:rPr/>
        <w:t xml:space="preserve"> using </w:t>
      </w:r>
      <w:r w:rsidR="0022537E">
        <w:rPr/>
        <w:t>pyspark</w:t>
      </w:r>
      <w:r w:rsidR="0022537E">
        <w:rPr/>
        <w:t xml:space="preserve"> </w:t>
      </w:r>
      <w:r w:rsidR="0022537E">
        <w:rPr/>
        <w:t>df</w:t>
      </w:r>
      <w:r w:rsidR="0022537E">
        <w:rPr/>
        <w:t xml:space="preserve"> and </w:t>
      </w:r>
      <w:r w:rsidR="0022537E">
        <w:rPr/>
        <w:t>rdd</w:t>
      </w:r>
    </w:p>
    <w:p w:rsidRPr="000F1037" w:rsidR="000F1037" w:rsidP="003420BE" w:rsidRDefault="000F1037" w14:paraId="1153E0FD" w14:textId="77777777">
      <w:pPr>
        <w:pStyle w:val="Heading1"/>
        <w:jc w:val="left"/>
      </w:pPr>
      <w:r w:rsidRPr="000F1037">
        <w:t>Overview</w:t>
      </w:r>
    </w:p>
    <w:p w:rsidRPr="000F1037" w:rsidR="000F1037" w:rsidP="003420BE" w:rsidRDefault="000F1037" w14:paraId="59EAFDFC" w14:textId="77777777">
      <w:pPr>
        <w:pStyle w:val="Heading2"/>
        <w:jc w:val="left"/>
      </w:pPr>
      <w:proofErr w:type="spellStart"/>
      <w:r w:rsidRPr="000F1037">
        <w:t>PySpark</w:t>
      </w:r>
      <w:proofErr w:type="spellEnd"/>
      <w:r w:rsidRPr="000F1037">
        <w:t xml:space="preserve"> exposes two core distributed abstractions:</w:t>
      </w:r>
    </w:p>
    <w:p w:rsidRPr="000F1037" w:rsidR="000F1037" w:rsidP="00CB0061" w:rsidRDefault="000F1037" w14:paraId="271E8F9B" w14:textId="77777777">
      <w:pPr>
        <w:rPr>
          <w:rFonts w:eastAsiaTheme="majorEastAsia"/>
        </w:rPr>
      </w:pPr>
      <w:r w:rsidRPr="003420BE">
        <w:rPr>
          <w:rStyle w:val="Heading3Char"/>
        </w:rPr>
        <w:t>RDD (Resilient Distributed Dataset)</w:t>
      </w:r>
      <w:r w:rsidRPr="000F1037">
        <w:rPr>
          <w:rFonts w:eastAsiaTheme="majorEastAsia"/>
        </w:rPr>
        <w:br/>
      </w:r>
      <w:r w:rsidRPr="000F1037">
        <w:rPr>
          <w:rFonts w:eastAsiaTheme="majorEastAsia"/>
        </w:rPr>
        <w:t xml:space="preserve">Low-level, immutable distributed collections of records. Functional transformations (e.g., map, filter, </w:t>
      </w:r>
      <w:proofErr w:type="spellStart"/>
      <w:r w:rsidRPr="000F1037">
        <w:rPr>
          <w:rFonts w:eastAsiaTheme="majorEastAsia"/>
        </w:rPr>
        <w:t>flatMap</w:t>
      </w:r>
      <w:proofErr w:type="spellEnd"/>
      <w:r w:rsidRPr="000F1037">
        <w:rPr>
          <w:rFonts w:eastAsiaTheme="majorEastAsia"/>
        </w:rPr>
        <w:t>) with explicit control over partitioning, storage levels, and combinations. Best for custom processing, iterative algorithms, and situations where you cannot model operations elegantly with the SQL API.</w:t>
      </w:r>
    </w:p>
    <w:p w:rsidRPr="000F1037" w:rsidR="000F1037" w:rsidP="00CB0061" w:rsidRDefault="000F1037" w14:paraId="5A77E5BA" w14:textId="77777777">
      <w:pPr>
        <w:rPr>
          <w:rFonts w:eastAsiaTheme="majorEastAsia"/>
        </w:rPr>
      </w:pPr>
      <w:proofErr w:type="spellStart"/>
      <w:r w:rsidRPr="003420BE">
        <w:rPr>
          <w:rStyle w:val="Heading3Char"/>
        </w:rPr>
        <w:t>DataFrame</w:t>
      </w:r>
      <w:proofErr w:type="spellEnd"/>
      <w:r w:rsidRPr="000F1037">
        <w:rPr>
          <w:rFonts w:eastAsiaTheme="majorEastAsia"/>
        </w:rPr>
        <w:br/>
      </w:r>
      <w:r w:rsidRPr="000F1037">
        <w:rPr>
          <w:rFonts w:eastAsiaTheme="majorEastAsia"/>
        </w:rPr>
        <w:t xml:space="preserve">High-level, columnar, schema-aware API built on Spark SQL. Optimized by Catalyst (query optimizer) and Tungsten (vectorized execution and memory management). Best for analytics, </w:t>
      </w:r>
      <w:proofErr w:type="gramStart"/>
      <w:r w:rsidRPr="000F1037">
        <w:rPr>
          <w:rFonts w:eastAsiaTheme="majorEastAsia"/>
        </w:rPr>
        <w:t>joins</w:t>
      </w:r>
      <w:proofErr w:type="gramEnd"/>
      <w:r w:rsidRPr="000F1037">
        <w:rPr>
          <w:rFonts w:eastAsiaTheme="majorEastAsia"/>
        </w:rPr>
        <w:t>, aggregations, window functions, SQL, and I/O. Offers Adaptive Query Execution (AQE) for dynamic optimizations.</w:t>
      </w:r>
    </w:p>
    <w:p w:rsidRPr="000F1037" w:rsidR="000F1037" w:rsidP="00CB0061" w:rsidRDefault="000F1037" w14:paraId="44B50828" w14:textId="77777777">
      <w:pPr>
        <w:rPr>
          <w:rFonts w:eastAsiaTheme="majorEastAsia"/>
        </w:rPr>
      </w:pPr>
      <w:r w:rsidRPr="000F1037">
        <w:rPr>
          <w:rFonts w:eastAsiaTheme="majorEastAsia"/>
        </w:rPr>
        <w:t xml:space="preserve">Recommendation: Use </w:t>
      </w:r>
      <w:proofErr w:type="spellStart"/>
      <w:r w:rsidRPr="000F1037">
        <w:rPr>
          <w:rFonts w:eastAsiaTheme="majorEastAsia"/>
        </w:rPr>
        <w:t>DataFrames</w:t>
      </w:r>
      <w:proofErr w:type="spellEnd"/>
      <w:r w:rsidRPr="000F1037">
        <w:rPr>
          <w:rFonts w:eastAsiaTheme="majorEastAsia"/>
        </w:rPr>
        <w:t xml:space="preserve"> for most analytical workloads (performance + maintainability). Use RDDs when you need granular control or transformations outside the </w:t>
      </w:r>
      <w:proofErr w:type="spellStart"/>
      <w:r w:rsidRPr="000F1037">
        <w:rPr>
          <w:rFonts w:eastAsiaTheme="majorEastAsia"/>
        </w:rPr>
        <w:t>DataFrame</w:t>
      </w:r>
      <w:proofErr w:type="spellEnd"/>
      <w:r w:rsidRPr="000F1037">
        <w:rPr>
          <w:rFonts w:eastAsiaTheme="majorEastAsia"/>
        </w:rPr>
        <w:t xml:space="preserve"> semantics.</w:t>
      </w:r>
    </w:p>
    <w:p w:rsidRPr="00C27896" w:rsidR="001B1A6E" w:rsidP="001B1A6E" w:rsidRDefault="001B1A6E" w14:paraId="33A50533" w14:textId="77777777">
      <w:pPr>
        <w:spacing w:before="240" w:after="240"/>
      </w:pPr>
      <w:r w:rsidRPr="00F74013">
        <w:rPr>
          <w:rStyle w:val="Heading1Char"/>
        </w:rPr>
        <w:t>Set-up </w:t>
      </w:r>
      <w:proofErr w:type="spellStart"/>
      <w:r w:rsidRPr="00F74013">
        <w:rPr>
          <w:rStyle w:val="Heading1Char"/>
        </w:rPr>
        <w:t>DataBricks</w:t>
      </w:r>
      <w:proofErr w:type="spellEnd"/>
      <w:r w:rsidRPr="00C27896">
        <w:rPr>
          <w:b/>
          <w:bCs/>
        </w:rPr>
        <w:t>:</w:t>
      </w:r>
      <w:r w:rsidRPr="00C27896">
        <w:t> </w:t>
      </w:r>
    </w:p>
    <w:p w:rsidRPr="00C27896" w:rsidR="001B1A6E" w:rsidP="001B1A6E" w:rsidRDefault="001B1A6E" w14:paraId="5CC533DE" w14:textId="77777777">
      <w:pPr>
        <w:numPr>
          <w:ilvl w:val="0"/>
          <w:numId w:val="5"/>
        </w:numPr>
        <w:spacing w:before="240" w:after="240"/>
      </w:pPr>
      <w:r w:rsidRPr="00C27896">
        <w:t>Sign up to Databricks community free edition portal </w:t>
      </w:r>
    </w:p>
    <w:p w:rsidRPr="00C27896" w:rsidR="001B1A6E" w:rsidP="001B1A6E" w:rsidRDefault="001B1A6E" w14:paraId="1463AA49" w14:textId="77777777">
      <w:pPr>
        <w:spacing w:before="240" w:after="240"/>
      </w:pPr>
      <w:r w:rsidRPr="00C27896">
        <w:rPr>
          <w:b/>
          <w:bCs/>
        </w:rPr>
        <w:t>Upload file:</w:t>
      </w:r>
      <w:r w:rsidRPr="00C27896">
        <w:t> </w:t>
      </w:r>
    </w:p>
    <w:p w:rsidRPr="00C27896" w:rsidR="001B1A6E" w:rsidP="001B1A6E" w:rsidRDefault="001B1A6E" w14:paraId="4E8875CE" w14:textId="77777777">
      <w:pPr>
        <w:numPr>
          <w:ilvl w:val="0"/>
          <w:numId w:val="2"/>
        </w:numPr>
        <w:spacing w:after="0"/>
      </w:pPr>
      <w:r w:rsidRPr="00C27896">
        <w:t>Go to catalog and open add data. Browse files and select the file from internal device. </w:t>
      </w:r>
    </w:p>
    <w:p w:rsidRPr="00C27896" w:rsidR="001B1A6E" w:rsidP="001B1A6E" w:rsidRDefault="001B1A6E" w14:paraId="641C3E05" w14:textId="77777777">
      <w:pPr>
        <w:numPr>
          <w:ilvl w:val="0"/>
          <w:numId w:val="6"/>
        </w:numPr>
        <w:spacing w:after="0"/>
      </w:pPr>
      <w:r w:rsidRPr="00C27896">
        <w:t>Choose destination of the file. Put workspace as Default, and create a volume named “</w:t>
      </w:r>
      <w:proofErr w:type="spellStart"/>
      <w:r w:rsidRPr="00C27896">
        <w:t>My_volume</w:t>
      </w:r>
      <w:proofErr w:type="spellEnd"/>
      <w:r w:rsidRPr="00C27896">
        <w:t>” by default it is managed volume and upload it. </w:t>
      </w:r>
    </w:p>
    <w:p w:rsidRPr="00C27896" w:rsidR="001B1A6E" w:rsidP="001B1A6E" w:rsidRDefault="001B1A6E" w14:paraId="2A842C05" w14:textId="77777777">
      <w:pPr>
        <w:numPr>
          <w:ilvl w:val="0"/>
          <w:numId w:val="3"/>
        </w:numPr>
        <w:spacing w:after="0"/>
      </w:pPr>
      <w:r w:rsidRPr="00C27896">
        <w:t>The file will be uploaded and copy the file path. </w:t>
      </w:r>
    </w:p>
    <w:p w:rsidRPr="00C27896" w:rsidR="001B1A6E" w:rsidP="001B1A6E" w:rsidRDefault="001B1A6E" w14:paraId="2B998C5E" w14:textId="6112047D">
      <w:pPr>
        <w:numPr>
          <w:ilvl w:val="0"/>
          <w:numId w:val="4"/>
        </w:numPr>
        <w:spacing w:after="0"/>
        <w:rPr/>
      </w:pPr>
      <w:r w:rsidR="001B1A6E">
        <w:rPr/>
        <w:t>You can verify the uploaded file: catalog </w:t>
      </w:r>
      <w:r w:rsidR="61E1E506">
        <w:rPr/>
        <w:t xml:space="preserve">a workspace </w:t>
      </w:r>
      <w:r w:rsidR="001B1A6E">
        <w:rPr/>
        <w:t>defau</w:t>
      </w:r>
      <w:r w:rsidR="070E30B6">
        <w:rPr/>
        <w:t xml:space="preserve">lt </w:t>
      </w:r>
      <w:r w:rsidR="001B1A6E">
        <w:rPr/>
        <w:t> </w:t>
      </w:r>
      <w:r w:rsidR="001B1A6E">
        <w:rPr/>
        <w:t>volume</w:t>
      </w:r>
      <w:r w:rsidR="001B1A6E">
        <w:rPr/>
        <w:t> you can find the uploaded file. </w:t>
      </w:r>
    </w:p>
    <w:p w:rsidR="00D46F48" w:rsidP="00D46F48" w:rsidRDefault="00D46F48" w14:paraId="75C418D1" w14:textId="77777777">
      <w:pPr>
        <w:spacing w:before="240" w:after="240"/>
      </w:pPr>
      <w:r w:rsidRPr="295B9DBE">
        <w:rPr>
          <w:b/>
          <w:bCs/>
          <w:sz w:val="28"/>
          <w:szCs w:val="28"/>
        </w:rPr>
        <w:t>DATA CLEANING</w:t>
      </w:r>
    </w:p>
    <w:p w:rsidR="0022537E" w:rsidP="00CB0061" w:rsidRDefault="003E789A" w14:paraId="4616040F" w14:textId="665DA487">
      <w:r>
        <w:rPr>
          <w:noProof/>
        </w:rPr>
        <w:drawing>
          <wp:inline distT="0" distB="0" distL="0" distR="0" wp14:anchorId="4B39D635" wp14:editId="57D461F5">
            <wp:extent cx="5943600" cy="2381250"/>
            <wp:effectExtent l="0" t="0" r="0" b="0"/>
            <wp:docPr id="1696790325" name="drawing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DAC517E-B24B-4606-9851-082DB099CF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90325" name="drawing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DA9">
        <w:rPr>
          <w:noProof/>
        </w:rPr>
        <w:drawing>
          <wp:inline distT="0" distB="0" distL="0" distR="0" wp14:anchorId="64B197AB" wp14:editId="5F56D318">
            <wp:extent cx="5943600" cy="2476500"/>
            <wp:effectExtent l="0" t="0" r="0" b="0"/>
            <wp:docPr id="1851211884" name="drawing" descr="A computer screen 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18B1128-FEA3-4EFE-AEBE-B36F22661E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11884" name="drawing" descr="A computer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5FD">
        <w:rPr>
          <w:noProof/>
        </w:rPr>
        <w:drawing>
          <wp:inline distT="0" distB="0" distL="0" distR="0" wp14:anchorId="317DB219" wp14:editId="0766D52C">
            <wp:extent cx="5943600" cy="2228850"/>
            <wp:effectExtent l="0" t="0" r="0" b="0"/>
            <wp:docPr id="774926411" name="drawing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64B6A13-99B5-479D-8BCF-7674982C46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26411" name="drawing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FEE" w:rsidP="00F01595" w:rsidRDefault="00B71FEE" w14:paraId="4F5D1F48" w14:textId="77777777">
      <w:pPr>
        <w:spacing w:before="240" w:after="240"/>
        <w:rPr>
          <w:rFonts w:ascii="Calibri" w:hAnsi="Calibri" w:eastAsia="Calibri" w:cs="Calibri"/>
          <w:b/>
          <w:bCs/>
          <w:sz w:val="20"/>
          <w:szCs w:val="20"/>
        </w:rPr>
      </w:pPr>
    </w:p>
    <w:p w:rsidR="00B71FEE" w:rsidP="00B71FEE" w:rsidRDefault="00B71FEE" w14:paraId="243E0A5B" w14:textId="14E69D66">
      <w:pPr>
        <w:pStyle w:val="Heading2"/>
        <w:jc w:val="left"/>
        <w:rPr>
          <w:rFonts w:eastAsia="Calibri"/>
        </w:rPr>
      </w:pPr>
      <w:proofErr w:type="spellStart"/>
      <w:r>
        <w:rPr>
          <w:rFonts w:eastAsia="Calibri"/>
        </w:rPr>
        <w:t>Pyspark</w:t>
      </w:r>
      <w:proofErr w:type="spellEnd"/>
      <w:r>
        <w:rPr>
          <w:rFonts w:eastAsia="Calibri"/>
        </w:rPr>
        <w:t xml:space="preserve"> RDD:</w:t>
      </w:r>
    </w:p>
    <w:p w:rsidR="00B71FEE" w:rsidP="00B71FEE" w:rsidRDefault="00B71FEE" w14:paraId="362A71EE" w14:textId="672A9442">
      <w:pPr>
        <w:pStyle w:val="Heading3"/>
        <w:rPr>
          <w:rFonts w:eastAsia="Calibri"/>
        </w:rPr>
      </w:pPr>
      <w:r>
        <w:rPr>
          <w:rFonts w:eastAsia="Calibri"/>
        </w:rPr>
        <w:t>User story:</w:t>
      </w:r>
    </w:p>
    <w:p w:rsidR="00F01595" w:rsidP="00F01595" w:rsidRDefault="00F01595" w14:paraId="501256C5" w14:textId="20ECC411">
      <w:pPr>
        <w:spacing w:before="240" w:after="240"/>
        <w:rPr>
          <w:rFonts w:ascii="Calibri" w:hAnsi="Calibri" w:eastAsia="Calibri" w:cs="Calibri"/>
          <w:b/>
          <w:bCs/>
          <w:sz w:val="20"/>
          <w:szCs w:val="20"/>
        </w:rPr>
      </w:pPr>
      <w:r w:rsidRPr="00A029DD">
        <w:rPr>
          <w:rFonts w:ascii="Calibri" w:hAnsi="Calibri" w:eastAsia="Calibri" w:cs="Calibri"/>
          <w:sz w:val="20"/>
          <w:szCs w:val="20"/>
        </w:rPr>
        <w:t xml:space="preserve">Categorize patients by gender and birthdate into Young, Adult, </w:t>
      </w:r>
      <w:proofErr w:type="spellStart"/>
      <w:r w:rsidRPr="00A029DD">
        <w:rPr>
          <w:rFonts w:ascii="Calibri" w:hAnsi="Calibri" w:eastAsia="Calibri" w:cs="Calibri"/>
          <w:sz w:val="20"/>
          <w:szCs w:val="20"/>
        </w:rPr>
        <w:t>MidAge</w:t>
      </w:r>
      <w:proofErr w:type="spellEnd"/>
      <w:r w:rsidRPr="00A029DD">
        <w:rPr>
          <w:rFonts w:ascii="Calibri" w:hAnsi="Calibri" w:eastAsia="Calibri" w:cs="Calibri"/>
          <w:sz w:val="20"/>
          <w:szCs w:val="20"/>
        </w:rPr>
        <w:t xml:space="preserve">, or </w:t>
      </w:r>
      <w:proofErr w:type="gramStart"/>
      <w:r w:rsidRPr="00A029DD">
        <w:rPr>
          <w:rFonts w:ascii="Calibri" w:hAnsi="Calibri" w:eastAsia="Calibri" w:cs="Calibri"/>
          <w:sz w:val="20"/>
          <w:szCs w:val="20"/>
        </w:rPr>
        <w:t>Elder</w:t>
      </w:r>
      <w:proofErr w:type="gramEnd"/>
      <w:r w:rsidRPr="00A029DD">
        <w:rPr>
          <w:rFonts w:ascii="Calibri" w:hAnsi="Calibri" w:eastAsia="Calibri" w:cs="Calibri"/>
          <w:sz w:val="20"/>
          <w:szCs w:val="20"/>
        </w:rPr>
        <w:t xml:space="preserve"> male/female groups</w:t>
      </w:r>
      <w:r w:rsidRPr="0B9253E2">
        <w:rPr>
          <w:rFonts w:ascii="Calibri" w:hAnsi="Calibri" w:eastAsia="Calibri" w:cs="Calibri"/>
          <w:b/>
          <w:bCs/>
          <w:sz w:val="20"/>
          <w:szCs w:val="20"/>
        </w:rPr>
        <w:t>.</w:t>
      </w:r>
    </w:p>
    <w:p w:rsidR="00F01595" w:rsidP="00F01595" w:rsidRDefault="00F01595" w14:paraId="6A979636" w14:textId="77777777">
      <w:pPr>
        <w:spacing w:line="257" w:lineRule="auto"/>
        <w:rPr>
          <w:rFonts w:ascii="Calibri" w:hAnsi="Calibri" w:eastAsia="Calibri" w:cs="Calibri"/>
          <w:i/>
          <w:iCs/>
          <w:sz w:val="20"/>
          <w:szCs w:val="20"/>
        </w:rPr>
      </w:pPr>
    </w:p>
    <w:p w:rsidR="00F01595" w:rsidP="00CB0061" w:rsidRDefault="009A4371" w14:paraId="790FC513" w14:textId="75B30553">
      <w:r>
        <w:rPr>
          <w:noProof/>
        </w:rPr>
        <w:drawing>
          <wp:inline distT="0" distB="0" distL="0" distR="0" wp14:anchorId="6FE03D28" wp14:editId="700EF940">
            <wp:extent cx="5943600" cy="3776354"/>
            <wp:effectExtent l="0" t="0" r="0" b="0"/>
            <wp:docPr id="1490729003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29003" name="drawing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497" cy="3780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4B2" w:rsidP="00CB0061" w:rsidRDefault="001074B2" w14:paraId="6F587785" w14:textId="2FEE28C5">
      <w:r>
        <w:rPr>
          <w:noProof/>
        </w:rPr>
        <w:drawing>
          <wp:inline distT="0" distB="0" distL="0" distR="0" wp14:anchorId="5E9EE65B" wp14:editId="3FCF8D37">
            <wp:extent cx="5941668" cy="2636323"/>
            <wp:effectExtent l="0" t="0" r="2540" b="0"/>
            <wp:docPr id="112619363" name="drawing" descr="A screenshot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7379F34-05E9-4E5B-9E30-DE5C4B2C24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9363" name="drawing" descr="A screen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225" cy="26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099" w:rsidP="00CB0061" w:rsidRDefault="00D43099" w14:paraId="61F1AEC8" w14:textId="0FCB1ED4">
      <w:r>
        <w:rPr>
          <w:noProof/>
        </w:rPr>
        <w:drawing>
          <wp:inline distT="0" distB="0" distL="0" distR="0" wp14:anchorId="7E6A5B44" wp14:editId="606AEC09">
            <wp:extent cx="5943600" cy="1781175"/>
            <wp:effectExtent l="0" t="0" r="0" b="9525"/>
            <wp:docPr id="98600172" name="drawing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7201653-ACD6-4006-B7A2-AFBBA6B835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0172" name="drawing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E8D" w:rsidP="00B71FEE" w:rsidRDefault="00D77E8D" w14:paraId="4FEE8E78" w14:textId="77777777">
      <w:pPr>
        <w:pStyle w:val="Heading3"/>
      </w:pPr>
      <w:r>
        <w:t xml:space="preserve">User </w:t>
      </w:r>
      <w:proofErr w:type="gramStart"/>
      <w:r>
        <w:t>Story :</w:t>
      </w:r>
      <w:proofErr w:type="gramEnd"/>
    </w:p>
    <w:p w:rsidRPr="00A029DD" w:rsidR="00D77E8D" w:rsidP="00D77E8D" w:rsidRDefault="00D77E8D" w14:paraId="0DDC7EB1" w14:textId="77777777">
      <w:pPr>
        <w:spacing w:before="240" w:after="240"/>
        <w:rPr>
          <w:rFonts w:ascii="Calibri" w:hAnsi="Calibri" w:eastAsia="Calibri" w:cs="Calibri"/>
          <w:sz w:val="22"/>
          <w:szCs w:val="22"/>
        </w:rPr>
      </w:pPr>
      <w:r w:rsidRPr="00A029DD">
        <w:rPr>
          <w:rFonts w:ascii="Calibri" w:hAnsi="Calibri" w:eastAsia="Calibri" w:cs="Calibri"/>
          <w:sz w:val="22"/>
          <w:szCs w:val="22"/>
        </w:rPr>
        <w:t>Find the 3 cities with the lowest pharmacy-to-prescription ratio where prescriptions are more than 100.</w:t>
      </w:r>
    </w:p>
    <w:p w:rsidR="00D43099" w:rsidP="00CB0061" w:rsidRDefault="00EB2704" w14:paraId="45173E88" w14:textId="7E6BA305">
      <w:r>
        <w:rPr>
          <w:noProof/>
        </w:rPr>
        <w:drawing>
          <wp:inline distT="0" distB="0" distL="0" distR="0" wp14:anchorId="712BD179" wp14:editId="717A255C">
            <wp:extent cx="5727695" cy="1190664"/>
            <wp:effectExtent l="0" t="0" r="0" b="0"/>
            <wp:docPr id="923161868" name="drawing" descr="A close-up of a computer cod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D3CB8C4-37F8-4469-B9EF-9B7199DB3F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61868" name="drawing" descr="A close-up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695" cy="119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5D40">
        <w:rPr>
          <w:noProof/>
        </w:rPr>
        <w:drawing>
          <wp:inline distT="0" distB="0" distL="0" distR="0" wp14:anchorId="755FBF21" wp14:editId="773FF080">
            <wp:extent cx="5789124" cy="2571162"/>
            <wp:effectExtent l="0" t="0" r="0" b="0"/>
            <wp:docPr id="1992399476" name="drawing" descr="A computer screen shot of a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31CEEEB-2F14-4801-9A66-3AA22FB5C0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99476" name="drawing" descr="A computer screen shot of a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124" cy="257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CE4">
        <w:rPr>
          <w:noProof/>
        </w:rPr>
        <w:drawing>
          <wp:inline distT="0" distB="0" distL="0" distR="0" wp14:anchorId="203C44F4" wp14:editId="7AC43C94">
            <wp:extent cx="5894705" cy="1543708"/>
            <wp:effectExtent l="0" t="0" r="0" b="0"/>
            <wp:docPr id="1987918516" name="drawing" descr="A computer screen shot of a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6AE9AA0-757A-46FB-BFEA-267041B87B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18516" name="drawing" descr="A computer screen shot of a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86" cy="154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1E6">
        <w:rPr>
          <w:noProof/>
        </w:rPr>
        <w:drawing>
          <wp:inline distT="0" distB="0" distL="0" distR="0" wp14:anchorId="2D6F83B9" wp14:editId="50621CF0">
            <wp:extent cx="5943600" cy="1504950"/>
            <wp:effectExtent l="0" t="0" r="0" b="0"/>
            <wp:docPr id="436658489" name="drawing" descr="A computer code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3F37751-64BC-4AF9-A193-DCDB20A297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58489" name="drawing" descr="A computer code with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21E">
        <w:rPr>
          <w:noProof/>
        </w:rPr>
        <w:drawing>
          <wp:inline distT="0" distB="0" distL="0" distR="0" wp14:anchorId="412FFB21" wp14:editId="7B24DBB1">
            <wp:extent cx="5943600" cy="1638300"/>
            <wp:effectExtent l="0" t="0" r="0" b="0"/>
            <wp:docPr id="1430987362" name="drawing" descr="A computer code with red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867329B-42EA-4C8D-8F0C-DEDE207589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87362" name="drawing" descr="A computer code with red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66DA">
        <w:rPr>
          <w:noProof/>
        </w:rPr>
        <w:drawing>
          <wp:inline distT="0" distB="0" distL="0" distR="0" wp14:anchorId="4A3DC97E" wp14:editId="7A073243">
            <wp:extent cx="5939214" cy="1056904"/>
            <wp:effectExtent l="0" t="0" r="4445" b="0"/>
            <wp:docPr id="1314985998" name="drawing" descr="A computer code with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49C9931-55FC-4634-991E-29D0455D01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85998" name="drawing" descr="A computer code with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4742" cy="106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050">
        <w:rPr>
          <w:noProof/>
        </w:rPr>
        <w:drawing>
          <wp:inline distT="0" distB="0" distL="0" distR="0" wp14:anchorId="0259FAFE" wp14:editId="6D030903">
            <wp:extent cx="5943600" cy="3867150"/>
            <wp:effectExtent l="0" t="0" r="0" b="0"/>
            <wp:docPr id="921400533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00533" name="drawing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649" w:rsidP="00B71FEE" w:rsidRDefault="001C7649" w14:paraId="20CAAAA6" w14:textId="77777777">
      <w:pPr>
        <w:pStyle w:val="Heading3"/>
      </w:pPr>
      <w:r>
        <w:t>User Story 3:</w:t>
      </w:r>
    </w:p>
    <w:p w:rsidR="001C7649" w:rsidP="001C7649" w:rsidRDefault="001C7649" w14:paraId="1A017720" w14:textId="77777777">
      <w:pPr>
        <w:spacing w:line="257" w:lineRule="auto"/>
      </w:pPr>
      <w:r w:rsidRPr="03839EC0">
        <w:rPr>
          <w:rFonts w:ascii="Calibri" w:hAnsi="Calibri" w:eastAsia="Calibri" w:cs="Calibri"/>
          <w:sz w:val="22"/>
          <w:szCs w:val="22"/>
        </w:rPr>
        <w:t>“Which insurance plan is most and least claimed for each disease?”</w:t>
      </w:r>
    </w:p>
    <w:p w:rsidR="001C7649" w:rsidP="00CB0061" w:rsidRDefault="00B16A4B" w14:paraId="43BC1050" w14:textId="3EE84C54">
      <w:r>
        <w:rPr>
          <w:noProof/>
        </w:rPr>
        <w:drawing>
          <wp:inline distT="0" distB="0" distL="0" distR="0" wp14:anchorId="2C2B195A" wp14:editId="7FC18ECB">
            <wp:extent cx="5943600" cy="3586348"/>
            <wp:effectExtent l="0" t="0" r="0" b="0"/>
            <wp:docPr id="1244061430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61430" name="drawing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147" cy="359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861">
        <w:rPr>
          <w:noProof/>
        </w:rPr>
        <w:drawing>
          <wp:inline distT="0" distB="0" distL="0" distR="0" wp14:anchorId="653FBBD5" wp14:editId="1D1A32E5">
            <wp:extent cx="5888313" cy="1686296"/>
            <wp:effectExtent l="0" t="0" r="0" b="9525"/>
            <wp:docPr id="1455978407" name="drawing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78407" name="drawing" descr="A computer screen shot of a computer cod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825" cy="172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0502">
        <w:rPr>
          <w:noProof/>
        </w:rPr>
        <w:drawing>
          <wp:inline distT="0" distB="0" distL="0" distR="0" wp14:anchorId="1B2080C3" wp14:editId="5117BB06">
            <wp:extent cx="5899475" cy="1983179"/>
            <wp:effectExtent l="0" t="0" r="6350" b="0"/>
            <wp:docPr id="1756798146" name="drawing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98146" name="drawing" descr="A computer screen shot of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456" cy="202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82C">
        <w:rPr>
          <w:noProof/>
        </w:rPr>
        <w:drawing>
          <wp:inline distT="0" distB="0" distL="0" distR="0" wp14:anchorId="70C51B43" wp14:editId="1672EC72">
            <wp:extent cx="5942965" cy="4880759"/>
            <wp:effectExtent l="0" t="0" r="635" b="0"/>
            <wp:docPr id="929644524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4524" name="drawing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885" cy="489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9DD" w:rsidP="00A029DD" w:rsidRDefault="00A029DD" w14:paraId="712D0233" w14:textId="77777777">
      <w:pPr>
        <w:pStyle w:val="Heading2"/>
        <w:jc w:val="left"/>
      </w:pPr>
    </w:p>
    <w:p w:rsidR="00A029DD" w:rsidP="00A029DD" w:rsidRDefault="00A029DD" w14:paraId="141F1CB9" w14:textId="77777777">
      <w:pPr>
        <w:pStyle w:val="Heading2"/>
        <w:jc w:val="left"/>
      </w:pPr>
    </w:p>
    <w:p w:rsidR="00EA1D19" w:rsidP="00A029DD" w:rsidRDefault="00EA1D19" w14:paraId="528BB8F1" w14:textId="66BA4CBF">
      <w:pPr>
        <w:pStyle w:val="Heading2"/>
        <w:jc w:val="left"/>
      </w:pPr>
      <w:r w:rsidRPr="295B9DBE">
        <w:t>Spark RDD</w:t>
      </w:r>
    </w:p>
    <w:p w:rsidR="00EA1D19" w:rsidP="00A029DD" w:rsidRDefault="00EA1D19" w14:paraId="5542C86C" w14:textId="77777777">
      <w:pPr>
        <w:pStyle w:val="Heading3"/>
      </w:pPr>
      <w:r w:rsidRPr="03839EC0">
        <w:t xml:space="preserve">User </w:t>
      </w:r>
      <w:proofErr w:type="gramStart"/>
      <w:r w:rsidRPr="03839EC0">
        <w:t>Story :</w:t>
      </w:r>
      <w:proofErr w:type="gramEnd"/>
    </w:p>
    <w:p w:rsidR="00EA1D19" w:rsidP="00EA1D19" w:rsidRDefault="00EA1D19" w14:paraId="7E0FAD06" w14:textId="77777777">
      <w:pPr>
        <w:spacing w:line="257" w:lineRule="auto"/>
        <w:rPr>
          <w:rFonts w:ascii="Calibri" w:hAnsi="Calibri" w:eastAsia="Calibri" w:cs="Calibri"/>
          <w:b/>
          <w:bCs/>
          <w:sz w:val="22"/>
          <w:szCs w:val="22"/>
        </w:rPr>
      </w:pPr>
      <w:r w:rsidRPr="03839EC0">
        <w:rPr>
          <w:rFonts w:ascii="Calibri" w:hAnsi="Calibri" w:eastAsia="Calibri" w:cs="Calibri"/>
          <w:b/>
          <w:bCs/>
          <w:sz w:val="22"/>
          <w:szCs w:val="22"/>
        </w:rPr>
        <w:t>“What is the state</w:t>
      </w:r>
      <w:r w:rsidRPr="03839EC0">
        <w:rPr>
          <w:rFonts w:ascii="Cambria Math" w:hAnsi="Cambria Math" w:eastAsia="Calibri" w:cs="Cambria Math"/>
          <w:b/>
          <w:bCs/>
          <w:sz w:val="22"/>
          <w:szCs w:val="22"/>
        </w:rPr>
        <w:t>‑</w:t>
      </w:r>
      <w:r w:rsidRPr="03839EC0">
        <w:rPr>
          <w:rFonts w:ascii="Calibri" w:hAnsi="Calibri" w:eastAsia="Calibri" w:cs="Calibri"/>
          <w:b/>
          <w:bCs/>
          <w:sz w:val="22"/>
          <w:szCs w:val="22"/>
        </w:rPr>
        <w:t>wise treatments to claims ratio from 1 Apr 2021 to 31 Mar 2022?”</w:t>
      </w:r>
    </w:p>
    <w:p w:rsidR="0045382C" w:rsidP="00CB0061" w:rsidRDefault="00837C52" w14:paraId="68B4423C" w14:textId="6CC1DF4F">
      <w:r>
        <w:rPr>
          <w:noProof/>
        </w:rPr>
        <w:drawing>
          <wp:inline distT="0" distB="0" distL="0" distR="0" wp14:anchorId="64A0D029" wp14:editId="00EEAA0C">
            <wp:extent cx="5943600" cy="2133600"/>
            <wp:effectExtent l="0" t="0" r="0" b="0"/>
            <wp:docPr id="1506949255" name="drawi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49255" name="drawing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82B" w:rsidP="0083382B" w:rsidRDefault="0083382B" w14:paraId="5B87F695" w14:textId="77777777">
      <w:r>
        <w:t>Date format</w:t>
      </w:r>
    </w:p>
    <w:p w:rsidR="0083382B" w:rsidP="00CB0061" w:rsidRDefault="00265451" w14:paraId="110A8473" w14:textId="644DBAF8">
      <w:pPr>
        <w:rPr>
          <w:noProof/>
        </w:rPr>
      </w:pPr>
      <w:r>
        <w:rPr>
          <w:noProof/>
        </w:rPr>
        <w:drawing>
          <wp:inline distT="0" distB="0" distL="0" distR="0" wp14:anchorId="150A957C" wp14:editId="1B3353CC">
            <wp:extent cx="4657725" cy="813609"/>
            <wp:effectExtent l="0" t="0" r="0" b="0"/>
            <wp:docPr id="1992967545" name="drawing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67545" name="drawing" descr="A close-up of a numb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81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4BD" w:rsidP="004F74BD" w:rsidRDefault="004F74BD" w14:paraId="061B6475" w14:textId="15283557">
      <w:r>
        <w:rPr>
          <w:noProof/>
        </w:rPr>
        <w:drawing>
          <wp:inline distT="0" distB="0" distL="0" distR="0" wp14:anchorId="1082162A" wp14:editId="6B1A26D8">
            <wp:extent cx="5943600" cy="1657350"/>
            <wp:effectExtent l="0" t="0" r="0" b="0"/>
            <wp:docPr id="207303711" name="drawing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3711" name="drawing" descr="A screenshot of a computer program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3AF">
        <w:rPr>
          <w:noProof/>
        </w:rPr>
        <w:drawing>
          <wp:inline distT="0" distB="0" distL="0" distR="0" wp14:anchorId="429305E0" wp14:editId="17C2D9C2">
            <wp:extent cx="5943600" cy="476250"/>
            <wp:effectExtent l="0" t="0" r="0" b="0"/>
            <wp:docPr id="1845073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4797" name="Picture 8551479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FEE" w:rsidP="00B71FEE" w:rsidRDefault="00B71FEE" w14:paraId="2740A931" w14:textId="77777777"/>
    <w:p w:rsidRPr="00B71FEE" w:rsidR="00B71FEE" w:rsidP="61D3064C" w:rsidRDefault="00B71FEE" w14:paraId="119F190D" w14:textId="59592AA2">
      <w:pPr>
        <w:pStyle w:val="Normal"/>
        <w:ind w:firstLine="0"/>
      </w:pPr>
      <w:r w:rsidR="056BD9D5">
        <w:drawing>
          <wp:inline wp14:editId="11037E24" wp14:anchorId="25F4A78D">
            <wp:extent cx="4981575" cy="2123556"/>
            <wp:effectExtent l="0" t="0" r="0" b="0"/>
            <wp:docPr id="869147016" name="drawing" descr="A screenshot of a computer code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8473586" name="drawing" descr="A screenshot of a computer code&#10;&#10;AI-generated content may be incorrect."/>
                    <pic:cNvPicPr/>
                  </pic:nvPicPr>
                  <pic:blipFill>
                    <a:blip xmlns:r="http://schemas.openxmlformats.org/officeDocument/2006/relationships"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12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B71FEE" w:rsidR="00B71FE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A3F0D"/>
    <w:multiLevelType w:val="multilevel"/>
    <w:tmpl w:val="3EB8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8CE2673"/>
    <w:multiLevelType w:val="multilevel"/>
    <w:tmpl w:val="61F0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36A17CDF"/>
    <w:multiLevelType w:val="multilevel"/>
    <w:tmpl w:val="8F34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46F27592"/>
    <w:multiLevelType w:val="multilevel"/>
    <w:tmpl w:val="5240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5D607E8A"/>
    <w:multiLevelType w:val="multilevel"/>
    <w:tmpl w:val="97D8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76F2020"/>
    <w:multiLevelType w:val="multilevel"/>
    <w:tmpl w:val="5CD0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2026055839">
    <w:abstractNumId w:val="4"/>
  </w:num>
  <w:num w:numId="2" w16cid:durableId="1367175265">
    <w:abstractNumId w:val="2"/>
  </w:num>
  <w:num w:numId="3" w16cid:durableId="1756319463">
    <w:abstractNumId w:val="1"/>
  </w:num>
  <w:num w:numId="4" w16cid:durableId="1816950198">
    <w:abstractNumId w:val="3"/>
  </w:num>
  <w:num w:numId="5" w16cid:durableId="837303257">
    <w:abstractNumId w:val="5"/>
  </w:num>
  <w:num w:numId="6" w16cid:durableId="8791227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60F"/>
    <w:rsid w:val="000F1037"/>
    <w:rsid w:val="001074B2"/>
    <w:rsid w:val="001B1A6E"/>
    <w:rsid w:val="001C7649"/>
    <w:rsid w:val="00224861"/>
    <w:rsid w:val="0022505D"/>
    <w:rsid w:val="0022537E"/>
    <w:rsid w:val="002446B4"/>
    <w:rsid w:val="00265451"/>
    <w:rsid w:val="002C460F"/>
    <w:rsid w:val="003420BE"/>
    <w:rsid w:val="003E789A"/>
    <w:rsid w:val="00415100"/>
    <w:rsid w:val="0045382C"/>
    <w:rsid w:val="004F74BD"/>
    <w:rsid w:val="00513CE4"/>
    <w:rsid w:val="00521317"/>
    <w:rsid w:val="005227A0"/>
    <w:rsid w:val="00584A2E"/>
    <w:rsid w:val="005B7050"/>
    <w:rsid w:val="0083382B"/>
    <w:rsid w:val="00837C52"/>
    <w:rsid w:val="008A0502"/>
    <w:rsid w:val="008B53AF"/>
    <w:rsid w:val="008E5D40"/>
    <w:rsid w:val="009A4371"/>
    <w:rsid w:val="009F41E6"/>
    <w:rsid w:val="00A029DD"/>
    <w:rsid w:val="00AA65FD"/>
    <w:rsid w:val="00B066DA"/>
    <w:rsid w:val="00B16A4B"/>
    <w:rsid w:val="00B71DA9"/>
    <w:rsid w:val="00B71FEE"/>
    <w:rsid w:val="00CB0061"/>
    <w:rsid w:val="00D43099"/>
    <w:rsid w:val="00D46F48"/>
    <w:rsid w:val="00D7321E"/>
    <w:rsid w:val="00D77E8D"/>
    <w:rsid w:val="00EA1D19"/>
    <w:rsid w:val="00EB2704"/>
    <w:rsid w:val="00F01595"/>
    <w:rsid w:val="056BD9D5"/>
    <w:rsid w:val="070E30B6"/>
    <w:rsid w:val="0A112407"/>
    <w:rsid w:val="28CC02D9"/>
    <w:rsid w:val="42E7D235"/>
    <w:rsid w:val="61D3064C"/>
    <w:rsid w:val="61E1E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92E1"/>
  <w15:chartTrackingRefBased/>
  <w15:docId w15:val="{E1DDC41B-11A3-421B-9CF5-CE319E98D7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15100"/>
  </w:style>
  <w:style w:type="paragraph" w:styleId="Heading1">
    <w:name w:val="heading 1"/>
    <w:basedOn w:val="Normal"/>
    <w:next w:val="Normal"/>
    <w:link w:val="Heading1Char"/>
    <w:uiPriority w:val="9"/>
    <w:qFormat/>
    <w:rsid w:val="00415100"/>
    <w:pPr>
      <w:keepNext/>
      <w:keepLines/>
      <w:spacing w:before="320" w:after="80" w:line="240" w:lineRule="auto"/>
      <w:jc w:val="center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100"/>
    <w:pPr>
      <w:keepNext/>
      <w:keepLines/>
      <w:spacing w:before="160" w:after="40" w:line="240" w:lineRule="auto"/>
      <w:jc w:val="center"/>
      <w:outlineLvl w:val="1"/>
    </w:pPr>
    <w:rPr>
      <w:rFonts w:asciiTheme="majorHAnsi" w:hAnsiTheme="majorHAnsi"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100"/>
    <w:pPr>
      <w:keepNext/>
      <w:keepLines/>
      <w:spacing w:before="160" w:after="0" w:line="240" w:lineRule="auto"/>
      <w:outlineLvl w:val="2"/>
    </w:pPr>
    <w:rPr>
      <w:rFonts w:asciiTheme="majorHAnsi" w:hAnsiTheme="majorHAnsi" w:eastAsiaTheme="majorEastAsia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100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100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100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100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100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100"/>
    <w:pPr>
      <w:keepNext/>
      <w:keepLines/>
      <w:spacing w:before="40" w:after="0"/>
      <w:outlineLvl w:val="8"/>
    </w:pPr>
    <w:rPr>
      <w:b/>
      <w:bCs/>
      <w:i/>
      <w:iCs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1510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415100"/>
    <w:rPr>
      <w:rFonts w:asciiTheme="majorHAnsi" w:hAnsiTheme="majorHAnsi" w:eastAsiaTheme="majorEastAsia" w:cstheme="majorBidi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15100"/>
    <w:rPr>
      <w:rFonts w:asciiTheme="majorHAnsi" w:hAnsiTheme="majorHAnsi" w:eastAsiaTheme="majorEastAsia" w:cstheme="majorBidi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15100"/>
    <w:rPr>
      <w:rFonts w:asciiTheme="majorHAnsi" w:hAnsiTheme="majorHAnsi" w:eastAsiaTheme="majorEastAsia" w:cstheme="majorBidi"/>
      <w:i/>
      <w:iCs/>
      <w:sz w:val="30"/>
      <w:szCs w:val="30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15100"/>
    <w:rPr>
      <w:rFonts w:asciiTheme="majorHAnsi" w:hAnsiTheme="majorHAnsi" w:eastAsiaTheme="majorEastAsia" w:cstheme="majorBidi"/>
      <w:sz w:val="28"/>
      <w:szCs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15100"/>
    <w:rPr>
      <w:rFonts w:asciiTheme="majorHAnsi" w:hAnsiTheme="majorHAnsi" w:eastAsiaTheme="majorEastAsia" w:cstheme="majorBidi"/>
      <w:i/>
      <w:iCs/>
      <w:sz w:val="26"/>
      <w:szCs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15100"/>
    <w:rPr>
      <w:rFonts w:asciiTheme="majorHAnsi" w:hAnsiTheme="majorHAnsi" w:eastAsiaTheme="majorEastAsia" w:cstheme="majorBid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15100"/>
    <w:rPr>
      <w:rFonts w:asciiTheme="majorHAnsi" w:hAnsiTheme="majorHAnsi" w:eastAsiaTheme="majorEastAsia" w:cstheme="majorBidi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15100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415100"/>
    <w:pPr>
      <w:pBdr>
        <w:top w:val="single" w:color="196B24" w:themeColor="accent3" w:sz="6" w:space="8"/>
        <w:bottom w:val="single" w:color="196B24" w:themeColor="accent3" w:sz="6" w:space="8"/>
      </w:pBdr>
      <w:spacing w:after="400" w:line="240" w:lineRule="auto"/>
      <w:contextualSpacing/>
      <w:jc w:val="center"/>
    </w:pPr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415100"/>
    <w:rPr>
      <w:rFonts w:asciiTheme="majorHAnsi" w:hAnsiTheme="majorHAnsi" w:eastAsiaTheme="majorEastAsia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100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15100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100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styleId="QuoteChar" w:customStyle="1">
    <w:name w:val="Quote Char"/>
    <w:basedOn w:val="DefaultParagraphFont"/>
    <w:link w:val="Quote"/>
    <w:uiPriority w:val="29"/>
    <w:rsid w:val="00415100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C4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10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100"/>
    <w:pPr>
      <w:spacing w:before="160" w:line="276" w:lineRule="auto"/>
      <w:ind w:left="936" w:right="936"/>
      <w:jc w:val="center"/>
    </w:pPr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5100"/>
    <w:rPr>
      <w:rFonts w:asciiTheme="majorHAnsi" w:hAnsiTheme="majorHAnsi" w:eastAsiaTheme="majorEastAsia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15100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510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415100"/>
    <w:rPr>
      <w:b/>
      <w:bCs/>
    </w:rPr>
  </w:style>
  <w:style w:type="character" w:styleId="Emphasis">
    <w:name w:val="Emphasis"/>
    <w:basedOn w:val="DefaultParagraphFont"/>
    <w:uiPriority w:val="20"/>
    <w:qFormat/>
    <w:rsid w:val="00415100"/>
    <w:rPr>
      <w:i/>
      <w:iCs/>
      <w:color w:val="000000" w:themeColor="text1"/>
    </w:rPr>
  </w:style>
  <w:style w:type="paragraph" w:styleId="NoSpacing">
    <w:name w:val="No Spacing"/>
    <w:uiPriority w:val="1"/>
    <w:qFormat/>
    <w:rsid w:val="0041510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1510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1510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1510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510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theme" Target="theme/theme1.xml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fontTable" Target="fontTable.xml" Id="rId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Chaitanya Sri Chevula</dc:creator>
  <keywords/>
  <dc:description/>
  <lastModifiedBy>Grandhe Mounika</lastModifiedBy>
  <revision>39</revision>
  <dcterms:created xsi:type="dcterms:W3CDTF">2026-01-10T10:02:00.0000000Z</dcterms:created>
  <dcterms:modified xsi:type="dcterms:W3CDTF">2026-01-10T12:23:54.3559308Z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2026-01-10T10:03:09Z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108f8ee9-23b9-42e3-b9b3-e4ee9464b295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