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FD90" w14:textId="77777777" w:rsidR="0024126F" w:rsidRDefault="0024126F" w:rsidP="008C4A5A">
      <w:pPr>
        <w:rPr>
          <w:rStyle w:val="Emphasis"/>
        </w:rPr>
      </w:pPr>
      <w:r>
        <w:rPr>
          <w:rStyle w:val="Strong"/>
        </w:rPr>
        <w:t>Domain:</w:t>
      </w:r>
      <w:r>
        <w:t xml:space="preserve"> </w:t>
      </w:r>
      <w:r w:rsidRPr="002E77C4">
        <w:rPr>
          <w:rStyle w:val="Emphasis"/>
          <w:i w:val="0"/>
          <w:iCs w:val="0"/>
        </w:rPr>
        <w:t>Bushfires in Australia</w:t>
      </w:r>
    </w:p>
    <w:p w14:paraId="3915C504" w14:textId="77777777" w:rsidR="0024126F" w:rsidRDefault="0024126F" w:rsidP="008C4A5A">
      <w:pPr>
        <w:rPr>
          <w:b/>
          <w:bCs/>
        </w:rPr>
      </w:pPr>
    </w:p>
    <w:p w14:paraId="3B28C210" w14:textId="23EC4ABB" w:rsidR="0024126F" w:rsidRDefault="008C4A5A" w:rsidP="008C4A5A">
      <w:pPr>
        <w:rPr>
          <w:b/>
          <w:bCs/>
        </w:rPr>
      </w:pPr>
      <w:r w:rsidRPr="008C4A5A">
        <w:rPr>
          <w:b/>
          <w:bCs/>
        </w:rPr>
        <w:t>Datasets</w:t>
      </w:r>
      <w:r w:rsidR="002E77C4">
        <w:rPr>
          <w:b/>
          <w:bCs/>
        </w:rPr>
        <w:t>:</w:t>
      </w:r>
    </w:p>
    <w:p w14:paraId="570E958C" w14:textId="01186653" w:rsidR="002E77C4" w:rsidRPr="002E77C4" w:rsidRDefault="002E77C4" w:rsidP="002E77C4">
      <w:pPr>
        <w:rPr>
          <w:b/>
          <w:bCs/>
        </w:rPr>
      </w:pPr>
      <w:r w:rsidRPr="002E77C4">
        <w:rPr>
          <w:b/>
          <w:bCs/>
        </w:rPr>
        <w:t>MODIS Fire Archive (Kaggle – NASA FIRMS)</w:t>
      </w:r>
    </w:p>
    <w:p w14:paraId="714BBC4F" w14:textId="74AB1A63" w:rsidR="002E77C4" w:rsidRPr="002E77C4" w:rsidRDefault="002E77C4" w:rsidP="002E77C4">
      <w:pPr>
        <w:rPr>
          <w:b/>
          <w:bCs/>
        </w:rPr>
      </w:pPr>
      <w:r w:rsidRPr="002E77C4">
        <w:t>Link</w:t>
      </w:r>
      <w:r>
        <w:t>:</w:t>
      </w:r>
      <w:r w:rsidRPr="002E77C4">
        <w:t xml:space="preserve"> </w:t>
      </w:r>
      <w:hyperlink r:id="rId5" w:history="1">
        <w:r w:rsidRPr="00284A69">
          <w:rPr>
            <w:rStyle w:val="Hyperlink"/>
          </w:rPr>
          <w:t>https://github.com/mattcoget/Forest-fire-in-Australia/tree/main/data</w:t>
        </w:r>
      </w:hyperlink>
      <w:r w:rsidRPr="00284A69">
        <w:t xml:space="preserve"> </w:t>
      </w:r>
    </w:p>
    <w:p w14:paraId="01841A4A" w14:textId="15570C64" w:rsidR="002E77C4" w:rsidRPr="002E77C4" w:rsidRDefault="002E77C4" w:rsidP="002E77C4">
      <w:pPr>
        <w:numPr>
          <w:ilvl w:val="0"/>
          <w:numId w:val="26"/>
        </w:numPr>
      </w:pPr>
      <w:r w:rsidRPr="002E77C4">
        <w:t>Provides point-based fire detections, enabling maps and time-series of fire activity.</w:t>
      </w:r>
    </w:p>
    <w:p w14:paraId="43F13876" w14:textId="7C268C38" w:rsidR="002E77C4" w:rsidRDefault="002E77C4" w:rsidP="002E77C4">
      <w:pPr>
        <w:rPr>
          <w:b/>
          <w:bCs/>
        </w:rPr>
      </w:pPr>
      <w:r w:rsidRPr="002E77C4">
        <w:rPr>
          <w:b/>
          <w:bCs/>
        </w:rPr>
        <w:t>Forest Area and Fire Impact Tables (FAO / Australian forest reports via Kaggle)</w:t>
      </w:r>
    </w:p>
    <w:p w14:paraId="4E1AE00A" w14:textId="63203595" w:rsidR="002E77C4" w:rsidRPr="002E77C4" w:rsidRDefault="002E77C4" w:rsidP="002E77C4">
      <w:r>
        <w:t xml:space="preserve">Link: </w:t>
      </w:r>
      <w:hyperlink r:id="rId6" w:history="1">
        <w:r w:rsidRPr="00E23E33">
          <w:rPr>
            <w:rStyle w:val="Hyperlink"/>
          </w:rPr>
          <w:t>https://www.kaggle.com/datasets/kkhandekar/australian-forest-fire-area-20192020?resource=download&amp;select=table3.xlsx</w:t>
        </w:r>
      </w:hyperlink>
      <w:r>
        <w:t xml:space="preserve"> </w:t>
      </w:r>
    </w:p>
    <w:p w14:paraId="180FEDD3" w14:textId="39F9F40C" w:rsidR="002E77C4" w:rsidRPr="002E77C4" w:rsidRDefault="002E77C4" w:rsidP="002E77C4">
      <w:pPr>
        <w:numPr>
          <w:ilvl w:val="0"/>
          <w:numId w:val="27"/>
        </w:numPr>
      </w:pPr>
      <w:r>
        <w:t>S</w:t>
      </w:r>
      <w:r w:rsidRPr="002E77C4">
        <w:t>ummarising fire-affected areas by state, forest category (native, plantation, other), and tenure (leasehold, reserves, public forest).</w:t>
      </w:r>
    </w:p>
    <w:p w14:paraId="0716CB12" w14:textId="4514337F" w:rsidR="002E77C4" w:rsidRPr="002E77C4" w:rsidRDefault="002E77C4" w:rsidP="002E77C4">
      <w:pPr>
        <w:numPr>
          <w:ilvl w:val="0"/>
          <w:numId w:val="27"/>
        </w:numPr>
      </w:pPr>
      <w:r w:rsidRPr="002E77C4">
        <w:t>Adds ecological and land-management context to complement hotspot maps.</w:t>
      </w:r>
    </w:p>
    <w:p w14:paraId="1586F37C" w14:textId="77777777" w:rsidR="002E77C4" w:rsidRDefault="002E77C4" w:rsidP="008C4A5A">
      <w:pPr>
        <w:rPr>
          <w:b/>
          <w:bCs/>
        </w:rPr>
      </w:pPr>
    </w:p>
    <w:p w14:paraId="2937F00C" w14:textId="77777777" w:rsidR="00284A69" w:rsidRPr="008C4A5A" w:rsidRDefault="00284A69" w:rsidP="008C4A5A"/>
    <w:p w14:paraId="780C9644" w14:textId="0CDC8D35" w:rsidR="00FD7544" w:rsidRPr="008C4A5A" w:rsidRDefault="008C4A5A" w:rsidP="008C4A5A">
      <w:pPr>
        <w:rPr>
          <w:b/>
          <w:bCs/>
        </w:rPr>
      </w:pPr>
      <w:r w:rsidRPr="008C4A5A">
        <w:rPr>
          <w:b/>
          <w:bCs/>
        </w:rPr>
        <w:t xml:space="preserve">Visualisation </w:t>
      </w:r>
      <w:r>
        <w:rPr>
          <w:b/>
          <w:bCs/>
        </w:rPr>
        <w:t>Ideas:</w:t>
      </w:r>
    </w:p>
    <w:p w14:paraId="6A56F15A" w14:textId="77777777" w:rsidR="002E77C4" w:rsidRPr="002E77C4" w:rsidRDefault="002E77C4" w:rsidP="002E77C4">
      <w:r w:rsidRPr="002E77C4">
        <w:rPr>
          <w:b/>
          <w:bCs/>
        </w:rPr>
        <w:t>1. Hotspot Map (Geospatial)</w:t>
      </w:r>
    </w:p>
    <w:p w14:paraId="2475F19F" w14:textId="0421E1EE" w:rsidR="002E77C4" w:rsidRPr="002E77C4" w:rsidRDefault="002E77C4" w:rsidP="002E77C4">
      <w:pPr>
        <w:numPr>
          <w:ilvl w:val="0"/>
          <w:numId w:val="28"/>
        </w:numPr>
      </w:pPr>
      <w:r w:rsidRPr="002E77C4">
        <w:t>Plot fire hotspots (</w:t>
      </w:r>
      <w:proofErr w:type="spellStart"/>
      <w:r w:rsidRPr="002E77C4">
        <w:t>lat</w:t>
      </w:r>
      <w:proofErr w:type="spellEnd"/>
      <w:r w:rsidRPr="002E77C4">
        <w:t>/long) from MODIS data</w:t>
      </w:r>
    </w:p>
    <w:p w14:paraId="5BC33820" w14:textId="22E5195E" w:rsidR="002E77C4" w:rsidRPr="002E77C4" w:rsidRDefault="002E77C4" w:rsidP="002E77C4">
      <w:pPr>
        <w:numPr>
          <w:ilvl w:val="0"/>
          <w:numId w:val="28"/>
        </w:numPr>
      </w:pPr>
      <w:r w:rsidRPr="002E77C4">
        <w:t>Colour points by FRP (fire intensity)</w:t>
      </w:r>
    </w:p>
    <w:p w14:paraId="6B4D1BE2" w14:textId="4A0ADD93" w:rsidR="002E77C4" w:rsidRPr="002E77C4" w:rsidRDefault="002E77C4" w:rsidP="002E77C4">
      <w:pPr>
        <w:numPr>
          <w:ilvl w:val="0"/>
          <w:numId w:val="28"/>
        </w:numPr>
      </w:pPr>
      <w:r w:rsidRPr="002E77C4">
        <w:rPr>
          <w:i/>
          <w:iCs/>
        </w:rPr>
        <w:t>Shows the geographic spread and intensity of fire detections across Australia</w:t>
      </w:r>
    </w:p>
    <w:p w14:paraId="08339B66" w14:textId="77777777" w:rsidR="002E77C4" w:rsidRPr="002E77C4" w:rsidRDefault="002E77C4" w:rsidP="002E77C4">
      <w:r w:rsidRPr="002E77C4">
        <w:rPr>
          <w:b/>
          <w:bCs/>
        </w:rPr>
        <w:t>2. Temporal Trend of Hotspots (Time-Series)</w:t>
      </w:r>
    </w:p>
    <w:p w14:paraId="3EDD59EB" w14:textId="1DE3339C" w:rsidR="002E77C4" w:rsidRPr="002E77C4" w:rsidRDefault="002E77C4" w:rsidP="002E77C4">
      <w:pPr>
        <w:numPr>
          <w:ilvl w:val="0"/>
          <w:numId w:val="29"/>
        </w:numPr>
      </w:pPr>
      <w:r w:rsidRPr="002E77C4">
        <w:t>Line chart of hotspot counts per month/year</w:t>
      </w:r>
    </w:p>
    <w:p w14:paraId="4CCF593F" w14:textId="303FAE08" w:rsidR="002E77C4" w:rsidRPr="002E77C4" w:rsidRDefault="002E77C4" w:rsidP="002E77C4">
      <w:pPr>
        <w:numPr>
          <w:ilvl w:val="0"/>
          <w:numId w:val="29"/>
        </w:numPr>
      </w:pPr>
      <w:r w:rsidRPr="002E77C4">
        <w:rPr>
          <w:i/>
          <w:iCs/>
        </w:rPr>
        <w:t>Reveals bushfire seasonality and variation over time</w:t>
      </w:r>
    </w:p>
    <w:p w14:paraId="499FADAA" w14:textId="77777777" w:rsidR="002E77C4" w:rsidRPr="002E77C4" w:rsidRDefault="002E77C4" w:rsidP="002E77C4">
      <w:r w:rsidRPr="002E77C4">
        <w:rPr>
          <w:b/>
          <w:bCs/>
        </w:rPr>
        <w:t>3. Burnt Area by State (Comparative)</w:t>
      </w:r>
    </w:p>
    <w:p w14:paraId="0DD61C31" w14:textId="160431E4" w:rsidR="002E77C4" w:rsidRPr="002E77C4" w:rsidRDefault="002E77C4" w:rsidP="002E77C4">
      <w:pPr>
        <w:numPr>
          <w:ilvl w:val="0"/>
          <w:numId w:val="30"/>
        </w:numPr>
      </w:pPr>
      <w:r w:rsidRPr="002E77C4">
        <w:t>Bar chart of total burnt area per jurisdiction (from summary tables)</w:t>
      </w:r>
    </w:p>
    <w:p w14:paraId="6A043793" w14:textId="39FAA828" w:rsidR="002E77C4" w:rsidRPr="002E77C4" w:rsidRDefault="002E77C4" w:rsidP="002E77C4">
      <w:pPr>
        <w:numPr>
          <w:ilvl w:val="0"/>
          <w:numId w:val="30"/>
        </w:numPr>
      </w:pPr>
      <w:r w:rsidRPr="002E77C4">
        <w:t>Overlay labels showing % of that area that is forested</w:t>
      </w:r>
    </w:p>
    <w:p w14:paraId="3ED4EFF3" w14:textId="6011E670" w:rsidR="002E77C4" w:rsidRPr="002E77C4" w:rsidRDefault="002E77C4" w:rsidP="002E77C4">
      <w:pPr>
        <w:numPr>
          <w:ilvl w:val="0"/>
          <w:numId w:val="30"/>
        </w:numPr>
      </w:pPr>
      <w:r w:rsidRPr="002E77C4">
        <w:rPr>
          <w:i/>
          <w:iCs/>
        </w:rPr>
        <w:t>Highlights which states are most affected in general</w:t>
      </w:r>
    </w:p>
    <w:p w14:paraId="0A060630" w14:textId="77777777" w:rsidR="002E77C4" w:rsidRPr="002E77C4" w:rsidRDefault="002E77C4" w:rsidP="002E77C4">
      <w:r w:rsidRPr="002E77C4">
        <w:rPr>
          <w:b/>
          <w:bCs/>
        </w:rPr>
        <w:t>4. Burnt Area by Forest Category (Ecological)</w:t>
      </w:r>
    </w:p>
    <w:p w14:paraId="242808CD" w14:textId="29C243B6" w:rsidR="002E77C4" w:rsidRPr="002E77C4" w:rsidRDefault="002E77C4" w:rsidP="002E77C4">
      <w:pPr>
        <w:numPr>
          <w:ilvl w:val="0"/>
          <w:numId w:val="31"/>
        </w:numPr>
      </w:pPr>
      <w:r w:rsidRPr="002E77C4">
        <w:t xml:space="preserve">100% stacked bar chart of burnt area split into </w:t>
      </w:r>
      <w:r w:rsidRPr="002E77C4">
        <w:rPr>
          <w:b/>
          <w:bCs/>
        </w:rPr>
        <w:t>native forest, plantations, other forest</w:t>
      </w:r>
    </w:p>
    <w:p w14:paraId="2EE65E24" w14:textId="1CAC5B9C" w:rsidR="002E77C4" w:rsidRPr="002E77C4" w:rsidRDefault="002E77C4" w:rsidP="002E77C4">
      <w:pPr>
        <w:numPr>
          <w:ilvl w:val="0"/>
          <w:numId w:val="31"/>
        </w:numPr>
      </w:pPr>
      <w:r w:rsidRPr="002E77C4">
        <w:rPr>
          <w:i/>
          <w:iCs/>
        </w:rPr>
        <w:t>Shows ecological consequences and the distribution of burnt forest types</w:t>
      </w:r>
    </w:p>
    <w:p w14:paraId="56B6515C" w14:textId="6A09E105" w:rsidR="002E77C4" w:rsidRPr="002E77C4" w:rsidRDefault="002E77C4" w:rsidP="002E77C4">
      <w:r>
        <w:rPr>
          <w:b/>
          <w:bCs/>
        </w:rPr>
        <w:t xml:space="preserve">5. </w:t>
      </w:r>
      <w:r w:rsidRPr="002E77C4">
        <w:rPr>
          <w:b/>
          <w:bCs/>
        </w:rPr>
        <w:t>Burnt Area by Tenure (Management Lens)</w:t>
      </w:r>
    </w:p>
    <w:p w14:paraId="2B5C1ECC" w14:textId="1B4335E2" w:rsidR="002E77C4" w:rsidRPr="002E77C4" w:rsidRDefault="002E77C4" w:rsidP="002E77C4">
      <w:pPr>
        <w:numPr>
          <w:ilvl w:val="0"/>
          <w:numId w:val="32"/>
        </w:numPr>
      </w:pPr>
      <w:proofErr w:type="spellStart"/>
      <w:r w:rsidRPr="002E77C4">
        <w:t>Treemap</w:t>
      </w:r>
      <w:proofErr w:type="spellEnd"/>
      <w:r w:rsidRPr="002E77C4">
        <w:t xml:space="preserve"> or grouped bars showing breakdown of burnt area by tenure (leasehold, reserves, public forest)</w:t>
      </w:r>
    </w:p>
    <w:p w14:paraId="081652ED" w14:textId="3AFBA274" w:rsidR="002E77C4" w:rsidRPr="002E77C4" w:rsidRDefault="002E77C4" w:rsidP="002E77C4">
      <w:pPr>
        <w:numPr>
          <w:ilvl w:val="0"/>
          <w:numId w:val="32"/>
        </w:numPr>
      </w:pPr>
      <w:r w:rsidRPr="002E77C4">
        <w:rPr>
          <w:i/>
          <w:iCs/>
        </w:rPr>
        <w:t xml:space="preserve"> “</w:t>
      </w:r>
      <w:proofErr w:type="gramStart"/>
      <w:r w:rsidRPr="002E77C4">
        <w:rPr>
          <w:i/>
          <w:iCs/>
        </w:rPr>
        <w:t>who</w:t>
      </w:r>
      <w:proofErr w:type="gramEnd"/>
      <w:r w:rsidRPr="002E77C4">
        <w:rPr>
          <w:i/>
          <w:iCs/>
        </w:rPr>
        <w:t xml:space="preserve"> manages the forests that burn?” perspective</w:t>
      </w:r>
    </w:p>
    <w:p w14:paraId="4DD0FF4A" w14:textId="27536AA8" w:rsidR="0024126F" w:rsidRPr="0024126F" w:rsidRDefault="0024126F" w:rsidP="002E77C4"/>
    <w:p w14:paraId="423A3E2C" w14:textId="77777777" w:rsidR="00637D67" w:rsidRDefault="00637D67"/>
    <w:sectPr w:rsidR="0063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0AB"/>
    <w:multiLevelType w:val="multilevel"/>
    <w:tmpl w:val="3904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B6D3A"/>
    <w:multiLevelType w:val="hybridMultilevel"/>
    <w:tmpl w:val="264EE1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82D1A"/>
    <w:multiLevelType w:val="multilevel"/>
    <w:tmpl w:val="D86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27C86"/>
    <w:multiLevelType w:val="multilevel"/>
    <w:tmpl w:val="FDD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1FB7"/>
    <w:multiLevelType w:val="hybridMultilevel"/>
    <w:tmpl w:val="FF9EE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B26D9"/>
    <w:multiLevelType w:val="hybridMultilevel"/>
    <w:tmpl w:val="30C0B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64A2"/>
    <w:multiLevelType w:val="hybridMultilevel"/>
    <w:tmpl w:val="18FA9A6E"/>
    <w:lvl w:ilvl="0" w:tplc="B0DC7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C68E4"/>
    <w:multiLevelType w:val="multilevel"/>
    <w:tmpl w:val="9894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860F9"/>
    <w:multiLevelType w:val="hybridMultilevel"/>
    <w:tmpl w:val="0C8460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5B39"/>
    <w:multiLevelType w:val="hybridMultilevel"/>
    <w:tmpl w:val="EAF2E9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71072"/>
    <w:multiLevelType w:val="multilevel"/>
    <w:tmpl w:val="3640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23079"/>
    <w:multiLevelType w:val="hybridMultilevel"/>
    <w:tmpl w:val="0FF697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67BD1"/>
    <w:multiLevelType w:val="hybridMultilevel"/>
    <w:tmpl w:val="DB6EA3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C0678D"/>
    <w:multiLevelType w:val="multilevel"/>
    <w:tmpl w:val="C0F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44E5E"/>
    <w:multiLevelType w:val="multilevel"/>
    <w:tmpl w:val="8978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920CF"/>
    <w:multiLevelType w:val="multilevel"/>
    <w:tmpl w:val="A2B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C5B5A"/>
    <w:multiLevelType w:val="hybridMultilevel"/>
    <w:tmpl w:val="99060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295B"/>
    <w:multiLevelType w:val="multilevel"/>
    <w:tmpl w:val="A0D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D53BA"/>
    <w:multiLevelType w:val="multilevel"/>
    <w:tmpl w:val="B69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E6F50"/>
    <w:multiLevelType w:val="multilevel"/>
    <w:tmpl w:val="4E4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E1E3A"/>
    <w:multiLevelType w:val="multilevel"/>
    <w:tmpl w:val="960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F6BD6"/>
    <w:multiLevelType w:val="hybridMultilevel"/>
    <w:tmpl w:val="580E6C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DE2B95"/>
    <w:multiLevelType w:val="multilevel"/>
    <w:tmpl w:val="440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D4E14"/>
    <w:multiLevelType w:val="multilevel"/>
    <w:tmpl w:val="10E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E6B27"/>
    <w:multiLevelType w:val="multilevel"/>
    <w:tmpl w:val="21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91937"/>
    <w:multiLevelType w:val="multilevel"/>
    <w:tmpl w:val="1460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00C16"/>
    <w:multiLevelType w:val="multilevel"/>
    <w:tmpl w:val="90E2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464CB"/>
    <w:multiLevelType w:val="multilevel"/>
    <w:tmpl w:val="FBC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F7360"/>
    <w:multiLevelType w:val="multilevel"/>
    <w:tmpl w:val="D61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23BEA"/>
    <w:multiLevelType w:val="multilevel"/>
    <w:tmpl w:val="891E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50868"/>
    <w:multiLevelType w:val="multilevel"/>
    <w:tmpl w:val="7C5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17E21"/>
    <w:multiLevelType w:val="multilevel"/>
    <w:tmpl w:val="3DF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63441">
    <w:abstractNumId w:val="0"/>
  </w:num>
  <w:num w:numId="2" w16cid:durableId="1026324626">
    <w:abstractNumId w:val="7"/>
  </w:num>
  <w:num w:numId="3" w16cid:durableId="2023192659">
    <w:abstractNumId w:val="19"/>
  </w:num>
  <w:num w:numId="4" w16cid:durableId="307511702">
    <w:abstractNumId w:val="26"/>
  </w:num>
  <w:num w:numId="5" w16cid:durableId="36010740">
    <w:abstractNumId w:val="18"/>
  </w:num>
  <w:num w:numId="6" w16cid:durableId="149758597">
    <w:abstractNumId w:val="14"/>
  </w:num>
  <w:num w:numId="7" w16cid:durableId="1033380594">
    <w:abstractNumId w:val="2"/>
  </w:num>
  <w:num w:numId="8" w16cid:durableId="1831751650">
    <w:abstractNumId w:val="13"/>
  </w:num>
  <w:num w:numId="9" w16cid:durableId="1831099596">
    <w:abstractNumId w:val="9"/>
  </w:num>
  <w:num w:numId="10" w16cid:durableId="817844047">
    <w:abstractNumId w:val="6"/>
  </w:num>
  <w:num w:numId="11" w16cid:durableId="1197347767">
    <w:abstractNumId w:val="11"/>
  </w:num>
  <w:num w:numId="12" w16cid:durableId="1640770791">
    <w:abstractNumId w:val="16"/>
  </w:num>
  <w:num w:numId="13" w16cid:durableId="1958488710">
    <w:abstractNumId w:val="4"/>
  </w:num>
  <w:num w:numId="14" w16cid:durableId="1355575933">
    <w:abstractNumId w:val="12"/>
  </w:num>
  <w:num w:numId="15" w16cid:durableId="105779160">
    <w:abstractNumId w:val="8"/>
  </w:num>
  <w:num w:numId="16" w16cid:durableId="97414747">
    <w:abstractNumId w:val="23"/>
  </w:num>
  <w:num w:numId="17" w16cid:durableId="1256279042">
    <w:abstractNumId w:val="30"/>
  </w:num>
  <w:num w:numId="18" w16cid:durableId="300114650">
    <w:abstractNumId w:val="1"/>
  </w:num>
  <w:num w:numId="19" w16cid:durableId="300232997">
    <w:abstractNumId w:val="5"/>
  </w:num>
  <w:num w:numId="20" w16cid:durableId="1059747034">
    <w:abstractNumId w:val="21"/>
  </w:num>
  <w:num w:numId="21" w16cid:durableId="1215895037">
    <w:abstractNumId w:val="17"/>
  </w:num>
  <w:num w:numId="22" w16cid:durableId="1189677835">
    <w:abstractNumId w:val="10"/>
  </w:num>
  <w:num w:numId="23" w16cid:durableId="1770197498">
    <w:abstractNumId w:val="27"/>
  </w:num>
  <w:num w:numId="24" w16cid:durableId="270556606">
    <w:abstractNumId w:val="28"/>
  </w:num>
  <w:num w:numId="25" w16cid:durableId="677584266">
    <w:abstractNumId w:val="31"/>
  </w:num>
  <w:num w:numId="26" w16cid:durableId="1139617209">
    <w:abstractNumId w:val="24"/>
  </w:num>
  <w:num w:numId="27" w16cid:durableId="62532722">
    <w:abstractNumId w:val="25"/>
  </w:num>
  <w:num w:numId="28" w16cid:durableId="793906085">
    <w:abstractNumId w:val="20"/>
  </w:num>
  <w:num w:numId="29" w16cid:durableId="372923410">
    <w:abstractNumId w:val="22"/>
  </w:num>
  <w:num w:numId="30" w16cid:durableId="682054358">
    <w:abstractNumId w:val="29"/>
  </w:num>
  <w:num w:numId="31" w16cid:durableId="327439754">
    <w:abstractNumId w:val="3"/>
  </w:num>
  <w:num w:numId="32" w16cid:durableId="297639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5A"/>
    <w:rsid w:val="0024126F"/>
    <w:rsid w:val="00284A69"/>
    <w:rsid w:val="002E77C4"/>
    <w:rsid w:val="0037083C"/>
    <w:rsid w:val="004A3635"/>
    <w:rsid w:val="00637D67"/>
    <w:rsid w:val="0084615F"/>
    <w:rsid w:val="00872334"/>
    <w:rsid w:val="008C4A5A"/>
    <w:rsid w:val="009A352A"/>
    <w:rsid w:val="00AD2C86"/>
    <w:rsid w:val="00C82E0B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456A"/>
  <w15:chartTrackingRefBased/>
  <w15:docId w15:val="{F7F6679D-ED53-1846-BC99-63FF34AE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A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A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A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A5A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4126F"/>
    <w:rPr>
      <w:b/>
      <w:bCs/>
    </w:rPr>
  </w:style>
  <w:style w:type="character" w:styleId="Emphasis">
    <w:name w:val="Emphasis"/>
    <w:basedOn w:val="DefaultParagraphFont"/>
    <w:uiPriority w:val="20"/>
    <w:qFormat/>
    <w:rsid w:val="00241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khandekar/australian-forest-fire-area-20192020?resource=download&amp;select=table3.xlsx" TargetMode="External"/><Relationship Id="rId5" Type="http://schemas.openxmlformats.org/officeDocument/2006/relationships/hyperlink" Target="https://github.com/mattcoget/Forest-fire-in-Australia/tree/mai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Indusree Thimmareddy</dc:creator>
  <cp:keywords/>
  <dc:description/>
  <cp:lastModifiedBy>Indusree Thimmareddy</cp:lastModifiedBy>
  <cp:revision>1</cp:revision>
  <dcterms:created xsi:type="dcterms:W3CDTF">2025-09-15T09:37:00Z</dcterms:created>
  <dcterms:modified xsi:type="dcterms:W3CDTF">2025-09-15T10:53:00Z</dcterms:modified>
</cp:coreProperties>
</file>