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1F9" w:rsidRDefault="004241F9" w:rsidP="00A232C6">
      <w:pPr>
        <w:ind w:firstLine="420"/>
      </w:pPr>
      <w:r>
        <w:rPr>
          <w:rFonts w:hint="eastAsia"/>
        </w:rPr>
        <w:t>6</w:t>
      </w:r>
      <w:r>
        <w:t>.</w:t>
      </w:r>
    </w:p>
    <w:p w:rsidR="004241F9" w:rsidRDefault="004241F9" w:rsidP="004241F9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结合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技术实现图</w:t>
      </w:r>
      <w:r>
        <w:rPr>
          <w:rFonts w:hint="eastAsia"/>
        </w:rPr>
        <w:t>6-2</w:t>
      </w:r>
      <w:r>
        <w:rPr>
          <w:rFonts w:hint="eastAsia"/>
        </w:rPr>
        <w:t>所示功能，实现系统用户注册业务。</w:t>
      </w:r>
    </w:p>
    <w:p w:rsidR="004241F9" w:rsidRDefault="004241F9" w:rsidP="004241F9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按照图</w:t>
      </w:r>
      <w:r>
        <w:rPr>
          <w:rFonts w:hint="eastAsia"/>
        </w:rPr>
        <w:t>6-5</w:t>
      </w:r>
      <w:r>
        <w:rPr>
          <w:rFonts w:hint="eastAsia"/>
        </w:rPr>
        <w:t>所示，实现典型的用户登录，并用字符码实现前台安全验证。</w:t>
      </w:r>
    </w:p>
    <w:p w:rsidR="004241F9" w:rsidRDefault="004241F9" w:rsidP="004241F9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SpringSecurity</w:t>
      </w:r>
      <w:proofErr w:type="spellEnd"/>
      <w:r>
        <w:rPr>
          <w:rFonts w:hint="eastAsia"/>
        </w:rPr>
        <w:t>实现系统管理员与一般用户角色的菜单、按钮以及方法的权限控制。</w:t>
      </w:r>
    </w:p>
    <w:p w:rsidR="004241F9" w:rsidRDefault="004241F9" w:rsidP="004241F9">
      <w:pPr>
        <w:ind w:firstLine="420"/>
      </w:pPr>
      <w:r>
        <w:rPr>
          <w:rFonts w:hint="eastAsia"/>
        </w:rPr>
        <w:t>5.</w:t>
      </w:r>
      <w:r>
        <w:rPr>
          <w:rFonts w:hint="eastAsia"/>
        </w:rPr>
        <w:t>实现用户登录时的阻塞控制。</w:t>
      </w:r>
    </w:p>
    <w:p w:rsidR="004241F9" w:rsidRDefault="004241F9" w:rsidP="004241F9">
      <w:pPr>
        <w:ind w:firstLine="420"/>
      </w:pPr>
      <w:r>
        <w:rPr>
          <w:rFonts w:hint="eastAsia"/>
        </w:rPr>
        <w:t>6.</w:t>
      </w:r>
      <w:r>
        <w:rPr>
          <w:rFonts w:hint="eastAsia"/>
        </w:rPr>
        <w:t>实现数据字典的</w:t>
      </w:r>
      <w:proofErr w:type="spellStart"/>
      <w:r>
        <w:rPr>
          <w:rFonts w:hint="eastAsia"/>
        </w:rPr>
        <w:t>Memery</w:t>
      </w:r>
      <w:proofErr w:type="spellEnd"/>
      <w:r>
        <w:rPr>
          <w:rFonts w:hint="eastAsia"/>
        </w:rPr>
        <w:t xml:space="preserve"> Cache</w:t>
      </w:r>
      <w:r>
        <w:rPr>
          <w:rFonts w:hint="eastAsia"/>
        </w:rPr>
        <w:t>功能，而且可以动态更新已经读入内存的数据（数据来源为</w:t>
      </w:r>
      <w:r>
        <w:t>P</w:t>
      </w:r>
      <w:r>
        <w:rPr>
          <w:rFonts w:hint="eastAsia"/>
        </w:rPr>
        <w:t>roperty</w:t>
      </w:r>
      <w:r>
        <w:rPr>
          <w:rFonts w:hint="eastAsia"/>
        </w:rPr>
        <w:t>与数据库）。</w:t>
      </w:r>
    </w:p>
    <w:p w:rsidR="00054A03" w:rsidRDefault="00054A03" w:rsidP="00A232C6">
      <w:pPr>
        <w:ind w:firstLine="420"/>
      </w:pPr>
    </w:p>
    <w:p w:rsidR="004241F9" w:rsidRDefault="00164E10" w:rsidP="00A232C6">
      <w:pPr>
        <w:ind w:firstLine="420"/>
      </w:pPr>
      <w:r>
        <w:t>9</w:t>
      </w:r>
    </w:p>
    <w:p w:rsidR="00054A03" w:rsidRPr="005071DE" w:rsidRDefault="00054A03" w:rsidP="00054A03">
      <w:pPr>
        <w:ind w:firstLine="420"/>
      </w:pPr>
      <w:r>
        <w:t>以从客户端发送</w:t>
      </w:r>
      <w:r>
        <w:rPr>
          <w:rFonts w:hint="eastAsia"/>
        </w:rPr>
        <w:t>“</w:t>
      </w:r>
      <w:r>
        <w:rPr>
          <w:rFonts w:hint="eastAsia"/>
        </w:rPr>
        <w:t>Hi,</w:t>
      </w:r>
      <w:r>
        <w:t>365itedu.</w:t>
      </w:r>
      <w:r>
        <w:rPr>
          <w:rFonts w:hint="eastAsia"/>
        </w:rPr>
        <w:t>”，服务器端返回“</w:t>
      </w:r>
      <w:r>
        <w:rPr>
          <w:rFonts w:hint="eastAsia"/>
        </w:rPr>
        <w:t>I</w:t>
      </w:r>
      <w:r>
        <w:t xml:space="preserve"> am 365itedu.</w:t>
      </w:r>
      <w:r>
        <w:rPr>
          <w:rFonts w:hint="eastAsia"/>
        </w:rPr>
        <w:t>”为需求，分别做技术</w:t>
      </w:r>
      <w:r>
        <w:rPr>
          <w:rFonts w:hint="eastAsia"/>
        </w:rPr>
        <w:t>Demo</w:t>
      </w:r>
      <w:r>
        <w:rPr>
          <w:rFonts w:hint="eastAsia"/>
        </w:rPr>
        <w:t>，并在服务器端用管道拦截器在日志里输出与接受发送的信息。</w:t>
      </w:r>
    </w:p>
    <w:p w:rsidR="00054A03" w:rsidRPr="00CA3056" w:rsidRDefault="00054A03" w:rsidP="00054A03">
      <w:pPr>
        <w:ind w:firstLine="420"/>
      </w:pPr>
      <w:r>
        <w:rPr>
          <w:rFonts w:hint="eastAsia"/>
        </w:rPr>
        <w:t>1</w:t>
      </w:r>
      <w:r>
        <w:t>.</w:t>
      </w:r>
      <w:r w:rsidRPr="00CA3056">
        <w:rPr>
          <w:rFonts w:hint="eastAsia"/>
        </w:rPr>
        <w:t>实现同步</w:t>
      </w:r>
      <w:r w:rsidRPr="00CA3056">
        <w:rPr>
          <w:rFonts w:hint="eastAsia"/>
        </w:rPr>
        <w:t>Integration</w:t>
      </w:r>
      <w:r>
        <w:t xml:space="preserve"> </w:t>
      </w:r>
      <w:r w:rsidRPr="00CA3056">
        <w:rPr>
          <w:rFonts w:hint="eastAsia"/>
        </w:rPr>
        <w:t>Gateway</w:t>
      </w:r>
      <w:r>
        <w:rPr>
          <w:rFonts w:hint="eastAsia"/>
        </w:rPr>
        <w:t>技术。</w:t>
      </w:r>
    </w:p>
    <w:p w:rsidR="00054A03" w:rsidRPr="00CA3056" w:rsidRDefault="00054A03" w:rsidP="00054A03">
      <w:pPr>
        <w:ind w:firstLine="420"/>
      </w:pPr>
      <w:r>
        <w:rPr>
          <w:rFonts w:hint="eastAsia"/>
        </w:rPr>
        <w:t>2</w:t>
      </w:r>
      <w:r>
        <w:t>.</w:t>
      </w:r>
      <w:r w:rsidRPr="00CA3056">
        <w:rPr>
          <w:rFonts w:hint="eastAsia"/>
        </w:rPr>
        <w:t>实现异步</w:t>
      </w:r>
      <w:r w:rsidRPr="00CA3056">
        <w:rPr>
          <w:rFonts w:hint="eastAsia"/>
        </w:rPr>
        <w:t>Integration</w:t>
      </w:r>
      <w:r>
        <w:t xml:space="preserve"> </w:t>
      </w:r>
      <w:r w:rsidRPr="00CA3056">
        <w:rPr>
          <w:rFonts w:hint="eastAsia"/>
        </w:rPr>
        <w:t>Gateway</w:t>
      </w:r>
      <w:r>
        <w:rPr>
          <w:rFonts w:hint="eastAsia"/>
        </w:rPr>
        <w:t>技术。</w:t>
      </w:r>
    </w:p>
    <w:p w:rsidR="00054A03" w:rsidRPr="00CA3056" w:rsidRDefault="00054A03" w:rsidP="00054A03">
      <w:pPr>
        <w:ind w:firstLine="420"/>
      </w:pPr>
      <w:r>
        <w:t>3.</w:t>
      </w:r>
      <w:r w:rsidRPr="00CA3056">
        <w:rPr>
          <w:rFonts w:hint="eastAsia"/>
        </w:rPr>
        <w:t>实现</w:t>
      </w:r>
      <w:r w:rsidRPr="00CA3056">
        <w:rPr>
          <w:rFonts w:hint="eastAsia"/>
        </w:rPr>
        <w:t>REST-Integration</w:t>
      </w:r>
      <w:r>
        <w:rPr>
          <w:rFonts w:hint="eastAsia"/>
        </w:rPr>
        <w:t>架构组合技术。</w:t>
      </w:r>
    </w:p>
    <w:p w:rsidR="00054A03" w:rsidRPr="00CA3056" w:rsidRDefault="00054A03" w:rsidP="00054A03">
      <w:pPr>
        <w:ind w:firstLine="420"/>
      </w:pPr>
      <w:r>
        <w:t>4.</w:t>
      </w:r>
      <w:r w:rsidRPr="00CA3056">
        <w:rPr>
          <w:rFonts w:hint="eastAsia"/>
        </w:rPr>
        <w:t>实现</w:t>
      </w:r>
      <w:r w:rsidRPr="00CA3056">
        <w:rPr>
          <w:rFonts w:hint="eastAsia"/>
        </w:rPr>
        <w:t>Soap-Integration</w:t>
      </w:r>
      <w:r>
        <w:rPr>
          <w:rFonts w:hint="eastAsia"/>
        </w:rPr>
        <w:t>架构组合技术。</w:t>
      </w:r>
    </w:p>
    <w:p w:rsidR="00054A03" w:rsidRPr="00054A03" w:rsidRDefault="00054A03" w:rsidP="00A232C6">
      <w:pPr>
        <w:ind w:firstLine="420"/>
      </w:pPr>
      <w:bookmarkStart w:id="0" w:name="_GoBack"/>
      <w:bookmarkEnd w:id="0"/>
    </w:p>
    <w:p w:rsidR="001500FC" w:rsidRDefault="001500FC" w:rsidP="00A232C6">
      <w:pPr>
        <w:ind w:firstLine="420"/>
      </w:pPr>
      <w:r>
        <w:rPr>
          <w:rFonts w:hint="eastAsia"/>
        </w:rPr>
        <w:t>1</w:t>
      </w:r>
      <w:r>
        <w:t>1</w:t>
      </w:r>
    </w:p>
    <w:p w:rsidR="00A232C6" w:rsidRPr="00EE73A3" w:rsidRDefault="00A232C6" w:rsidP="00A232C6">
      <w:pPr>
        <w:ind w:firstLine="420"/>
      </w:pPr>
      <w:r w:rsidRPr="00EE73A3">
        <w:rPr>
          <w:rFonts w:hint="eastAsia"/>
        </w:rPr>
        <w:t>以查询</w:t>
      </w:r>
      <w:r>
        <w:rPr>
          <w:rFonts w:hint="eastAsia"/>
        </w:rPr>
        <w:t>机票为例</w:t>
      </w:r>
      <w:r w:rsidRPr="00EE73A3">
        <w:rPr>
          <w:rFonts w:hint="eastAsia"/>
        </w:rPr>
        <w:t>：发送</w:t>
      </w:r>
      <w:r w:rsidRPr="00EE73A3">
        <w:rPr>
          <w:rFonts w:hint="eastAsia"/>
        </w:rPr>
        <w:t>Request</w:t>
      </w:r>
      <w:r>
        <w:rPr>
          <w:rFonts w:hint="eastAsia"/>
        </w:rPr>
        <w:t>报文</w:t>
      </w:r>
      <w:r w:rsidRPr="00EE73A3">
        <w:rPr>
          <w:rFonts w:hint="eastAsia"/>
        </w:rPr>
        <w:t>，含有机票日期、机票类型、乘客人数信息；返回</w:t>
      </w:r>
      <w:r w:rsidRPr="00EE73A3">
        <w:rPr>
          <w:rFonts w:hint="eastAsia"/>
        </w:rPr>
        <w:t>Response</w:t>
      </w:r>
      <w:r>
        <w:rPr>
          <w:rFonts w:hint="eastAsia"/>
        </w:rPr>
        <w:t>报文</w:t>
      </w:r>
      <w:r w:rsidRPr="00EE73A3">
        <w:rPr>
          <w:rFonts w:hint="eastAsia"/>
        </w:rPr>
        <w:t>，含有机票价格、航班号</w:t>
      </w:r>
      <w:r>
        <w:rPr>
          <w:rFonts w:hint="eastAsia"/>
        </w:rPr>
        <w:t>信息</w:t>
      </w:r>
      <w:r w:rsidRPr="00EE73A3">
        <w:rPr>
          <w:rFonts w:hint="eastAsia"/>
        </w:rPr>
        <w:t>。</w:t>
      </w:r>
    </w:p>
    <w:p w:rsidR="00A232C6" w:rsidRPr="00EE73A3" w:rsidRDefault="00A232C6" w:rsidP="00A232C6">
      <w:pPr>
        <w:ind w:firstLine="420"/>
      </w:pPr>
      <w:r w:rsidRPr="00EE73A3">
        <w:rPr>
          <w:rFonts w:hint="eastAsia"/>
        </w:rPr>
        <w:t>1.</w:t>
      </w:r>
      <w:r w:rsidRPr="00EE73A3">
        <w:rPr>
          <w:rFonts w:hint="eastAsia"/>
        </w:rPr>
        <w:t>使用</w:t>
      </w:r>
      <w:r w:rsidRPr="00EE73A3">
        <w:rPr>
          <w:rFonts w:hint="eastAsia"/>
        </w:rPr>
        <w:t>JAX-WS</w:t>
      </w:r>
      <w:r w:rsidRPr="00EE73A3">
        <w:rPr>
          <w:rFonts w:hint="eastAsia"/>
        </w:rPr>
        <w:t>技术实现上述需求。</w:t>
      </w:r>
    </w:p>
    <w:p w:rsidR="00A232C6" w:rsidRPr="00EE73A3" w:rsidRDefault="00A232C6" w:rsidP="00A232C6">
      <w:pPr>
        <w:ind w:firstLine="420"/>
      </w:pPr>
      <w:r w:rsidRPr="00EE73A3">
        <w:rPr>
          <w:rFonts w:hint="eastAsia"/>
        </w:rPr>
        <w:t>2.</w:t>
      </w:r>
      <w:r w:rsidRPr="00EE73A3">
        <w:rPr>
          <w:rFonts w:hint="eastAsia"/>
        </w:rPr>
        <w:t>使用</w:t>
      </w:r>
      <w:r w:rsidRPr="00EE73A3">
        <w:rPr>
          <w:rFonts w:hint="eastAsia"/>
        </w:rPr>
        <w:t>Spring</w:t>
      </w:r>
      <w:r>
        <w:rPr>
          <w:rFonts w:hint="eastAsia"/>
        </w:rPr>
        <w:t>-</w:t>
      </w:r>
      <w:r w:rsidRPr="00EE73A3">
        <w:rPr>
          <w:rFonts w:hint="eastAsia"/>
        </w:rPr>
        <w:t>WS</w:t>
      </w:r>
      <w:r w:rsidRPr="00EE73A3">
        <w:rPr>
          <w:rFonts w:hint="eastAsia"/>
        </w:rPr>
        <w:t>技术实现上述需求。</w:t>
      </w:r>
    </w:p>
    <w:p w:rsidR="00A232C6" w:rsidRPr="00EE73A3" w:rsidRDefault="00A232C6" w:rsidP="00A232C6">
      <w:pPr>
        <w:ind w:firstLine="420"/>
      </w:pPr>
      <w:r w:rsidRPr="00EE73A3">
        <w:rPr>
          <w:rFonts w:hint="eastAsia"/>
        </w:rPr>
        <w:t>3.</w:t>
      </w:r>
      <w:r w:rsidRPr="00EE73A3">
        <w:rPr>
          <w:rFonts w:hint="eastAsia"/>
        </w:rPr>
        <w:t>使用</w:t>
      </w:r>
      <w:r w:rsidRPr="00EE73A3">
        <w:rPr>
          <w:rFonts w:hint="eastAsia"/>
        </w:rPr>
        <w:t>Axis1</w:t>
      </w:r>
      <w:r w:rsidRPr="00EE73A3">
        <w:rPr>
          <w:rFonts w:hint="eastAsia"/>
        </w:rPr>
        <w:t>技术实现上述需求。</w:t>
      </w:r>
    </w:p>
    <w:p w:rsidR="00A232C6" w:rsidRPr="00EE73A3" w:rsidRDefault="00A232C6" w:rsidP="00A232C6">
      <w:pPr>
        <w:ind w:firstLine="420"/>
      </w:pPr>
      <w:r w:rsidRPr="00EE73A3">
        <w:rPr>
          <w:rFonts w:hint="eastAsia"/>
        </w:rPr>
        <w:t>4.</w:t>
      </w:r>
      <w:r w:rsidRPr="00EE73A3">
        <w:rPr>
          <w:rFonts w:hint="eastAsia"/>
        </w:rPr>
        <w:t>使用</w:t>
      </w:r>
      <w:r w:rsidRPr="00EE73A3">
        <w:rPr>
          <w:rFonts w:hint="eastAsia"/>
        </w:rPr>
        <w:t>Axis2</w:t>
      </w:r>
      <w:r w:rsidRPr="00EE73A3">
        <w:rPr>
          <w:rFonts w:hint="eastAsia"/>
        </w:rPr>
        <w:t>技术实现上述需求。</w:t>
      </w:r>
    </w:p>
    <w:p w:rsidR="00026A42" w:rsidRDefault="00A232C6" w:rsidP="00A232C6">
      <w:pPr>
        <w:ind w:firstLine="420"/>
      </w:pPr>
      <w:r w:rsidRPr="00EE73A3">
        <w:rPr>
          <w:rFonts w:hint="eastAsia"/>
        </w:rPr>
        <w:t>5.</w:t>
      </w:r>
      <w:r w:rsidRPr="00EE73A3">
        <w:rPr>
          <w:rFonts w:hint="eastAsia"/>
        </w:rPr>
        <w:t>使用</w:t>
      </w:r>
      <w:r w:rsidRPr="00EE73A3">
        <w:rPr>
          <w:rFonts w:hint="eastAsia"/>
        </w:rPr>
        <w:t>CFX</w:t>
      </w:r>
      <w:r w:rsidRPr="00EE73A3">
        <w:rPr>
          <w:rFonts w:hint="eastAsia"/>
        </w:rPr>
        <w:t>技术实现上述需求。</w:t>
      </w:r>
    </w:p>
    <w:p w:rsidR="001500FC" w:rsidRDefault="001500FC" w:rsidP="00A232C6">
      <w:pPr>
        <w:ind w:firstLine="420"/>
      </w:pPr>
      <w:r>
        <w:rPr>
          <w:rFonts w:hint="eastAsia"/>
        </w:rPr>
        <w:t>1</w:t>
      </w:r>
      <w:r>
        <w:t>2</w:t>
      </w:r>
    </w:p>
    <w:p w:rsidR="001500FC" w:rsidRDefault="001500FC" w:rsidP="001500FC">
      <w:pPr>
        <w:ind w:firstLineChars="0" w:firstLine="0"/>
      </w:pPr>
      <w:r>
        <w:rPr>
          <w:rFonts w:hint="eastAsia"/>
        </w:rPr>
        <w:t>1.</w:t>
      </w:r>
      <w:r>
        <w:rPr>
          <w:rFonts w:hint="eastAsia"/>
        </w:rPr>
        <w:t>使用</w:t>
      </w:r>
      <w:r>
        <w:rPr>
          <w:rFonts w:hint="eastAsia"/>
        </w:rPr>
        <w:t>JSON</w:t>
      </w:r>
      <w:r>
        <w:rPr>
          <w:rFonts w:hint="eastAsia"/>
        </w:rPr>
        <w:t>数据格式（字符串、日期格式数据），结合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与</w:t>
      </w:r>
      <w:r>
        <w:rPr>
          <w:rFonts w:hint="eastAsia"/>
        </w:rPr>
        <w:t>REST</w:t>
      </w:r>
      <w:r>
        <w:rPr>
          <w:rFonts w:hint="eastAsia"/>
        </w:rPr>
        <w:t>架构（</w:t>
      </w:r>
      <w:r>
        <w:rPr>
          <w:rFonts w:hint="eastAsia"/>
        </w:rPr>
        <w:t>Client-Server</w:t>
      </w:r>
      <w:r>
        <w:rPr>
          <w:rFonts w:hint="eastAsia"/>
        </w:rPr>
        <w:t>），画出架构设计图（构件图）并实现。</w:t>
      </w:r>
    </w:p>
    <w:p w:rsidR="001500FC" w:rsidRDefault="001500FC" w:rsidP="001500FC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在习题</w:t>
      </w:r>
      <w:r>
        <w:rPr>
          <w:rFonts w:hint="eastAsia"/>
        </w:rPr>
        <w:t>1</w:t>
      </w:r>
      <w:r>
        <w:rPr>
          <w:rFonts w:hint="eastAsia"/>
        </w:rPr>
        <w:t>的基础上使用</w:t>
      </w:r>
      <w:proofErr w:type="spellStart"/>
      <w:r>
        <w:rPr>
          <w:rFonts w:hint="eastAsia"/>
        </w:rPr>
        <w:t>RestTemplate</w:t>
      </w:r>
      <w:proofErr w:type="spellEnd"/>
      <w:r>
        <w:rPr>
          <w:rFonts w:hint="eastAsia"/>
        </w:rPr>
        <w:t>与外部服务器进行通信（</w:t>
      </w:r>
      <w:r>
        <w:rPr>
          <w:rFonts w:hint="eastAsia"/>
        </w:rPr>
        <w:t>Server-Server</w:t>
      </w:r>
      <w:r>
        <w:rPr>
          <w:rFonts w:hint="eastAsia"/>
        </w:rPr>
        <w:t>），外部服务器使用</w:t>
      </w:r>
      <w:r>
        <w:rPr>
          <w:rFonts w:hint="eastAsia"/>
        </w:rPr>
        <w:t>Socket</w:t>
      </w:r>
      <w:r>
        <w:rPr>
          <w:rFonts w:hint="eastAsia"/>
        </w:rPr>
        <w:t>技术进行信息处理，画出架构设计图（构件图）并实现。</w:t>
      </w:r>
    </w:p>
    <w:p w:rsidR="00AE2D6C" w:rsidRDefault="00AE2D6C" w:rsidP="001500FC">
      <w:pPr>
        <w:ind w:firstLine="420"/>
      </w:pPr>
    </w:p>
    <w:p w:rsidR="00AE2D6C" w:rsidRDefault="00AE2D6C" w:rsidP="00AE2D6C">
      <w:pPr>
        <w:ind w:firstLine="420"/>
      </w:pPr>
      <w:r>
        <w:rPr>
          <w:rFonts w:hint="eastAsia"/>
        </w:rPr>
        <w:lastRenderedPageBreak/>
        <w:t>1</w:t>
      </w:r>
      <w:r>
        <w:t>3</w:t>
      </w:r>
      <w:r>
        <w:rPr>
          <w:rFonts w:hint="eastAsia"/>
        </w:rPr>
        <w:t>1</w:t>
      </w:r>
      <w:r>
        <w:t>.</w:t>
      </w:r>
      <w:r>
        <w:t>使用</w:t>
      </w:r>
      <w:r>
        <w:t>Selenium</w:t>
      </w:r>
      <w:r>
        <w:t>测试一个简单用户登录页面</w:t>
      </w:r>
      <w:r>
        <w:rPr>
          <w:rFonts w:hint="eastAsia"/>
        </w:rPr>
        <w:t>。</w:t>
      </w:r>
    </w:p>
    <w:p w:rsidR="00AE2D6C" w:rsidRDefault="00AE2D6C" w:rsidP="00AE2D6C">
      <w:pPr>
        <w:ind w:firstLine="420"/>
      </w:pPr>
      <w:r>
        <w:rPr>
          <w:rFonts w:hint="eastAsia"/>
        </w:rPr>
        <w:t>2</w:t>
      </w:r>
      <w:r>
        <w:t>.</w:t>
      </w:r>
      <w:r>
        <w:t>使用</w:t>
      </w:r>
      <w:proofErr w:type="spellStart"/>
      <w:r>
        <w:t>JMeter</w:t>
      </w:r>
      <w:proofErr w:type="spellEnd"/>
      <w:r>
        <w:t>测试实现</w:t>
      </w:r>
      <w:r>
        <w:rPr>
          <w:rFonts w:hint="eastAsia"/>
        </w:rPr>
        <w:t>1</w:t>
      </w:r>
      <w:r>
        <w:t>0.3.4</w:t>
      </w:r>
      <w:r>
        <w:t>小节与</w:t>
      </w:r>
      <w:proofErr w:type="spellStart"/>
      <w:r>
        <w:rPr>
          <w:rFonts w:hint="eastAsia"/>
        </w:rPr>
        <w:t>S</w:t>
      </w:r>
      <w:r w:rsidRPr="00512C5D">
        <w:rPr>
          <w:rFonts w:hint="eastAsia"/>
        </w:rPr>
        <w:t>oapUI</w:t>
      </w:r>
      <w:proofErr w:type="spellEnd"/>
      <w:r>
        <w:rPr>
          <w:rFonts w:hint="eastAsia"/>
        </w:rPr>
        <w:t>工具一样的效果。</w:t>
      </w:r>
    </w:p>
    <w:p w:rsidR="00AE2D6C" w:rsidRDefault="00AE2D6C" w:rsidP="00AE2D6C">
      <w:pPr>
        <w:ind w:firstLine="420"/>
      </w:pPr>
      <w:r>
        <w:rPr>
          <w:rFonts w:hint="eastAsia"/>
        </w:rPr>
        <w:t>3</w:t>
      </w:r>
      <w:r>
        <w:t>.</w:t>
      </w:r>
      <w:r w:rsidRPr="006B2E9B">
        <w:rPr>
          <w:rFonts w:hint="eastAsia"/>
        </w:rPr>
        <w:t>自定义线程池</w:t>
      </w:r>
      <w:r>
        <w:rPr>
          <w:rFonts w:hint="eastAsia"/>
        </w:rPr>
        <w:t>。</w:t>
      </w:r>
    </w:p>
    <w:p w:rsidR="00AE2D6C" w:rsidRPr="00124723" w:rsidRDefault="00AE2D6C" w:rsidP="00AE2D6C">
      <w:pPr>
        <w:ind w:firstLine="420"/>
      </w:pPr>
      <w:r>
        <w:rPr>
          <w:rFonts w:hint="eastAsia"/>
        </w:rPr>
        <w:t>4</w:t>
      </w:r>
      <w:r>
        <w:t>.</w:t>
      </w:r>
      <w:r>
        <w:t>利用</w:t>
      </w:r>
      <w:proofErr w:type="spellStart"/>
      <w:r>
        <w:rPr>
          <w:rFonts w:hint="eastAsia"/>
        </w:rPr>
        <w:t>JMeter</w:t>
      </w:r>
      <w:proofErr w:type="spellEnd"/>
      <w:r>
        <w:rPr>
          <w:rFonts w:hint="eastAsia"/>
        </w:rPr>
        <w:t>、</w:t>
      </w:r>
      <w:r>
        <w:rPr>
          <w:rFonts w:hint="eastAsia"/>
        </w:rPr>
        <w:t>Jenkins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Ansible</w:t>
      </w:r>
      <w:proofErr w:type="spellEnd"/>
      <w:r>
        <w:rPr>
          <w:rFonts w:hint="eastAsia"/>
        </w:rPr>
        <w:t>等工具构建</w:t>
      </w:r>
      <w:r>
        <w:rPr>
          <w:rFonts w:hint="eastAsia"/>
        </w:rPr>
        <w:t>CICD</w:t>
      </w:r>
      <w:r>
        <w:rPr>
          <w:rFonts w:hint="eastAsia"/>
        </w:rPr>
        <w:t>环境。</w:t>
      </w:r>
    </w:p>
    <w:p w:rsidR="00AE2D6C" w:rsidRDefault="00AE2D6C" w:rsidP="001500FC">
      <w:pPr>
        <w:ind w:firstLine="420"/>
      </w:pPr>
    </w:p>
    <w:sectPr w:rsidR="00AE2D6C" w:rsidSect="00850F4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9" w:h="11907" w:orient="landscape" w:code="9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32C6" w:rsidRDefault="00A232C6" w:rsidP="00A232C6">
      <w:pPr>
        <w:ind w:firstLine="420"/>
      </w:pPr>
      <w:r>
        <w:separator/>
      </w:r>
    </w:p>
  </w:endnote>
  <w:endnote w:type="continuationSeparator" w:id="0">
    <w:p w:rsidR="00A232C6" w:rsidRDefault="00A232C6" w:rsidP="00A232C6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32C6" w:rsidRDefault="00A232C6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32C6" w:rsidRDefault="00A232C6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32C6" w:rsidRDefault="00A232C6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32C6" w:rsidRDefault="00A232C6" w:rsidP="00A232C6">
      <w:pPr>
        <w:ind w:firstLine="420"/>
      </w:pPr>
      <w:r>
        <w:separator/>
      </w:r>
    </w:p>
  </w:footnote>
  <w:footnote w:type="continuationSeparator" w:id="0">
    <w:p w:rsidR="00A232C6" w:rsidRDefault="00A232C6" w:rsidP="00A232C6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32C6" w:rsidRDefault="00A232C6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32C6" w:rsidRDefault="00A232C6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32C6" w:rsidRDefault="00A232C6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6F0"/>
    <w:rsid w:val="00026A42"/>
    <w:rsid w:val="00054A03"/>
    <w:rsid w:val="001500FC"/>
    <w:rsid w:val="00164E10"/>
    <w:rsid w:val="004241F9"/>
    <w:rsid w:val="004B02DD"/>
    <w:rsid w:val="004B76F0"/>
    <w:rsid w:val="0051740E"/>
    <w:rsid w:val="00850F4E"/>
    <w:rsid w:val="00A232C6"/>
    <w:rsid w:val="00AE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19BB76F-7D47-41C7-90DD-BB60B4483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架构正文"/>
    <w:qFormat/>
    <w:rsid w:val="00A232C6"/>
    <w:pPr>
      <w:widowControl w:val="0"/>
      <w:ind w:firstLineChars="200" w:firstLine="20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32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32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32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32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2019-08-05T22:48:00Z</dcterms:created>
  <dcterms:modified xsi:type="dcterms:W3CDTF">2019-08-06T22:39:00Z</dcterms:modified>
</cp:coreProperties>
</file>