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5D" w:rsidRPr="0098035A" w:rsidRDefault="009D5F5D" w:rsidP="009D5F5D">
      <w:pPr>
        <w:pStyle w:val="1"/>
        <w:rPr>
          <w:rFonts w:cs="Times New Roman"/>
          <w:b/>
          <w:szCs w:val="24"/>
        </w:rPr>
      </w:pPr>
      <w:r w:rsidRPr="0098035A">
        <w:rPr>
          <w:rFonts w:cs="Times New Roman"/>
          <w:b/>
          <w:szCs w:val="24"/>
        </w:rPr>
        <w:t>Министерство образования и науки Российской Федерации</w:t>
      </w:r>
    </w:p>
    <w:p w:rsidR="009D5F5D" w:rsidRPr="0098035A" w:rsidRDefault="009D5F5D" w:rsidP="009D5F5D">
      <w:pPr>
        <w:pStyle w:val="1"/>
        <w:rPr>
          <w:rFonts w:cs="Times New Roman"/>
          <w:b/>
          <w:szCs w:val="24"/>
        </w:rPr>
      </w:pPr>
      <w:r w:rsidRPr="0098035A">
        <w:rPr>
          <w:rFonts w:cs="Times New Roman"/>
          <w:b/>
          <w:szCs w:val="24"/>
        </w:rPr>
        <w:t>Федеральное Государственное бюджетное образовательное учреждение     Высшего Профессионального Образования</w:t>
      </w:r>
    </w:p>
    <w:p w:rsidR="009D5F5D" w:rsidRPr="0098035A" w:rsidRDefault="009D5F5D" w:rsidP="009D5F5D">
      <w:pPr>
        <w:pStyle w:val="1"/>
        <w:rPr>
          <w:rFonts w:cs="Times New Roman"/>
          <w:b/>
          <w:szCs w:val="24"/>
        </w:rPr>
      </w:pPr>
      <w:r w:rsidRPr="0098035A">
        <w:rPr>
          <w:rFonts w:cs="Times New Roman"/>
          <w:b/>
          <w:szCs w:val="24"/>
        </w:rPr>
        <w:t xml:space="preserve">Владимирский Государственный Университет </w:t>
      </w:r>
      <w:r w:rsidRPr="0098035A">
        <w:rPr>
          <w:rFonts w:cs="Times New Roman"/>
          <w:b/>
          <w:szCs w:val="24"/>
        </w:rPr>
        <w:br/>
        <w:t>им. А.Г и Н.Г. Столетовых</w:t>
      </w:r>
    </w:p>
    <w:p w:rsidR="009D5F5D" w:rsidRPr="0098035A" w:rsidRDefault="009D5F5D" w:rsidP="009D5F5D">
      <w:pPr>
        <w:pStyle w:val="1"/>
        <w:jc w:val="both"/>
        <w:rPr>
          <w:rFonts w:cs="Times New Roman"/>
          <w:b/>
          <w:szCs w:val="24"/>
        </w:rPr>
      </w:pPr>
    </w:p>
    <w:p w:rsidR="009D5F5D" w:rsidRPr="0098035A" w:rsidRDefault="009D5F5D" w:rsidP="009D5F5D">
      <w:pPr>
        <w:pStyle w:val="1"/>
        <w:jc w:val="both"/>
        <w:rPr>
          <w:rFonts w:cs="Times New Roman"/>
          <w:b/>
          <w:szCs w:val="24"/>
        </w:rPr>
      </w:pPr>
    </w:p>
    <w:p w:rsidR="009D5F5D" w:rsidRPr="0098035A" w:rsidRDefault="009D5F5D" w:rsidP="009D5F5D">
      <w:pPr>
        <w:pStyle w:val="1"/>
        <w:rPr>
          <w:rFonts w:cs="Times New Roman"/>
          <w:b/>
          <w:szCs w:val="24"/>
        </w:rPr>
      </w:pPr>
      <w:r w:rsidRPr="0098035A">
        <w:rPr>
          <w:rFonts w:cs="Times New Roman"/>
          <w:b/>
          <w:szCs w:val="24"/>
        </w:rPr>
        <w:t>Кафедра ИСПИ</w:t>
      </w:r>
    </w:p>
    <w:p w:rsidR="009D5F5D" w:rsidRPr="0098035A" w:rsidRDefault="009D5F5D" w:rsidP="009D5F5D">
      <w:pPr>
        <w:pStyle w:val="1"/>
        <w:jc w:val="both"/>
        <w:rPr>
          <w:rFonts w:cs="Times New Roman"/>
          <w:szCs w:val="24"/>
        </w:rPr>
      </w:pPr>
    </w:p>
    <w:p w:rsidR="009D5F5D" w:rsidRPr="0098035A" w:rsidRDefault="009D5F5D" w:rsidP="009D5F5D">
      <w:pPr>
        <w:pStyle w:val="1"/>
        <w:jc w:val="both"/>
        <w:rPr>
          <w:rFonts w:cs="Times New Roman"/>
          <w:szCs w:val="24"/>
        </w:rPr>
      </w:pPr>
    </w:p>
    <w:p w:rsidR="009D5F5D" w:rsidRPr="0098035A" w:rsidRDefault="009D5F5D" w:rsidP="009D5F5D">
      <w:pPr>
        <w:pStyle w:val="a3"/>
        <w:jc w:val="center"/>
        <w:rPr>
          <w:rFonts w:ascii="Times New Roman" w:hAnsi="Times New Roman"/>
          <w:sz w:val="28"/>
        </w:rPr>
      </w:pPr>
      <w:r w:rsidRPr="0098035A">
        <w:rPr>
          <w:rFonts w:ascii="Times New Roman" w:hAnsi="Times New Roman"/>
          <w:sz w:val="28"/>
        </w:rPr>
        <w:t>Курсовой проект</w:t>
      </w:r>
    </w:p>
    <w:p w:rsidR="009D5F5D" w:rsidRPr="0098035A" w:rsidRDefault="009D5F5D" w:rsidP="009D5F5D">
      <w:pPr>
        <w:pStyle w:val="a3"/>
        <w:jc w:val="center"/>
        <w:rPr>
          <w:rFonts w:ascii="Times New Roman" w:hAnsi="Times New Roman"/>
          <w:sz w:val="28"/>
        </w:rPr>
      </w:pPr>
      <w:r w:rsidRPr="0098035A">
        <w:rPr>
          <w:rFonts w:ascii="Times New Roman" w:hAnsi="Times New Roman"/>
          <w:sz w:val="28"/>
        </w:rPr>
        <w:t>Этап №1</w:t>
      </w:r>
    </w:p>
    <w:p w:rsidR="009D5F5D" w:rsidRPr="0098035A" w:rsidRDefault="009D5F5D" w:rsidP="009D5F5D">
      <w:pPr>
        <w:pStyle w:val="a3"/>
        <w:jc w:val="center"/>
        <w:rPr>
          <w:rFonts w:ascii="Times New Roman" w:hAnsi="Times New Roman"/>
          <w:sz w:val="28"/>
        </w:rPr>
      </w:pPr>
      <w:r w:rsidRPr="0098035A">
        <w:rPr>
          <w:rFonts w:ascii="Times New Roman" w:hAnsi="Times New Roman"/>
          <w:sz w:val="28"/>
        </w:rPr>
        <w:t>ИС «</w:t>
      </w:r>
      <w:r>
        <w:rPr>
          <w:rFonts w:ascii="Times New Roman" w:hAnsi="Times New Roman"/>
          <w:sz w:val="28"/>
        </w:rPr>
        <w:t>Магазин компьютерной техники</w:t>
      </w:r>
      <w:r w:rsidRPr="0098035A">
        <w:rPr>
          <w:rFonts w:ascii="Times New Roman" w:hAnsi="Times New Roman"/>
          <w:sz w:val="28"/>
        </w:rPr>
        <w:t>»</w:t>
      </w:r>
    </w:p>
    <w:p w:rsidR="009D5F5D" w:rsidRPr="0098035A" w:rsidRDefault="009D5F5D" w:rsidP="009D5F5D">
      <w:pPr>
        <w:pStyle w:val="1"/>
        <w:rPr>
          <w:rFonts w:cs="Times New Roman"/>
          <w:szCs w:val="24"/>
        </w:rPr>
      </w:pPr>
    </w:p>
    <w:p w:rsidR="009D5F5D" w:rsidRDefault="009D5F5D" w:rsidP="009D5F5D">
      <w:pPr>
        <w:pStyle w:val="1"/>
        <w:jc w:val="right"/>
        <w:rPr>
          <w:rFonts w:cs="Times New Roman"/>
          <w:szCs w:val="24"/>
        </w:rPr>
      </w:pPr>
    </w:p>
    <w:p w:rsidR="009D5F5D" w:rsidRDefault="009D5F5D" w:rsidP="009D5F5D">
      <w:pPr>
        <w:pStyle w:val="1"/>
        <w:jc w:val="right"/>
        <w:rPr>
          <w:rFonts w:cs="Times New Roman"/>
          <w:szCs w:val="24"/>
        </w:rPr>
      </w:pPr>
    </w:p>
    <w:p w:rsidR="009D5F5D" w:rsidRDefault="009D5F5D" w:rsidP="009D5F5D">
      <w:pPr>
        <w:pStyle w:val="1"/>
        <w:jc w:val="right"/>
        <w:rPr>
          <w:rFonts w:cs="Times New Roman"/>
          <w:szCs w:val="24"/>
        </w:rPr>
      </w:pPr>
    </w:p>
    <w:p w:rsidR="009D5F5D" w:rsidRPr="0098035A" w:rsidRDefault="009D5F5D" w:rsidP="009D5F5D">
      <w:pPr>
        <w:pStyle w:val="1"/>
        <w:jc w:val="right"/>
        <w:rPr>
          <w:rFonts w:cs="Times New Roman"/>
          <w:szCs w:val="24"/>
        </w:rPr>
      </w:pPr>
    </w:p>
    <w:p w:rsidR="009D5F5D" w:rsidRPr="0098035A" w:rsidRDefault="009D5F5D" w:rsidP="009D5F5D">
      <w:pPr>
        <w:pStyle w:val="1"/>
        <w:jc w:val="right"/>
        <w:rPr>
          <w:rFonts w:cs="Times New Roman"/>
          <w:b/>
          <w:szCs w:val="24"/>
        </w:rPr>
      </w:pPr>
      <w:r w:rsidRPr="0098035A">
        <w:rPr>
          <w:rFonts w:cs="Times New Roman"/>
          <w:b/>
          <w:szCs w:val="24"/>
        </w:rPr>
        <w:t>Выполнил:</w:t>
      </w:r>
    </w:p>
    <w:p w:rsidR="009D5F5D" w:rsidRPr="0098035A" w:rsidRDefault="009D5F5D" w:rsidP="009D5F5D">
      <w:pPr>
        <w:pStyle w:val="1"/>
        <w:jc w:val="right"/>
        <w:rPr>
          <w:rFonts w:cs="Times New Roman"/>
          <w:szCs w:val="24"/>
        </w:rPr>
      </w:pPr>
      <w:r w:rsidRPr="0098035A">
        <w:rPr>
          <w:rFonts w:cs="Times New Roman"/>
          <w:szCs w:val="24"/>
        </w:rPr>
        <w:t>Ст. гр. ИСТ-113</w:t>
      </w:r>
    </w:p>
    <w:p w:rsidR="009D5F5D" w:rsidRPr="0098035A" w:rsidRDefault="009D5F5D" w:rsidP="009D5F5D">
      <w:pPr>
        <w:pStyle w:val="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Алексеев С.О.</w:t>
      </w:r>
    </w:p>
    <w:p w:rsidR="009D5F5D" w:rsidRPr="0098035A" w:rsidRDefault="009D5F5D" w:rsidP="009D5F5D">
      <w:pPr>
        <w:pStyle w:val="1"/>
        <w:jc w:val="right"/>
        <w:rPr>
          <w:rFonts w:cs="Times New Roman"/>
          <w:b/>
          <w:szCs w:val="24"/>
        </w:rPr>
      </w:pPr>
      <w:r w:rsidRPr="0098035A">
        <w:rPr>
          <w:rFonts w:cs="Times New Roman"/>
          <w:b/>
          <w:szCs w:val="24"/>
        </w:rPr>
        <w:t>Принял:</w:t>
      </w:r>
    </w:p>
    <w:p w:rsidR="009D5F5D" w:rsidRPr="0098035A" w:rsidRDefault="009D5F5D" w:rsidP="009D5F5D">
      <w:pPr>
        <w:pStyle w:val="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Тимофеев А.А.</w:t>
      </w:r>
    </w:p>
    <w:p w:rsidR="009D5F5D" w:rsidRPr="0098035A" w:rsidRDefault="009D5F5D" w:rsidP="009D5F5D">
      <w:pPr>
        <w:pStyle w:val="1"/>
        <w:jc w:val="both"/>
        <w:rPr>
          <w:rFonts w:cs="Times New Roman"/>
          <w:szCs w:val="24"/>
        </w:rPr>
      </w:pPr>
    </w:p>
    <w:p w:rsidR="009D5F5D" w:rsidRPr="0098035A" w:rsidRDefault="009D5F5D" w:rsidP="009D5F5D">
      <w:pPr>
        <w:pStyle w:val="1"/>
        <w:jc w:val="both"/>
        <w:rPr>
          <w:rFonts w:cs="Times New Roman"/>
          <w:szCs w:val="24"/>
        </w:rPr>
      </w:pPr>
    </w:p>
    <w:p w:rsidR="009D5F5D" w:rsidRPr="0098035A" w:rsidRDefault="009D5F5D" w:rsidP="009D5F5D">
      <w:pPr>
        <w:pStyle w:val="1"/>
        <w:jc w:val="both"/>
        <w:rPr>
          <w:rFonts w:cs="Times New Roman"/>
          <w:szCs w:val="24"/>
        </w:rPr>
      </w:pPr>
    </w:p>
    <w:p w:rsidR="009D5F5D" w:rsidRPr="0098035A" w:rsidRDefault="009D5F5D" w:rsidP="009D5F5D">
      <w:pPr>
        <w:pStyle w:val="1"/>
        <w:jc w:val="both"/>
        <w:rPr>
          <w:rFonts w:cs="Times New Roman"/>
          <w:szCs w:val="24"/>
        </w:rPr>
      </w:pPr>
    </w:p>
    <w:p w:rsidR="009D5F5D" w:rsidRPr="0098035A" w:rsidRDefault="009D5F5D" w:rsidP="009D5F5D">
      <w:pPr>
        <w:pStyle w:val="1"/>
        <w:jc w:val="both"/>
        <w:rPr>
          <w:rFonts w:cs="Times New Roman"/>
          <w:szCs w:val="24"/>
        </w:rPr>
      </w:pPr>
    </w:p>
    <w:p w:rsidR="009D5F5D" w:rsidRPr="0098035A" w:rsidRDefault="009D5F5D" w:rsidP="009D5F5D">
      <w:pPr>
        <w:pStyle w:val="1"/>
        <w:jc w:val="both"/>
        <w:rPr>
          <w:rFonts w:cs="Times New Roman"/>
          <w:szCs w:val="24"/>
        </w:rPr>
      </w:pPr>
    </w:p>
    <w:p w:rsidR="009D5F5D" w:rsidRPr="0098035A" w:rsidRDefault="009D5F5D" w:rsidP="009D5F5D">
      <w:pPr>
        <w:pStyle w:val="1"/>
        <w:rPr>
          <w:rFonts w:cs="Times New Roman"/>
          <w:szCs w:val="24"/>
        </w:rPr>
      </w:pPr>
      <w:r>
        <w:rPr>
          <w:rFonts w:cs="Times New Roman"/>
          <w:szCs w:val="24"/>
        </w:rPr>
        <w:t>Владимир 2016</w:t>
      </w:r>
    </w:p>
    <w:p w:rsidR="009D5F5D" w:rsidRPr="00021727" w:rsidRDefault="009D5F5D" w:rsidP="009D5F5D">
      <w:pPr>
        <w:pStyle w:val="a5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021727">
        <w:rPr>
          <w:rFonts w:cs="Times New Roman"/>
          <w:sz w:val="24"/>
          <w:szCs w:val="24"/>
        </w:rPr>
        <w:lastRenderedPageBreak/>
        <w:t>Вариант курсового проекта: Прототип программной системы «Магазин компьютерной техники»</w:t>
      </w:r>
    </w:p>
    <w:p w:rsidR="009D5F5D" w:rsidRPr="00021727" w:rsidRDefault="009D5F5D" w:rsidP="009D5F5D">
      <w:pPr>
        <w:pStyle w:val="a5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021727">
        <w:rPr>
          <w:rFonts w:cs="Times New Roman"/>
          <w:sz w:val="24"/>
          <w:szCs w:val="24"/>
        </w:rPr>
        <w:t>Этап: 1</w:t>
      </w:r>
    </w:p>
    <w:p w:rsidR="009D5F5D" w:rsidRPr="00021727" w:rsidRDefault="009D5F5D" w:rsidP="009D5F5D">
      <w:pPr>
        <w:pStyle w:val="a5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021727">
        <w:rPr>
          <w:rFonts w:cs="Times New Roman"/>
          <w:sz w:val="24"/>
          <w:szCs w:val="24"/>
        </w:rPr>
        <w:t>Описание этапа: Описание предметной области, функциональная декомпозиция системы, модель данных</w:t>
      </w:r>
    </w:p>
    <w:p w:rsidR="009D5F5D" w:rsidRPr="00021727" w:rsidRDefault="009D5F5D" w:rsidP="009D5F5D">
      <w:pPr>
        <w:pStyle w:val="a5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021727">
        <w:rPr>
          <w:rFonts w:cs="Arial"/>
          <w:color w:val="000000" w:themeColor="text1"/>
          <w:sz w:val="24"/>
          <w:szCs w:val="24"/>
          <w:shd w:val="clear" w:color="auto" w:fill="FFFFFF"/>
        </w:rPr>
        <w:t>Общее описание предметной области, её особенности;</w:t>
      </w:r>
    </w:p>
    <w:p w:rsidR="009D5F5D" w:rsidRPr="00461237" w:rsidRDefault="009D5F5D" w:rsidP="003779B1">
      <w:pPr>
        <w:pStyle w:val="a6"/>
        <w:ind w:firstLine="360"/>
        <w:jc w:val="both"/>
        <w:rPr>
          <w:sz w:val="24"/>
        </w:rPr>
      </w:pPr>
      <w:r w:rsidRPr="00461237">
        <w:rPr>
          <w:sz w:val="24"/>
        </w:rPr>
        <w:t xml:space="preserve">Задача данного проекта – проектировка и создание системы, направленной на </w:t>
      </w:r>
      <w:r w:rsidR="003779B1">
        <w:rPr>
          <w:sz w:val="24"/>
        </w:rPr>
        <w:t xml:space="preserve">автоматизацию </w:t>
      </w:r>
      <w:r w:rsidRPr="00461237">
        <w:rPr>
          <w:sz w:val="24"/>
        </w:rPr>
        <w:t xml:space="preserve">рутинной работы </w:t>
      </w:r>
      <w:r w:rsidR="003779B1">
        <w:rPr>
          <w:sz w:val="24"/>
        </w:rPr>
        <w:t>магазина компьютерной техники</w:t>
      </w:r>
      <w:r w:rsidRPr="00461237">
        <w:rPr>
          <w:sz w:val="24"/>
        </w:rPr>
        <w:t>.</w:t>
      </w:r>
    </w:p>
    <w:p w:rsidR="009D5F5D" w:rsidRDefault="009D5F5D" w:rsidP="003779B1">
      <w:pPr>
        <w:pStyle w:val="a6"/>
        <w:ind w:firstLine="360"/>
        <w:jc w:val="both"/>
        <w:rPr>
          <w:sz w:val="24"/>
        </w:rPr>
      </w:pPr>
      <w:r w:rsidRPr="00461237">
        <w:rPr>
          <w:sz w:val="24"/>
        </w:rPr>
        <w:t xml:space="preserve">При входе в систему пользователя система запрашивает имя пользователя и пароль. На основе полученных данных пользователь проходит </w:t>
      </w:r>
      <w:r>
        <w:rPr>
          <w:sz w:val="24"/>
        </w:rPr>
        <w:t>аутентификацию</w:t>
      </w:r>
      <w:r w:rsidRPr="00461237">
        <w:rPr>
          <w:sz w:val="24"/>
        </w:rPr>
        <w:t xml:space="preserve">. В зависимости от аккаунта происходит определение роли. Все учетные записи пользователей находятся в хранилище пользователей и связаны с хранилищем ролей. Каждый аккаунт относится к той или иной роли. На основе данных хранилища ролей определяется роль пользователя – </w:t>
      </w:r>
      <w:r>
        <w:rPr>
          <w:sz w:val="24"/>
        </w:rPr>
        <w:t>администратор магазина</w:t>
      </w:r>
      <w:r w:rsidRPr="00461237">
        <w:rPr>
          <w:sz w:val="24"/>
        </w:rPr>
        <w:t xml:space="preserve">, </w:t>
      </w:r>
      <w:r w:rsidR="003779B1">
        <w:rPr>
          <w:sz w:val="24"/>
        </w:rPr>
        <w:t>продавец или клиент</w:t>
      </w:r>
      <w:r w:rsidRPr="00461237">
        <w:rPr>
          <w:sz w:val="24"/>
        </w:rPr>
        <w:t>. В зависимости от полученной роли пользователь получает те или иные права доступа в системе</w:t>
      </w:r>
      <w:r>
        <w:rPr>
          <w:sz w:val="24"/>
        </w:rPr>
        <w:t>, то есть пользователь проходит процесс авторизации в системе</w:t>
      </w:r>
      <w:r w:rsidRPr="00461237">
        <w:rPr>
          <w:sz w:val="24"/>
        </w:rPr>
        <w:t>. Права доступа хранят</w:t>
      </w:r>
      <w:r>
        <w:rPr>
          <w:sz w:val="24"/>
        </w:rPr>
        <w:t xml:space="preserve">ся в хранилище вместе с ролями. </w:t>
      </w:r>
    </w:p>
    <w:p w:rsidR="009D5F5D" w:rsidRPr="00CA774C" w:rsidRDefault="009D5F5D" w:rsidP="009D5F5D">
      <w:pPr>
        <w:pStyle w:val="a6"/>
        <w:jc w:val="both"/>
        <w:rPr>
          <w:b/>
          <w:sz w:val="24"/>
        </w:rPr>
      </w:pPr>
    </w:p>
    <w:p w:rsidR="009D5F5D" w:rsidRDefault="009D5F5D" w:rsidP="009D5F5D">
      <w:pPr>
        <w:pStyle w:val="a6"/>
        <w:jc w:val="both"/>
        <w:rPr>
          <w:b/>
          <w:sz w:val="24"/>
        </w:rPr>
      </w:pPr>
      <w:r w:rsidRPr="00CA774C">
        <w:rPr>
          <w:b/>
          <w:sz w:val="24"/>
        </w:rPr>
        <w:t>Словарь предметной области:</w:t>
      </w:r>
    </w:p>
    <w:p w:rsidR="003779B1" w:rsidRPr="00CA774C" w:rsidRDefault="003779B1" w:rsidP="009D5F5D">
      <w:pPr>
        <w:pStyle w:val="a6"/>
        <w:jc w:val="both"/>
        <w:rPr>
          <w:b/>
          <w:sz w:val="24"/>
        </w:rPr>
      </w:pPr>
    </w:p>
    <w:p w:rsidR="003779B1" w:rsidRPr="003779B1" w:rsidRDefault="003779B1" w:rsidP="003779B1">
      <w:pPr>
        <w:pStyle w:val="a6"/>
        <w:numPr>
          <w:ilvl w:val="0"/>
          <w:numId w:val="6"/>
        </w:numPr>
      </w:pPr>
      <w:r w:rsidRPr="003779B1">
        <w:t>Компьютерная техника (</w:t>
      </w:r>
      <w:r w:rsidRPr="003779B1">
        <w:rPr>
          <w:lang w:val="en-US"/>
        </w:rPr>
        <w:t>Product</w:t>
      </w:r>
      <w:r w:rsidRPr="003779B1">
        <w:t>) — комплексное понятие, описывающее весь спектр компонентов компьютерных систем, от небольшого наладонника(КПК) до сверхмощного суперкомпьютера. В последнее время часто этим понятием обобщают также офисное оборудование и компьютерные комплектующие. Тем не менее, чаще всего, говоря о компьютерной технике, подразумевают сами компьютеры или отдельно стоящее оборудование, которое работает совместно с компьютерами и обеспечивает некоторую дополнительную функциональность (например, печать или сканирование документов, доступ к сети Интернет, защиту от сбоев питания).</w:t>
      </w:r>
    </w:p>
    <w:p w:rsidR="003779B1" w:rsidRPr="003779B1" w:rsidRDefault="003779B1" w:rsidP="003779B1">
      <w:pPr>
        <w:pStyle w:val="a6"/>
        <w:numPr>
          <w:ilvl w:val="0"/>
          <w:numId w:val="6"/>
        </w:numPr>
      </w:pPr>
      <w:r w:rsidRPr="003779B1">
        <w:t>Заказ (</w:t>
      </w:r>
      <w:r w:rsidRPr="003779B1">
        <w:rPr>
          <w:lang w:val="en-US"/>
        </w:rPr>
        <w:t>Order</w:t>
      </w:r>
      <w:r w:rsidRPr="003779B1">
        <w:t xml:space="preserve">) – объект, содержащий информацию о клиенте, дате заказа и текущем состоянии. </w:t>
      </w:r>
    </w:p>
    <w:p w:rsidR="003779B1" w:rsidRPr="003779B1" w:rsidRDefault="003779B1" w:rsidP="003779B1">
      <w:pPr>
        <w:pStyle w:val="a6"/>
        <w:numPr>
          <w:ilvl w:val="0"/>
          <w:numId w:val="6"/>
        </w:numPr>
        <w:jc w:val="both"/>
      </w:pPr>
      <w:r w:rsidRPr="003779B1">
        <w:t>Доставка (</w:t>
      </w:r>
      <w:r w:rsidRPr="003779B1">
        <w:rPr>
          <w:lang w:val="en-US"/>
        </w:rPr>
        <w:t>Delivery</w:t>
      </w:r>
      <w:r w:rsidRPr="003779B1">
        <w:t>) – информация о доставке товаров клиенту.</w:t>
      </w:r>
    </w:p>
    <w:p w:rsidR="003779B1" w:rsidRPr="003779B1" w:rsidRDefault="003779B1" w:rsidP="003779B1">
      <w:pPr>
        <w:pStyle w:val="a6"/>
        <w:numPr>
          <w:ilvl w:val="0"/>
          <w:numId w:val="6"/>
        </w:numPr>
        <w:jc w:val="both"/>
      </w:pPr>
      <w:r w:rsidRPr="003779B1">
        <w:t>Корзина(</w:t>
      </w:r>
      <w:r w:rsidRPr="003779B1">
        <w:rPr>
          <w:lang w:val="en-US"/>
        </w:rPr>
        <w:t>Basket</w:t>
      </w:r>
      <w:r w:rsidRPr="003779B1">
        <w:t>) – временное хранилище товаров и их цен.</w:t>
      </w:r>
    </w:p>
    <w:p w:rsidR="009D5F5D" w:rsidRPr="00E7257F" w:rsidRDefault="003C5BCC" w:rsidP="00C955AB">
      <w:pPr>
        <w:pStyle w:val="a6"/>
        <w:numPr>
          <w:ilvl w:val="0"/>
          <w:numId w:val="6"/>
        </w:numPr>
        <w:jc w:val="both"/>
        <w:rPr>
          <w:sz w:val="20"/>
        </w:rPr>
      </w:pPr>
      <w:r>
        <w:t>Лицевой счет</w:t>
      </w:r>
      <w:r w:rsidR="001F5752" w:rsidRPr="001F5752">
        <w:t xml:space="preserve"> (</w:t>
      </w:r>
      <w:proofErr w:type="spellStart"/>
      <w:r w:rsidR="001F5752">
        <w:rPr>
          <w:color w:val="000000"/>
        </w:rPr>
        <w:t>current</w:t>
      </w:r>
      <w:proofErr w:type="spellEnd"/>
      <w:r w:rsidR="001F5752">
        <w:rPr>
          <w:color w:val="000000"/>
        </w:rPr>
        <w:t xml:space="preserve"> </w:t>
      </w:r>
      <w:proofErr w:type="spellStart"/>
      <w:r w:rsidR="001F5752">
        <w:rPr>
          <w:color w:val="000000"/>
        </w:rPr>
        <w:t>account</w:t>
      </w:r>
      <w:proofErr w:type="spellEnd"/>
      <w:r w:rsidR="001F5752" w:rsidRPr="001F5752">
        <w:rPr>
          <w:color w:val="000000"/>
        </w:rPr>
        <w:t>)</w:t>
      </w:r>
      <w:r w:rsidR="00E7257F">
        <w:t xml:space="preserve"> – </w:t>
      </w:r>
      <w:r w:rsidR="00E7257F" w:rsidRPr="00E7257F">
        <w:t xml:space="preserve">счёт для ведения учёта </w:t>
      </w:r>
      <w:r w:rsidR="001F5752">
        <w:t>денежных средств клиента.</w:t>
      </w:r>
    </w:p>
    <w:p w:rsidR="009D5F5D" w:rsidRPr="003C5BCC" w:rsidRDefault="003C5BCC" w:rsidP="003C5B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84"/>
        </w:tabs>
        <w:spacing w:line="240" w:lineRule="auto"/>
        <w:jc w:val="both"/>
        <w:rPr>
          <w:color w:val="000000"/>
        </w:rPr>
      </w:pPr>
      <w:r>
        <w:rPr>
          <w:color w:val="000000"/>
        </w:rPr>
        <w:tab/>
      </w:r>
      <w:r w:rsidRPr="003C5BCC">
        <w:rPr>
          <w:color w:val="000000"/>
        </w:rPr>
        <w:t xml:space="preserve">Особенность системы заключается в том, что данные о товарах, их заказах и доставках хранятся в одной БД, а информация о клиентах и о состоянии их лицевых счетов в другой. </w:t>
      </w:r>
    </w:p>
    <w:p w:rsidR="009D5F5D" w:rsidRPr="00486365" w:rsidRDefault="009D5F5D" w:rsidP="003C5BCC">
      <w:pPr>
        <w:jc w:val="both"/>
        <w:rPr>
          <w:rFonts w:cs="Arial"/>
          <w:b/>
          <w:color w:val="222222"/>
          <w:shd w:val="clear" w:color="auto" w:fill="FFFFFF"/>
        </w:rPr>
      </w:pPr>
      <w:r w:rsidRPr="00486365">
        <w:rPr>
          <w:rFonts w:cs="Arial"/>
          <w:b/>
          <w:color w:val="222222"/>
          <w:shd w:val="clear" w:color="auto" w:fill="FFFFFF"/>
        </w:rPr>
        <w:t>Описание набора функций системы, определяющего границы предметной области: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 xml:space="preserve">Зарегистрироваться 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Авторизоваться и аутентифицироваться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Выйти из системы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Посмотреть каталог товаров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 xml:space="preserve">Посмотреть информацию о товаре 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Посмотреть содержимое корзины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Добавить товар в корзину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Убрать товар из корзины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Посмотреть список заказов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Отметить заказ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Оплатить заказ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Добавить товар в каталог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Редактировать информацию о товаре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Удалить товар из каталога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lastRenderedPageBreak/>
        <w:t>Подтвердить заказ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Получить товар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Посмотреть оборот продаж</w:t>
      </w:r>
      <w:r w:rsidR="00E7257F">
        <w:rPr>
          <w:rFonts w:cs="Times New Roman"/>
        </w:rPr>
        <w:t xml:space="preserve"> и капитал магазина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Посмотреть склад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Списание остатков товара</w:t>
      </w:r>
    </w:p>
    <w:p w:rsidR="003C5BCC" w:rsidRP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Посмотреть справочник поставщиков</w:t>
      </w:r>
    </w:p>
    <w:p w:rsidR="003C5BCC" w:rsidRDefault="003C5BCC" w:rsidP="003C5BCC">
      <w:pPr>
        <w:pStyle w:val="a5"/>
        <w:numPr>
          <w:ilvl w:val="0"/>
          <w:numId w:val="3"/>
        </w:numPr>
        <w:rPr>
          <w:rFonts w:cs="Times New Roman"/>
        </w:rPr>
      </w:pPr>
      <w:r w:rsidRPr="003C5BCC">
        <w:rPr>
          <w:rFonts w:cs="Times New Roman"/>
        </w:rPr>
        <w:t>Заказать товар</w:t>
      </w:r>
    </w:p>
    <w:p w:rsidR="00E7257F" w:rsidRPr="003C5BCC" w:rsidRDefault="00E7257F" w:rsidP="003C5BCC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Подтвердить получение заказа</w:t>
      </w:r>
    </w:p>
    <w:p w:rsidR="009D5F5D" w:rsidRPr="003C5BCC" w:rsidRDefault="003C5BCC" w:rsidP="003C5BCC">
      <w:pPr>
        <w:pStyle w:val="a5"/>
        <w:numPr>
          <w:ilvl w:val="0"/>
          <w:numId w:val="3"/>
        </w:numPr>
        <w:rPr>
          <w:color w:val="000000"/>
          <w:sz w:val="28"/>
          <w:szCs w:val="28"/>
        </w:rPr>
      </w:pPr>
      <w:r w:rsidRPr="003C5BCC">
        <w:rPr>
          <w:rFonts w:cs="Times New Roman"/>
        </w:rPr>
        <w:t>Выдать товар</w:t>
      </w:r>
    </w:p>
    <w:p w:rsidR="00E7257F" w:rsidRPr="00E12AEE" w:rsidRDefault="003C5BCC" w:rsidP="00E7257F">
      <w:pPr>
        <w:pStyle w:val="a5"/>
        <w:numPr>
          <w:ilvl w:val="0"/>
          <w:numId w:val="3"/>
        </w:numPr>
      </w:pPr>
      <w:r>
        <w:rPr>
          <w:color w:val="000000"/>
        </w:rPr>
        <w:t>Посм</w:t>
      </w:r>
      <w:r w:rsidR="00E12AEE">
        <w:rPr>
          <w:color w:val="000000"/>
        </w:rPr>
        <w:t>отреть состояние лицевого счета</w:t>
      </w:r>
    </w:p>
    <w:p w:rsidR="00E12AEE" w:rsidRPr="00E12AEE" w:rsidRDefault="00E12AEE" w:rsidP="00E7257F">
      <w:pPr>
        <w:pStyle w:val="a5"/>
        <w:numPr>
          <w:ilvl w:val="0"/>
          <w:numId w:val="3"/>
        </w:numPr>
      </w:pPr>
      <w:r>
        <w:rPr>
          <w:color w:val="000000"/>
        </w:rPr>
        <w:t>Пополнить счет</w:t>
      </w:r>
    </w:p>
    <w:p w:rsidR="00E12AEE" w:rsidRPr="00E7257F" w:rsidRDefault="00E12AEE" w:rsidP="00E7257F">
      <w:pPr>
        <w:pStyle w:val="a5"/>
        <w:numPr>
          <w:ilvl w:val="0"/>
          <w:numId w:val="3"/>
        </w:numPr>
      </w:pPr>
      <w:r>
        <w:rPr>
          <w:color w:val="000000"/>
        </w:rPr>
        <w:t>Посмотреть историю покупок</w:t>
      </w:r>
    </w:p>
    <w:p w:rsidR="009D5F5D" w:rsidRPr="00486365" w:rsidRDefault="009D5F5D" w:rsidP="00486365">
      <w:pPr>
        <w:rPr>
          <w:b/>
        </w:rPr>
      </w:pPr>
      <w:r w:rsidRPr="00486365">
        <w:rPr>
          <w:b/>
        </w:rPr>
        <w:t>Категории пользователей системы:</w:t>
      </w:r>
    </w:p>
    <w:p w:rsidR="00E12AEE" w:rsidRPr="003779B1" w:rsidRDefault="00E12AEE" w:rsidP="00E12AEE">
      <w:pPr>
        <w:pStyle w:val="a6"/>
        <w:numPr>
          <w:ilvl w:val="0"/>
          <w:numId w:val="4"/>
        </w:numPr>
        <w:jc w:val="both"/>
      </w:pPr>
      <w:r w:rsidRPr="003779B1">
        <w:t>Неавторизованный пользователь (</w:t>
      </w:r>
      <w:r w:rsidRPr="003779B1">
        <w:rPr>
          <w:lang w:val="en-US"/>
        </w:rPr>
        <w:t>User</w:t>
      </w:r>
      <w:r w:rsidRPr="003779B1">
        <w:t>) – любой неавторизованный пользователь системы.</w:t>
      </w:r>
    </w:p>
    <w:p w:rsidR="00E12AEE" w:rsidRPr="003779B1" w:rsidRDefault="00E12AEE" w:rsidP="00E12AEE">
      <w:pPr>
        <w:pStyle w:val="a6"/>
        <w:numPr>
          <w:ilvl w:val="0"/>
          <w:numId w:val="4"/>
        </w:numPr>
        <w:jc w:val="both"/>
      </w:pPr>
      <w:r w:rsidRPr="003779B1">
        <w:t>Продавец (</w:t>
      </w:r>
      <w:r w:rsidRPr="003779B1">
        <w:rPr>
          <w:lang w:val="en-US"/>
        </w:rPr>
        <w:t>Seller</w:t>
      </w:r>
      <w:r w:rsidRPr="003779B1">
        <w:t xml:space="preserve">) – авторизованный пользователь системы, который выполняет роль управляющего </w:t>
      </w:r>
      <w:r>
        <w:t>продажами</w:t>
      </w:r>
      <w:r w:rsidRPr="003779B1">
        <w:t xml:space="preserve"> компьютерного магазина.</w:t>
      </w:r>
    </w:p>
    <w:p w:rsidR="00E12AEE" w:rsidRPr="00021727" w:rsidRDefault="00E12AEE" w:rsidP="00E12AEE">
      <w:pPr>
        <w:pStyle w:val="a6"/>
        <w:numPr>
          <w:ilvl w:val="0"/>
          <w:numId w:val="4"/>
        </w:numPr>
      </w:pPr>
      <w:r w:rsidRPr="00021727">
        <w:t>Клиент(</w:t>
      </w:r>
      <w:r w:rsidRPr="00021727">
        <w:rPr>
          <w:lang w:val="en-US"/>
        </w:rPr>
        <w:t>Client</w:t>
      </w:r>
      <w:r w:rsidRPr="00021727">
        <w:t>) – авторизованный пользователь системы, который имеет возможность просматривать список товаров и формировать заказ.</w:t>
      </w:r>
    </w:p>
    <w:p w:rsidR="00E12AEE" w:rsidRDefault="00E12AEE" w:rsidP="00E12AEE">
      <w:pPr>
        <w:pStyle w:val="a6"/>
        <w:numPr>
          <w:ilvl w:val="0"/>
          <w:numId w:val="4"/>
        </w:numPr>
      </w:pPr>
      <w:r w:rsidRPr="00021727">
        <w:t>Администратор(</w:t>
      </w:r>
      <w:r w:rsidRPr="00021727">
        <w:rPr>
          <w:lang w:val="en-US"/>
        </w:rPr>
        <w:t>Admin</w:t>
      </w:r>
      <w:r w:rsidRPr="00021727">
        <w:t>) – авторизованный пользователь системы, который управляет работой</w:t>
      </w:r>
      <w:r>
        <w:t xml:space="preserve"> магазина</w:t>
      </w:r>
      <w:r w:rsidRPr="00021727">
        <w:t>.</w:t>
      </w:r>
    </w:p>
    <w:p w:rsidR="009D5F5D" w:rsidRDefault="009D5F5D" w:rsidP="009D5F5D">
      <w:pPr>
        <w:pStyle w:val="a6"/>
        <w:jc w:val="both"/>
      </w:pPr>
    </w:p>
    <w:p w:rsidR="009D5F5D" w:rsidRDefault="009D5F5D" w:rsidP="009D5F5D">
      <w:pPr>
        <w:pStyle w:val="a6"/>
        <w:jc w:val="both"/>
        <w:rPr>
          <w:b/>
        </w:rPr>
      </w:pPr>
      <w:r w:rsidRPr="00C955AB">
        <w:rPr>
          <w:b/>
        </w:rPr>
        <w:t>Диаграмма прецедентов(рис.1.) и расширенное описание прецедентов:</w:t>
      </w:r>
    </w:p>
    <w:p w:rsidR="00C955AB" w:rsidRPr="00C955AB" w:rsidRDefault="00C955AB" w:rsidP="009D5F5D">
      <w:pPr>
        <w:pStyle w:val="a6"/>
        <w:jc w:val="both"/>
        <w:rPr>
          <w:b/>
        </w:rPr>
      </w:pPr>
    </w:p>
    <w:p w:rsidR="00486365" w:rsidRPr="00486365" w:rsidRDefault="00486365" w:rsidP="00486365">
      <w:pPr>
        <w:pStyle w:val="a6"/>
        <w:rPr>
          <w:b/>
        </w:rPr>
      </w:pPr>
      <w:r w:rsidRPr="00486365">
        <w:rPr>
          <w:b/>
        </w:rPr>
        <w:t xml:space="preserve">Описание прецедента «Авторизоваться и аутентифицироваться» </w:t>
      </w:r>
    </w:p>
    <w:p w:rsidR="00486365" w:rsidRPr="00486365" w:rsidRDefault="00486365" w:rsidP="00486365">
      <w:pPr>
        <w:pStyle w:val="a6"/>
      </w:pPr>
      <w:r w:rsidRPr="00486365">
        <w:t xml:space="preserve">Название: «Авторизоваться и аутентифицироваться» </w:t>
      </w:r>
    </w:p>
    <w:p w:rsidR="00486365" w:rsidRPr="00486365" w:rsidRDefault="00486365" w:rsidP="00486365">
      <w:pPr>
        <w:pStyle w:val="a6"/>
      </w:pPr>
      <w:r w:rsidRPr="00486365">
        <w:t xml:space="preserve">Предусловие: Пользователь должен зарегистрироваться в системе. </w:t>
      </w:r>
    </w:p>
    <w:p w:rsidR="00486365" w:rsidRPr="00486365" w:rsidRDefault="00486365" w:rsidP="00486365">
      <w:pPr>
        <w:pStyle w:val="a6"/>
      </w:pPr>
      <w:r w:rsidRPr="00486365">
        <w:t>Действующее лицо: Неавторизованный пользователь.</w:t>
      </w:r>
    </w:p>
    <w:p w:rsidR="00486365" w:rsidRPr="00486365" w:rsidRDefault="00486365" w:rsidP="00486365">
      <w:pPr>
        <w:pStyle w:val="a6"/>
      </w:pPr>
      <w:r w:rsidRPr="00486365">
        <w:t>Основной поток: Вход в систему.</w:t>
      </w:r>
    </w:p>
    <w:p w:rsidR="00486365" w:rsidRPr="00486365" w:rsidRDefault="00486365" w:rsidP="00486365">
      <w:pPr>
        <w:pStyle w:val="a6"/>
      </w:pPr>
      <w:r w:rsidRPr="00486365">
        <w:t>Пользователь открывает главную страницу входа в систему, где при вводе имени и пароля можно войти в систему. Также имеется кнопка «зарегистрироваться», где пользователю необходимо придумать логин и пароль, однозначно идентифицирующие личность. При нажатии кнопки «войти», пользователь авторизуется и аутентифицируется.</w:t>
      </w:r>
    </w:p>
    <w:p w:rsidR="00486365" w:rsidRPr="00486365" w:rsidRDefault="00486365" w:rsidP="00486365">
      <w:pPr>
        <w:pStyle w:val="a6"/>
      </w:pPr>
      <w:r w:rsidRPr="00486365">
        <w:t>Альтернативный поток: Пользователь ввел неправильные данные.</w:t>
      </w:r>
    </w:p>
    <w:p w:rsidR="00486365" w:rsidRPr="00486365" w:rsidRDefault="00486365" w:rsidP="00486365">
      <w:pPr>
        <w:pStyle w:val="a6"/>
      </w:pPr>
      <w:r w:rsidRPr="00486365">
        <w:t>Постусловие: После входа программа определяет роль пользователя в системе и дает ему определенные права.</w:t>
      </w:r>
    </w:p>
    <w:p w:rsidR="00486365" w:rsidRPr="00486365" w:rsidRDefault="00486365" w:rsidP="00486365">
      <w:pPr>
        <w:pStyle w:val="a6"/>
        <w:rPr>
          <w:b/>
          <w:bCs/>
        </w:rPr>
      </w:pPr>
    </w:p>
    <w:p w:rsidR="00486365" w:rsidRPr="00486365" w:rsidRDefault="00486365" w:rsidP="00486365">
      <w:pPr>
        <w:pStyle w:val="a6"/>
        <w:rPr>
          <w:b/>
        </w:rPr>
      </w:pPr>
      <w:r w:rsidRPr="00486365">
        <w:rPr>
          <w:b/>
        </w:rPr>
        <w:t xml:space="preserve">Описание прецедента «Добавить товар в корзину» </w:t>
      </w:r>
    </w:p>
    <w:p w:rsidR="00486365" w:rsidRPr="00486365" w:rsidRDefault="00486365" w:rsidP="00486365">
      <w:pPr>
        <w:pStyle w:val="a6"/>
      </w:pPr>
      <w:r w:rsidRPr="00486365">
        <w:t xml:space="preserve">Расширенное описание прецедента «Добавить товар в корзину» </w:t>
      </w:r>
    </w:p>
    <w:p w:rsidR="00486365" w:rsidRPr="00486365" w:rsidRDefault="00486365" w:rsidP="00486365">
      <w:pPr>
        <w:pStyle w:val="a6"/>
      </w:pPr>
      <w:r w:rsidRPr="00486365">
        <w:t xml:space="preserve">Название: «Добавить товар в корзину» </w:t>
      </w:r>
    </w:p>
    <w:p w:rsidR="00486365" w:rsidRPr="00486365" w:rsidRDefault="00486365" w:rsidP="00486365">
      <w:pPr>
        <w:pStyle w:val="a6"/>
      </w:pPr>
      <w:r w:rsidRPr="00486365">
        <w:t xml:space="preserve">Предусловие: Клиент должен войти в систему. </w:t>
      </w:r>
    </w:p>
    <w:p w:rsidR="00486365" w:rsidRPr="00486365" w:rsidRDefault="00486365" w:rsidP="00486365">
      <w:pPr>
        <w:pStyle w:val="a6"/>
      </w:pPr>
      <w:r w:rsidRPr="00486365">
        <w:t>Действующее лицо: Клиент</w:t>
      </w:r>
    </w:p>
    <w:p w:rsidR="00486365" w:rsidRPr="00486365" w:rsidRDefault="00486365" w:rsidP="00486365">
      <w:pPr>
        <w:pStyle w:val="a6"/>
      </w:pPr>
      <w:r w:rsidRPr="00486365">
        <w:t xml:space="preserve">Основной поток: Заполнение корзины </w:t>
      </w:r>
    </w:p>
    <w:p w:rsidR="00486365" w:rsidRPr="00486365" w:rsidRDefault="00486365" w:rsidP="00486365">
      <w:pPr>
        <w:pStyle w:val="a6"/>
      </w:pPr>
      <w:r w:rsidRPr="00486365">
        <w:t>Клиент открывает страницу (окно приложения), отображающую каталог товаров, предоставляемых компьютерным магазином. Клиент добавляет необходимые товары в корзину. После этого он получает возможность оформить заказ.</w:t>
      </w:r>
    </w:p>
    <w:p w:rsidR="00486365" w:rsidRPr="00486365" w:rsidRDefault="00486365" w:rsidP="00486365">
      <w:pPr>
        <w:pStyle w:val="a6"/>
      </w:pPr>
      <w:r w:rsidRPr="00486365">
        <w:t>Альтернативный поток: Данного товара нет в каталоге. Клиент изменяет выбор.</w:t>
      </w:r>
    </w:p>
    <w:p w:rsidR="00486365" w:rsidRPr="00486365" w:rsidRDefault="00486365" w:rsidP="00486365">
      <w:pPr>
        <w:pStyle w:val="a6"/>
      </w:pPr>
      <w:r w:rsidRPr="00486365">
        <w:t>Постусловие: Если товары есть в каталоге, то клиент получает право оформить заказ.</w:t>
      </w:r>
    </w:p>
    <w:p w:rsidR="00486365" w:rsidRPr="00486365" w:rsidRDefault="00486365" w:rsidP="00486365">
      <w:pPr>
        <w:pStyle w:val="a6"/>
        <w:rPr>
          <w:b/>
          <w:bCs/>
        </w:rPr>
      </w:pPr>
    </w:p>
    <w:p w:rsidR="00486365" w:rsidRPr="00486365" w:rsidRDefault="00486365" w:rsidP="00486365">
      <w:pPr>
        <w:pStyle w:val="a6"/>
        <w:rPr>
          <w:b/>
        </w:rPr>
      </w:pPr>
      <w:r w:rsidRPr="00486365">
        <w:rPr>
          <w:b/>
        </w:rPr>
        <w:t xml:space="preserve">Описание прецедента «Оформить заказ» </w:t>
      </w:r>
    </w:p>
    <w:p w:rsidR="00486365" w:rsidRPr="00486365" w:rsidRDefault="00486365" w:rsidP="00486365">
      <w:pPr>
        <w:pStyle w:val="a6"/>
      </w:pPr>
      <w:r w:rsidRPr="00486365">
        <w:t xml:space="preserve">Расширенное описание прецедента «Оформить заказ» </w:t>
      </w:r>
    </w:p>
    <w:p w:rsidR="00486365" w:rsidRPr="00486365" w:rsidRDefault="00486365" w:rsidP="00486365">
      <w:pPr>
        <w:pStyle w:val="a6"/>
      </w:pPr>
      <w:r w:rsidRPr="00486365">
        <w:t xml:space="preserve">Название: «Оформить заказ» </w:t>
      </w:r>
    </w:p>
    <w:p w:rsidR="00486365" w:rsidRPr="00486365" w:rsidRDefault="00486365" w:rsidP="00486365">
      <w:pPr>
        <w:pStyle w:val="a6"/>
      </w:pPr>
      <w:r w:rsidRPr="00486365">
        <w:t xml:space="preserve">Предусловие: Клиент должен войти в систему. </w:t>
      </w:r>
    </w:p>
    <w:p w:rsidR="00486365" w:rsidRPr="00486365" w:rsidRDefault="00486365" w:rsidP="00486365">
      <w:pPr>
        <w:pStyle w:val="a6"/>
      </w:pPr>
      <w:r w:rsidRPr="00486365">
        <w:lastRenderedPageBreak/>
        <w:t>Действующее лицо: Клиент</w:t>
      </w:r>
    </w:p>
    <w:p w:rsidR="00486365" w:rsidRPr="00486365" w:rsidRDefault="00486365" w:rsidP="00486365">
      <w:pPr>
        <w:pStyle w:val="a6"/>
      </w:pPr>
      <w:r w:rsidRPr="00486365">
        <w:t xml:space="preserve">Основной поток: Указание способа оплаты и получения. </w:t>
      </w:r>
    </w:p>
    <w:p w:rsidR="00486365" w:rsidRPr="00486365" w:rsidRDefault="00486365" w:rsidP="00486365">
      <w:pPr>
        <w:pStyle w:val="a6"/>
      </w:pPr>
      <w:r w:rsidRPr="00486365">
        <w:t>Клиент открывает страницу (окно приложения), отображающую способ отплаты выбранных товаров из корзины и способ их получения. Клиент может оплатить товар либо кредитной картой, либо наличными. Получение поддерживает возможность доставки заказа домой, помимо выдачи в магазине. После выбора объект заказ помечается как оформленный.</w:t>
      </w:r>
    </w:p>
    <w:p w:rsidR="00486365" w:rsidRPr="00486365" w:rsidRDefault="00486365" w:rsidP="00486365">
      <w:pPr>
        <w:pStyle w:val="a6"/>
      </w:pPr>
      <w:r w:rsidRPr="00486365">
        <w:t>Альтернативный поток: Товары не выбраны. Клиент изменяет выбор.</w:t>
      </w:r>
    </w:p>
    <w:p w:rsidR="00486365" w:rsidRPr="00486365" w:rsidRDefault="00486365" w:rsidP="00486365">
      <w:pPr>
        <w:pStyle w:val="a6"/>
      </w:pPr>
      <w:r w:rsidRPr="00486365">
        <w:t>Постусловие: Заказ помечается как оформленный.</w:t>
      </w:r>
    </w:p>
    <w:p w:rsidR="009D5F5D" w:rsidRDefault="009D5F5D" w:rsidP="009D5F5D">
      <w:pPr>
        <w:pStyle w:val="a6"/>
      </w:pPr>
    </w:p>
    <w:p w:rsidR="00486365" w:rsidRPr="00486365" w:rsidRDefault="00486365" w:rsidP="00486365">
      <w:pPr>
        <w:pStyle w:val="a6"/>
        <w:rPr>
          <w:b/>
        </w:rPr>
      </w:pPr>
      <w:r w:rsidRPr="00486365">
        <w:rPr>
          <w:b/>
        </w:rPr>
        <w:t>Описание прецедента «</w:t>
      </w:r>
      <w:r>
        <w:rPr>
          <w:b/>
        </w:rPr>
        <w:t>Посмотреть состояние лицевого счета</w:t>
      </w:r>
      <w:r w:rsidRPr="00486365">
        <w:rPr>
          <w:b/>
        </w:rPr>
        <w:t xml:space="preserve">» </w:t>
      </w:r>
    </w:p>
    <w:p w:rsidR="00486365" w:rsidRPr="00486365" w:rsidRDefault="00486365" w:rsidP="00486365">
      <w:pPr>
        <w:pStyle w:val="a6"/>
      </w:pPr>
      <w:r w:rsidRPr="00486365">
        <w:t xml:space="preserve">Расширенное описание прецедента «Посмотреть состояние лицевого счета» </w:t>
      </w:r>
    </w:p>
    <w:p w:rsidR="00486365" w:rsidRPr="00486365" w:rsidRDefault="00486365" w:rsidP="00486365">
      <w:pPr>
        <w:pStyle w:val="a6"/>
      </w:pPr>
      <w:r w:rsidRPr="00486365">
        <w:t xml:space="preserve">Название: «Посмотреть состояние лицевого счета» </w:t>
      </w:r>
    </w:p>
    <w:p w:rsidR="00486365" w:rsidRPr="00486365" w:rsidRDefault="00486365" w:rsidP="00486365">
      <w:pPr>
        <w:pStyle w:val="a6"/>
      </w:pPr>
      <w:r w:rsidRPr="00486365">
        <w:t xml:space="preserve">Предусловие: Клиент должен войти в систему. </w:t>
      </w:r>
    </w:p>
    <w:p w:rsidR="00486365" w:rsidRPr="00486365" w:rsidRDefault="00486365" w:rsidP="00486365">
      <w:pPr>
        <w:pStyle w:val="a6"/>
      </w:pPr>
      <w:r w:rsidRPr="00486365">
        <w:t>Действующее лицо: Клиент</w:t>
      </w:r>
    </w:p>
    <w:p w:rsidR="00486365" w:rsidRPr="00486365" w:rsidRDefault="00486365" w:rsidP="00486365">
      <w:pPr>
        <w:pStyle w:val="a6"/>
      </w:pPr>
      <w:r w:rsidRPr="00486365">
        <w:t xml:space="preserve">Основной поток: </w:t>
      </w:r>
      <w:r>
        <w:t>Просмотр количества денежных средств на счету клиента</w:t>
      </w:r>
      <w:r w:rsidRPr="00486365">
        <w:t xml:space="preserve">. </w:t>
      </w:r>
    </w:p>
    <w:p w:rsidR="00486365" w:rsidRDefault="00486365" w:rsidP="00486365">
      <w:pPr>
        <w:pStyle w:val="a6"/>
      </w:pPr>
      <w:r w:rsidRPr="00486365">
        <w:t xml:space="preserve">Клиент открывает страницу (окно приложения), отображающую </w:t>
      </w:r>
      <w:r>
        <w:t>остаток денежных средств на счету клиента</w:t>
      </w:r>
      <w:r w:rsidRPr="00486365">
        <w:t xml:space="preserve">. Клиент может </w:t>
      </w:r>
      <w:r>
        <w:t>пополнить счет либо посмотреть историю покупок</w:t>
      </w:r>
      <w:r w:rsidRPr="00486365">
        <w:t xml:space="preserve">. </w:t>
      </w:r>
      <w:r>
        <w:t>В обоих случаях открывается дополнительная страница, где он может выполнить необходимые действия.</w:t>
      </w:r>
    </w:p>
    <w:p w:rsidR="00486365" w:rsidRPr="00486365" w:rsidRDefault="00486365" w:rsidP="00486365">
      <w:pPr>
        <w:pStyle w:val="a6"/>
      </w:pPr>
      <w:r w:rsidRPr="00486365">
        <w:t xml:space="preserve">Альтернативный поток: </w:t>
      </w:r>
      <w:r>
        <w:t>Пользователь не авторизован, необходимо войти в систему</w:t>
      </w:r>
      <w:r w:rsidRPr="00486365">
        <w:t>.</w:t>
      </w:r>
    </w:p>
    <w:p w:rsidR="00486365" w:rsidRPr="00486365" w:rsidRDefault="00486365" w:rsidP="00486365">
      <w:pPr>
        <w:pStyle w:val="a6"/>
      </w:pPr>
      <w:r w:rsidRPr="00486365">
        <w:t xml:space="preserve">Постусловие: </w:t>
      </w:r>
      <w:r>
        <w:t>Если количество денежных средств больше 0, то клиент может совершить заказ</w:t>
      </w:r>
      <w:r w:rsidRPr="00486365">
        <w:t>.</w:t>
      </w:r>
    </w:p>
    <w:p w:rsidR="009D5F5D" w:rsidRDefault="009D5F5D" w:rsidP="009D5F5D">
      <w:pPr>
        <w:pStyle w:val="a6"/>
      </w:pPr>
    </w:p>
    <w:p w:rsidR="009D5F5D" w:rsidRDefault="009D5F5D" w:rsidP="009D5F5D">
      <w:pPr>
        <w:pStyle w:val="a6"/>
      </w:pPr>
    </w:p>
    <w:p w:rsidR="00486365" w:rsidRDefault="00486365" w:rsidP="009D5F5D">
      <w:pPr>
        <w:pStyle w:val="a6"/>
        <w:rPr>
          <w:noProof/>
          <w:lang w:eastAsia="ru-RU"/>
        </w:rPr>
      </w:pPr>
    </w:p>
    <w:p w:rsidR="009D5F5D" w:rsidRDefault="00486365" w:rsidP="009D5F5D">
      <w:pPr>
        <w:pStyle w:val="a6"/>
      </w:pPr>
      <w:r>
        <w:rPr>
          <w:noProof/>
          <w:lang w:eastAsia="ru-RU"/>
        </w:rPr>
        <w:drawing>
          <wp:inline distT="0" distB="0" distL="0" distR="0" wp14:anchorId="57EA8870" wp14:editId="3828EB8E">
            <wp:extent cx="6086246" cy="30719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62" t="11826" r="9227" b="16527"/>
                    <a:stretch/>
                  </pic:blipFill>
                  <pic:spPr bwMode="auto">
                    <a:xfrm>
                      <a:off x="0" y="0"/>
                      <a:ext cx="6095955" cy="307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F5D" w:rsidRDefault="009D5F5D" w:rsidP="009D5F5D">
      <w:pPr>
        <w:pStyle w:val="a6"/>
      </w:pPr>
    </w:p>
    <w:p w:rsidR="009D5F5D" w:rsidRDefault="00E12AEE" w:rsidP="00E12AEE">
      <w:pPr>
        <w:pStyle w:val="a6"/>
        <w:jc w:val="center"/>
      </w:pPr>
      <w:r>
        <w:t>Рис. 1 «Диаграмма прецедентов»</w:t>
      </w:r>
    </w:p>
    <w:p w:rsidR="00C955AB" w:rsidRDefault="00C955AB" w:rsidP="00C955AB">
      <w:pPr>
        <w:rPr>
          <w:b/>
        </w:rPr>
      </w:pPr>
    </w:p>
    <w:p w:rsidR="00C955AB" w:rsidRDefault="00C955AB" w:rsidP="00C955AB">
      <w:pPr>
        <w:rPr>
          <w:b/>
        </w:rPr>
      </w:pPr>
    </w:p>
    <w:p w:rsidR="00C955AB" w:rsidRDefault="00C955AB" w:rsidP="00C955AB">
      <w:pPr>
        <w:rPr>
          <w:b/>
        </w:rPr>
      </w:pPr>
    </w:p>
    <w:p w:rsidR="00C955AB" w:rsidRDefault="00C955AB" w:rsidP="00C955AB">
      <w:pPr>
        <w:rPr>
          <w:b/>
        </w:rPr>
      </w:pPr>
    </w:p>
    <w:p w:rsidR="00C955AB" w:rsidRDefault="00C955AB" w:rsidP="00C955AB">
      <w:pPr>
        <w:rPr>
          <w:b/>
        </w:rPr>
      </w:pPr>
    </w:p>
    <w:p w:rsidR="00C955AB" w:rsidRDefault="00C955AB" w:rsidP="00C955AB">
      <w:pPr>
        <w:rPr>
          <w:b/>
        </w:rPr>
      </w:pPr>
    </w:p>
    <w:p w:rsidR="00C955AB" w:rsidRDefault="00C955AB" w:rsidP="00C955AB">
      <w:pPr>
        <w:rPr>
          <w:b/>
        </w:rPr>
      </w:pPr>
    </w:p>
    <w:p w:rsidR="0067024F" w:rsidRDefault="0067024F" w:rsidP="00C955AB">
      <w:pPr>
        <w:rPr>
          <w:b/>
        </w:rPr>
      </w:pPr>
      <w:r>
        <w:rPr>
          <w:b/>
        </w:rPr>
        <w:lastRenderedPageBreak/>
        <w:t>Д</w:t>
      </w:r>
      <w:r w:rsidR="009D5F5D" w:rsidRPr="0067024F">
        <w:rPr>
          <w:b/>
        </w:rPr>
        <w:t xml:space="preserve">иаграмма классов концептуального уровня UML </w:t>
      </w:r>
      <w:proofErr w:type="spellStart"/>
      <w:r w:rsidR="009D5F5D" w:rsidRPr="0067024F">
        <w:rPr>
          <w:b/>
        </w:rPr>
        <w:t>Class</w:t>
      </w:r>
      <w:proofErr w:type="spellEnd"/>
      <w:r w:rsidR="009D5F5D" w:rsidRPr="0067024F">
        <w:rPr>
          <w:b/>
        </w:rPr>
        <w:t xml:space="preserve"> </w:t>
      </w:r>
      <w:proofErr w:type="spellStart"/>
      <w:r w:rsidR="009D5F5D" w:rsidRPr="0067024F">
        <w:rPr>
          <w:b/>
        </w:rPr>
        <w:t>diagram</w:t>
      </w:r>
      <w:proofErr w:type="spellEnd"/>
      <w:r w:rsidR="009D5F5D" w:rsidRPr="0067024F">
        <w:rPr>
          <w:b/>
        </w:rPr>
        <w:t>.</w:t>
      </w:r>
    </w:p>
    <w:p w:rsidR="0067024F" w:rsidRDefault="0067024F" w:rsidP="0067024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6AB5800" wp14:editId="3FE18B0C">
            <wp:extent cx="5191825" cy="3896139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596" t="13331" r="18454" b="20002"/>
                    <a:stretch/>
                  </pic:blipFill>
                  <pic:spPr bwMode="auto">
                    <a:xfrm>
                      <a:off x="0" y="0"/>
                      <a:ext cx="5209955" cy="390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24F" w:rsidRDefault="0067024F" w:rsidP="0067024F">
      <w:pPr>
        <w:jc w:val="center"/>
      </w:pPr>
      <w:r>
        <w:t>Рис. 2 «Диаграмма классов концептуального уровня»</w:t>
      </w:r>
    </w:p>
    <w:p w:rsidR="0067024F" w:rsidRPr="0067024F" w:rsidRDefault="0067024F" w:rsidP="0067024F">
      <w:pPr>
        <w:jc w:val="center"/>
        <w:rPr>
          <w:b/>
        </w:rPr>
      </w:pPr>
    </w:p>
    <w:p w:rsidR="00D34D5A" w:rsidRDefault="00D34D5A" w:rsidP="009D5F5D">
      <w:pPr>
        <w:ind w:firstLine="708"/>
        <w:rPr>
          <w:b/>
        </w:rPr>
      </w:pPr>
      <w:r>
        <w:rPr>
          <w:b/>
        </w:rPr>
        <w:t>Первая БД:</w:t>
      </w:r>
    </w:p>
    <w:p w:rsidR="0067024F" w:rsidRPr="0067024F" w:rsidRDefault="0067024F" w:rsidP="0067024F">
      <w:pPr>
        <w:numPr>
          <w:ilvl w:val="0"/>
          <w:numId w:val="9"/>
        </w:numPr>
      </w:pPr>
      <w:r>
        <w:t>Пользователь</w:t>
      </w:r>
      <w:r w:rsidRPr="00E12AEE">
        <w:t xml:space="preserve"> (</w:t>
      </w:r>
      <w:r>
        <w:rPr>
          <w:lang w:val="en-US"/>
        </w:rPr>
        <w:t>User</w:t>
      </w:r>
      <w:r w:rsidRPr="00E12AEE">
        <w:t>) –</w:t>
      </w:r>
      <w:r w:rsidRPr="0067024F">
        <w:t xml:space="preserve"> содержит информацию о пользователе.</w:t>
      </w:r>
    </w:p>
    <w:p w:rsidR="0067024F" w:rsidRPr="0067024F" w:rsidRDefault="0067024F" w:rsidP="0067024F">
      <w:pPr>
        <w:ind w:left="708"/>
        <w:rPr>
          <w:u w:val="single"/>
        </w:rPr>
      </w:pPr>
      <w:r w:rsidRPr="0067024F">
        <w:rPr>
          <w:u w:val="single"/>
        </w:rPr>
        <w:t xml:space="preserve">Атрибуты: </w:t>
      </w:r>
    </w:p>
    <w:p w:rsidR="0067024F" w:rsidRPr="0067024F" w:rsidRDefault="0067024F" w:rsidP="0067024F">
      <w:pPr>
        <w:pStyle w:val="a5"/>
        <w:numPr>
          <w:ilvl w:val="0"/>
          <w:numId w:val="14"/>
        </w:numPr>
        <w:spacing w:line="360" w:lineRule="auto"/>
      </w:pPr>
      <w:proofErr w:type="spellStart"/>
      <w:proofErr w:type="gramStart"/>
      <w:r w:rsidRPr="0067024F">
        <w:rPr>
          <w:lang w:val="en-US"/>
        </w:rPr>
        <w:t>userName</w:t>
      </w:r>
      <w:proofErr w:type="spellEnd"/>
      <w:proofErr w:type="gramEnd"/>
      <w:r w:rsidRPr="0067024F">
        <w:t xml:space="preserve"> – имя пользователя.</w:t>
      </w:r>
    </w:p>
    <w:p w:rsidR="0067024F" w:rsidRPr="0067024F" w:rsidRDefault="0067024F" w:rsidP="0067024F">
      <w:pPr>
        <w:pStyle w:val="a5"/>
        <w:numPr>
          <w:ilvl w:val="0"/>
          <w:numId w:val="14"/>
        </w:numPr>
        <w:spacing w:line="360" w:lineRule="auto"/>
        <w:rPr>
          <w:u w:val="single"/>
        </w:rPr>
      </w:pPr>
      <w:proofErr w:type="gramStart"/>
      <w:r w:rsidRPr="0067024F">
        <w:rPr>
          <w:lang w:val="en-US"/>
        </w:rPr>
        <w:t>password</w:t>
      </w:r>
      <w:proofErr w:type="gramEnd"/>
      <w:r w:rsidRPr="0067024F">
        <w:rPr>
          <w:lang w:val="en-US"/>
        </w:rPr>
        <w:t xml:space="preserve"> </w:t>
      </w:r>
      <w:r w:rsidRPr="0067024F">
        <w:t>– пароль пользователя.</w:t>
      </w:r>
    </w:p>
    <w:p w:rsidR="0067024F" w:rsidRPr="0067024F" w:rsidRDefault="0067024F" w:rsidP="0067024F">
      <w:pPr>
        <w:pStyle w:val="a5"/>
        <w:numPr>
          <w:ilvl w:val="0"/>
          <w:numId w:val="14"/>
        </w:numPr>
        <w:spacing w:line="360" w:lineRule="auto"/>
        <w:rPr>
          <w:u w:val="single"/>
        </w:rPr>
      </w:pPr>
      <w:proofErr w:type="spellStart"/>
      <w:r w:rsidRPr="0067024F">
        <w:t>userId</w:t>
      </w:r>
      <w:proofErr w:type="spellEnd"/>
      <w:r w:rsidRPr="0067024F">
        <w:rPr>
          <w:lang w:val="en-US"/>
        </w:rPr>
        <w:t xml:space="preserve"> – </w:t>
      </w:r>
      <w:r w:rsidRPr="0067024F">
        <w:t>номер пользователя.</w:t>
      </w:r>
    </w:p>
    <w:p w:rsidR="0067024F" w:rsidRPr="0067024F" w:rsidRDefault="0067024F" w:rsidP="0067024F">
      <w:pPr>
        <w:pStyle w:val="a5"/>
        <w:numPr>
          <w:ilvl w:val="0"/>
          <w:numId w:val="14"/>
        </w:numPr>
        <w:spacing w:line="360" w:lineRule="auto"/>
        <w:rPr>
          <w:u w:val="single"/>
        </w:rPr>
      </w:pPr>
      <w:r w:rsidRPr="0067024F">
        <w:rPr>
          <w:lang w:val="en-US"/>
        </w:rPr>
        <w:t xml:space="preserve">Name - </w:t>
      </w:r>
      <w:r w:rsidRPr="0067024F">
        <w:t>Имя пользователя.</w:t>
      </w:r>
    </w:p>
    <w:p w:rsidR="0067024F" w:rsidRPr="0067024F" w:rsidRDefault="0067024F" w:rsidP="0067024F">
      <w:pPr>
        <w:pStyle w:val="a5"/>
        <w:numPr>
          <w:ilvl w:val="0"/>
          <w:numId w:val="14"/>
        </w:numPr>
        <w:spacing w:line="360" w:lineRule="auto"/>
        <w:rPr>
          <w:u w:val="single"/>
        </w:rPr>
      </w:pPr>
      <w:r w:rsidRPr="0067024F">
        <w:rPr>
          <w:lang w:val="en-US"/>
        </w:rPr>
        <w:t xml:space="preserve">Surname - </w:t>
      </w:r>
      <w:r w:rsidRPr="0067024F">
        <w:t>Фамилия пользователя.</w:t>
      </w:r>
    </w:p>
    <w:p w:rsidR="0067024F" w:rsidRPr="0067024F" w:rsidRDefault="0067024F" w:rsidP="0067024F">
      <w:pPr>
        <w:pStyle w:val="a5"/>
        <w:numPr>
          <w:ilvl w:val="0"/>
          <w:numId w:val="14"/>
        </w:numPr>
        <w:spacing w:line="360" w:lineRule="auto"/>
        <w:rPr>
          <w:u w:val="single"/>
        </w:rPr>
      </w:pPr>
      <w:r w:rsidRPr="0067024F">
        <w:rPr>
          <w:lang w:val="en-US"/>
        </w:rPr>
        <w:t xml:space="preserve">Patronymic - </w:t>
      </w:r>
      <w:r w:rsidRPr="0067024F">
        <w:t>Отчество пользователя.</w:t>
      </w:r>
    </w:p>
    <w:p w:rsidR="00D34D5A" w:rsidRDefault="0067024F" w:rsidP="0067024F">
      <w:pPr>
        <w:pStyle w:val="a5"/>
        <w:numPr>
          <w:ilvl w:val="0"/>
          <w:numId w:val="9"/>
        </w:numPr>
      </w:pPr>
      <w:r>
        <w:t>Роль (</w:t>
      </w:r>
      <w:r>
        <w:rPr>
          <w:lang w:val="en-US"/>
        </w:rPr>
        <w:t xml:space="preserve">Role) – </w:t>
      </w:r>
      <w:r>
        <w:t>роль пользователя.</w:t>
      </w:r>
    </w:p>
    <w:p w:rsidR="0067024F" w:rsidRPr="00E12AEE" w:rsidRDefault="0067024F" w:rsidP="0067024F">
      <w:pPr>
        <w:ind w:firstLine="708"/>
        <w:rPr>
          <w:u w:val="single"/>
        </w:rPr>
      </w:pPr>
      <w:r w:rsidRPr="00E12AEE">
        <w:rPr>
          <w:u w:val="single"/>
        </w:rPr>
        <w:t>Атрибуты:</w:t>
      </w:r>
    </w:p>
    <w:p w:rsidR="0067024F" w:rsidRDefault="0067024F" w:rsidP="0067024F">
      <w:pPr>
        <w:numPr>
          <w:ilvl w:val="0"/>
          <w:numId w:val="8"/>
        </w:numPr>
      </w:pPr>
      <w:proofErr w:type="spellStart"/>
      <w:r>
        <w:t>userId</w:t>
      </w:r>
      <w:proofErr w:type="spellEnd"/>
      <w:r w:rsidRPr="00E12AEE">
        <w:t xml:space="preserve"> – н</w:t>
      </w:r>
      <w:r>
        <w:t>омер пользователя.</w:t>
      </w:r>
    </w:p>
    <w:p w:rsidR="0067024F" w:rsidRDefault="0067024F" w:rsidP="0067024F">
      <w:pPr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roleName</w:t>
      </w:r>
      <w:proofErr w:type="spellEnd"/>
      <w:proofErr w:type="gramEnd"/>
      <w:r>
        <w:rPr>
          <w:lang w:val="en-US"/>
        </w:rPr>
        <w:t xml:space="preserve"> – </w:t>
      </w:r>
      <w:r>
        <w:t>название роли.</w:t>
      </w:r>
    </w:p>
    <w:p w:rsidR="0067024F" w:rsidRDefault="0067024F" w:rsidP="0067024F">
      <w:pPr>
        <w:pStyle w:val="a5"/>
        <w:numPr>
          <w:ilvl w:val="0"/>
          <w:numId w:val="9"/>
        </w:numPr>
      </w:pPr>
      <w:r>
        <w:t>Лицевой счет (</w:t>
      </w:r>
      <w:proofErr w:type="spellStart"/>
      <w:r>
        <w:t>Curr</w:t>
      </w:r>
      <w:r>
        <w:rPr>
          <w:lang w:val="en-US"/>
        </w:rPr>
        <w:t>entAccount</w:t>
      </w:r>
      <w:proofErr w:type="spellEnd"/>
      <w:r w:rsidRPr="0067024F">
        <w:t xml:space="preserve">) – </w:t>
      </w:r>
      <w:r>
        <w:t>информация о счете пользователя. У администратора свой счет, который означает капитал магазина.</w:t>
      </w:r>
    </w:p>
    <w:p w:rsidR="0067024F" w:rsidRPr="00E12AEE" w:rsidRDefault="0067024F" w:rsidP="0067024F">
      <w:pPr>
        <w:ind w:firstLine="708"/>
        <w:rPr>
          <w:u w:val="single"/>
        </w:rPr>
      </w:pPr>
      <w:r w:rsidRPr="00E12AEE">
        <w:rPr>
          <w:u w:val="single"/>
        </w:rPr>
        <w:t>Атрибуты:</w:t>
      </w:r>
    </w:p>
    <w:p w:rsidR="0067024F" w:rsidRDefault="0067024F" w:rsidP="0067024F">
      <w:pPr>
        <w:numPr>
          <w:ilvl w:val="0"/>
          <w:numId w:val="8"/>
        </w:numPr>
      </w:pPr>
      <w:proofErr w:type="spellStart"/>
      <w:r>
        <w:lastRenderedPageBreak/>
        <w:t>userId</w:t>
      </w:r>
      <w:proofErr w:type="spellEnd"/>
      <w:r w:rsidRPr="00E12AEE">
        <w:t xml:space="preserve"> – н</w:t>
      </w:r>
      <w:r>
        <w:t>омер пользователя.</w:t>
      </w:r>
    </w:p>
    <w:p w:rsidR="0067024F" w:rsidRDefault="0067024F" w:rsidP="0067024F">
      <w:pPr>
        <w:numPr>
          <w:ilvl w:val="0"/>
          <w:numId w:val="8"/>
        </w:num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– </w:t>
      </w:r>
      <w:r>
        <w:t>дополнительный пароль.</w:t>
      </w:r>
    </w:p>
    <w:p w:rsidR="0067024F" w:rsidRPr="0067024F" w:rsidRDefault="0067024F" w:rsidP="0067024F">
      <w:pPr>
        <w:numPr>
          <w:ilvl w:val="0"/>
          <w:numId w:val="8"/>
        </w:numPr>
      </w:pPr>
      <w:r>
        <w:rPr>
          <w:lang w:val="en-US"/>
        </w:rPr>
        <w:t>Money</w:t>
      </w:r>
      <w:r w:rsidRPr="0067024F">
        <w:t xml:space="preserve"> – </w:t>
      </w:r>
      <w:r>
        <w:t>количество денежных средств (в рублях).</w:t>
      </w:r>
    </w:p>
    <w:p w:rsidR="00D34D5A" w:rsidRPr="00E6089F" w:rsidRDefault="00D34D5A" w:rsidP="009D5F5D">
      <w:pPr>
        <w:ind w:firstLine="708"/>
        <w:rPr>
          <w:b/>
        </w:rPr>
      </w:pPr>
      <w:r>
        <w:rPr>
          <w:b/>
        </w:rPr>
        <w:t>Вторая БД:</w:t>
      </w:r>
    </w:p>
    <w:p w:rsidR="00E12AEE" w:rsidRPr="00E12AEE" w:rsidRDefault="00E12AEE" w:rsidP="00E12AEE">
      <w:pPr>
        <w:numPr>
          <w:ilvl w:val="0"/>
          <w:numId w:val="9"/>
        </w:numPr>
      </w:pPr>
      <w:r w:rsidRPr="00E12AEE">
        <w:t>Товар (</w:t>
      </w:r>
      <w:r w:rsidRPr="00E12AEE">
        <w:rPr>
          <w:lang w:val="en-US"/>
        </w:rPr>
        <w:t>Product</w:t>
      </w:r>
      <w:r w:rsidRPr="00E12AEE">
        <w:t>) – содержит информацию о товарах магазина</w:t>
      </w:r>
    </w:p>
    <w:p w:rsidR="00E12AEE" w:rsidRPr="00E12AEE" w:rsidRDefault="00E12AEE" w:rsidP="00E12AEE">
      <w:pPr>
        <w:ind w:firstLine="708"/>
        <w:rPr>
          <w:u w:val="single"/>
        </w:rPr>
      </w:pPr>
      <w:r w:rsidRPr="00E12AEE">
        <w:rPr>
          <w:u w:val="single"/>
        </w:rPr>
        <w:t>Атрибуты:</w:t>
      </w:r>
    </w:p>
    <w:p w:rsidR="00E12AEE" w:rsidRPr="00E12AEE" w:rsidRDefault="00E12AEE" w:rsidP="00E12AEE">
      <w:pPr>
        <w:numPr>
          <w:ilvl w:val="0"/>
          <w:numId w:val="8"/>
        </w:numPr>
      </w:pPr>
      <w:proofErr w:type="spellStart"/>
      <w:r w:rsidRPr="00E12AEE">
        <w:t>product</w:t>
      </w:r>
      <w:proofErr w:type="spellEnd"/>
      <w:r w:rsidRPr="00E12AEE">
        <w:rPr>
          <w:lang w:val="en-US"/>
        </w:rPr>
        <w:t>Name</w:t>
      </w:r>
      <w:r w:rsidRPr="00E12AEE">
        <w:t xml:space="preserve"> – название товара</w:t>
      </w:r>
    </w:p>
    <w:p w:rsidR="00E12AEE" w:rsidRPr="00E12AEE" w:rsidRDefault="00E12AEE" w:rsidP="00E12AEE">
      <w:pPr>
        <w:numPr>
          <w:ilvl w:val="0"/>
          <w:numId w:val="8"/>
        </w:numPr>
      </w:pPr>
      <w:r w:rsidRPr="00E12AEE">
        <w:rPr>
          <w:lang w:val="en-US"/>
        </w:rPr>
        <w:t>category</w:t>
      </w:r>
      <w:r w:rsidRPr="00E12AEE">
        <w:t xml:space="preserve"> – категория товара</w:t>
      </w:r>
    </w:p>
    <w:p w:rsidR="00E12AEE" w:rsidRPr="00E12AEE" w:rsidRDefault="00E12AEE" w:rsidP="00E12AEE">
      <w:pPr>
        <w:numPr>
          <w:ilvl w:val="0"/>
          <w:numId w:val="8"/>
        </w:numPr>
      </w:pPr>
      <w:r w:rsidRPr="00E12AEE">
        <w:rPr>
          <w:lang w:val="en-US"/>
        </w:rPr>
        <w:t>manufacturer</w:t>
      </w:r>
      <w:r w:rsidRPr="00E12AEE">
        <w:t xml:space="preserve"> – производитель товара</w:t>
      </w:r>
    </w:p>
    <w:p w:rsidR="00E12AEE" w:rsidRPr="00E12AEE" w:rsidRDefault="00E12AEE" w:rsidP="00E12AEE">
      <w:pPr>
        <w:numPr>
          <w:ilvl w:val="0"/>
          <w:numId w:val="8"/>
        </w:numPr>
      </w:pPr>
      <w:proofErr w:type="spellStart"/>
      <w:r w:rsidRPr="00E12AEE">
        <w:t>description</w:t>
      </w:r>
      <w:proofErr w:type="spellEnd"/>
      <w:r w:rsidRPr="00E12AEE">
        <w:t xml:space="preserve"> – </w:t>
      </w:r>
      <w:proofErr w:type="spellStart"/>
      <w:r w:rsidRPr="00E12AEE">
        <w:rPr>
          <w:lang w:val="en-US"/>
        </w:rPr>
        <w:t>описание</w:t>
      </w:r>
      <w:proofErr w:type="spellEnd"/>
      <w:r w:rsidRPr="00E12AEE">
        <w:rPr>
          <w:lang w:val="en-US"/>
        </w:rPr>
        <w:t xml:space="preserve"> </w:t>
      </w:r>
      <w:proofErr w:type="spellStart"/>
      <w:r w:rsidRPr="00E12AEE">
        <w:rPr>
          <w:lang w:val="en-US"/>
        </w:rPr>
        <w:t>товара</w:t>
      </w:r>
      <w:proofErr w:type="spellEnd"/>
    </w:p>
    <w:p w:rsidR="00E12AEE" w:rsidRPr="00E12AEE" w:rsidRDefault="00E12AEE" w:rsidP="00E12AEE">
      <w:pPr>
        <w:numPr>
          <w:ilvl w:val="0"/>
          <w:numId w:val="8"/>
        </w:numPr>
      </w:pPr>
      <w:r w:rsidRPr="00E12AEE">
        <w:rPr>
          <w:lang w:val="en-US"/>
        </w:rPr>
        <w:t>price</w:t>
      </w:r>
      <w:r w:rsidRPr="00E12AEE">
        <w:t xml:space="preserve"> –</w:t>
      </w:r>
      <w:r w:rsidRPr="00E12AEE">
        <w:rPr>
          <w:lang w:val="en-US"/>
        </w:rPr>
        <w:t xml:space="preserve"> </w:t>
      </w:r>
      <w:r w:rsidRPr="00E12AEE">
        <w:t>цена товара</w:t>
      </w:r>
      <w:r w:rsidR="00920AB6">
        <w:t xml:space="preserve"> (оптовая)</w:t>
      </w:r>
    </w:p>
    <w:p w:rsidR="00E12AEE" w:rsidRPr="00E12AEE" w:rsidRDefault="00E12AEE" w:rsidP="00E12AEE">
      <w:pPr>
        <w:ind w:firstLine="708"/>
      </w:pPr>
      <w:r>
        <w:t xml:space="preserve"> </w:t>
      </w:r>
      <w:r w:rsidRPr="00E12AEE">
        <w:t>2.  Корзина (</w:t>
      </w:r>
      <w:r w:rsidRPr="00E12AEE">
        <w:rPr>
          <w:lang w:val="en-US"/>
        </w:rPr>
        <w:t>Basket</w:t>
      </w:r>
      <w:r w:rsidRPr="00E12AEE">
        <w:t>) – содержит информацию о товаре и его количестве.</w:t>
      </w:r>
    </w:p>
    <w:p w:rsidR="00E12AEE" w:rsidRPr="00E12AEE" w:rsidRDefault="00E12AEE" w:rsidP="00E12AEE">
      <w:pPr>
        <w:ind w:firstLine="708"/>
        <w:rPr>
          <w:u w:val="single"/>
        </w:rPr>
      </w:pPr>
      <w:r w:rsidRPr="00E12AEE">
        <w:rPr>
          <w:u w:val="single"/>
        </w:rPr>
        <w:t>Атрибуты:</w:t>
      </w:r>
    </w:p>
    <w:p w:rsidR="00E12AEE" w:rsidRPr="00E12AEE" w:rsidRDefault="00E12AEE" w:rsidP="00E12AEE">
      <w:pPr>
        <w:numPr>
          <w:ilvl w:val="0"/>
          <w:numId w:val="10"/>
        </w:numPr>
      </w:pPr>
      <w:proofErr w:type="spellStart"/>
      <w:r w:rsidRPr="00E12AEE">
        <w:rPr>
          <w:lang w:val="en-US"/>
        </w:rPr>
        <w:t>productID</w:t>
      </w:r>
      <w:proofErr w:type="spellEnd"/>
      <w:r w:rsidRPr="00E12AEE">
        <w:t xml:space="preserve"> – номер продукта</w:t>
      </w:r>
    </w:p>
    <w:p w:rsidR="00E12AEE" w:rsidRPr="009E361D" w:rsidRDefault="00E12AEE" w:rsidP="009E361D">
      <w:pPr>
        <w:numPr>
          <w:ilvl w:val="0"/>
          <w:numId w:val="10"/>
        </w:numPr>
        <w:rPr>
          <w:u w:val="single"/>
        </w:rPr>
      </w:pPr>
      <w:r w:rsidRPr="00E12AEE">
        <w:rPr>
          <w:lang w:val="en-US"/>
        </w:rPr>
        <w:t>count</w:t>
      </w:r>
      <w:r w:rsidRPr="00E12AEE">
        <w:t xml:space="preserve"> – количество</w:t>
      </w:r>
    </w:p>
    <w:p w:rsidR="00E12AEE" w:rsidRPr="00E12AEE" w:rsidRDefault="00E12AEE" w:rsidP="00E12AEE">
      <w:pPr>
        <w:pStyle w:val="a5"/>
        <w:numPr>
          <w:ilvl w:val="0"/>
          <w:numId w:val="12"/>
        </w:numPr>
      </w:pPr>
      <w:r w:rsidRPr="00E12AEE">
        <w:t>Заказ (</w:t>
      </w:r>
      <w:r w:rsidRPr="00E12AEE">
        <w:rPr>
          <w:lang w:val="en-US"/>
        </w:rPr>
        <w:t>Order</w:t>
      </w:r>
      <w:r w:rsidRPr="00E12AEE">
        <w:t>) – содержит информацию о заказе.</w:t>
      </w:r>
    </w:p>
    <w:p w:rsidR="00E12AEE" w:rsidRPr="00E12AEE" w:rsidRDefault="00E12AEE" w:rsidP="00E12AEE">
      <w:pPr>
        <w:ind w:firstLine="708"/>
        <w:rPr>
          <w:u w:val="single"/>
        </w:rPr>
      </w:pPr>
      <w:r w:rsidRPr="00E12AEE">
        <w:rPr>
          <w:u w:val="single"/>
        </w:rPr>
        <w:t>Атрибуты:</w:t>
      </w:r>
    </w:p>
    <w:p w:rsidR="00E12AEE" w:rsidRPr="00E12AEE" w:rsidRDefault="00E12AEE" w:rsidP="00E12AEE">
      <w:pPr>
        <w:numPr>
          <w:ilvl w:val="0"/>
          <w:numId w:val="10"/>
        </w:numPr>
      </w:pPr>
      <w:proofErr w:type="spellStart"/>
      <w:proofErr w:type="gramStart"/>
      <w:r w:rsidRPr="00E12AEE">
        <w:rPr>
          <w:lang w:val="en-US"/>
        </w:rPr>
        <w:t>orderDate</w:t>
      </w:r>
      <w:proofErr w:type="spellEnd"/>
      <w:proofErr w:type="gramEnd"/>
      <w:r w:rsidRPr="00E12AEE">
        <w:t xml:space="preserve"> – дата совершения заказа.</w:t>
      </w:r>
    </w:p>
    <w:p w:rsidR="00E12AEE" w:rsidRPr="00E12AEE" w:rsidRDefault="00E12AEE" w:rsidP="00E12AEE">
      <w:pPr>
        <w:numPr>
          <w:ilvl w:val="0"/>
          <w:numId w:val="10"/>
        </w:numPr>
        <w:rPr>
          <w:u w:val="single"/>
        </w:rPr>
      </w:pPr>
      <w:proofErr w:type="spellStart"/>
      <w:proofErr w:type="gramStart"/>
      <w:r w:rsidRPr="00E12AEE">
        <w:rPr>
          <w:lang w:val="en-US"/>
        </w:rPr>
        <w:t>paymentMethod</w:t>
      </w:r>
      <w:proofErr w:type="spellEnd"/>
      <w:proofErr w:type="gramEnd"/>
      <w:r w:rsidRPr="00E12AEE">
        <w:rPr>
          <w:lang w:val="en-US"/>
        </w:rPr>
        <w:t xml:space="preserve"> </w:t>
      </w:r>
      <w:r w:rsidRPr="00E12AEE">
        <w:t>– способ оплаты заказа.</w:t>
      </w:r>
    </w:p>
    <w:p w:rsidR="00E12AEE" w:rsidRPr="00D34D5A" w:rsidRDefault="00E12AEE" w:rsidP="00E12AEE">
      <w:pPr>
        <w:numPr>
          <w:ilvl w:val="0"/>
          <w:numId w:val="10"/>
        </w:numPr>
        <w:rPr>
          <w:u w:val="single"/>
        </w:rPr>
      </w:pPr>
      <w:proofErr w:type="spellStart"/>
      <w:proofErr w:type="gramStart"/>
      <w:r w:rsidRPr="00E12AEE">
        <w:rPr>
          <w:lang w:val="en-US"/>
        </w:rPr>
        <w:t>orderStatus</w:t>
      </w:r>
      <w:proofErr w:type="spellEnd"/>
      <w:proofErr w:type="gramEnd"/>
      <w:r w:rsidRPr="00E12AEE">
        <w:rPr>
          <w:lang w:val="en-US"/>
        </w:rPr>
        <w:t xml:space="preserve"> – </w:t>
      </w:r>
      <w:r w:rsidRPr="00E12AEE">
        <w:t>состояние заказа.</w:t>
      </w:r>
    </w:p>
    <w:p w:rsidR="00D34D5A" w:rsidRPr="00E12AEE" w:rsidRDefault="00D34D5A" w:rsidP="00E12AEE">
      <w:pPr>
        <w:numPr>
          <w:ilvl w:val="0"/>
          <w:numId w:val="10"/>
        </w:numPr>
        <w:rPr>
          <w:u w:val="single"/>
        </w:rPr>
      </w:pPr>
      <w:proofErr w:type="spellStart"/>
      <w:proofErr w:type="gramStart"/>
      <w:r>
        <w:rPr>
          <w:u w:val="single"/>
          <w:lang w:val="en-US"/>
        </w:rPr>
        <w:t>taxSum</w:t>
      </w:r>
      <w:proofErr w:type="spellEnd"/>
      <w:proofErr w:type="gramEnd"/>
      <w:r>
        <w:rPr>
          <w:lang w:val="en-US"/>
        </w:rPr>
        <w:t xml:space="preserve"> – </w:t>
      </w:r>
      <w:r>
        <w:t>итоговая цена заказа.</w:t>
      </w:r>
    </w:p>
    <w:p w:rsidR="00E12AEE" w:rsidRPr="00E12AEE" w:rsidRDefault="00D34D5A" w:rsidP="00E12AEE">
      <w:pPr>
        <w:ind w:firstLine="708"/>
      </w:pPr>
      <w:r>
        <w:t xml:space="preserve"> 4</w:t>
      </w:r>
      <w:r w:rsidR="00E12AEE" w:rsidRPr="00E12AEE">
        <w:t>.  Доставка (</w:t>
      </w:r>
      <w:r w:rsidR="00E12AEE" w:rsidRPr="00E12AEE">
        <w:rPr>
          <w:lang w:val="en-US"/>
        </w:rPr>
        <w:t>Delivery</w:t>
      </w:r>
      <w:r w:rsidR="00E12AEE" w:rsidRPr="00E12AEE">
        <w:t>) – содержит информацию о доставке.</w:t>
      </w:r>
    </w:p>
    <w:p w:rsidR="00E12AEE" w:rsidRPr="00E12AEE" w:rsidRDefault="00E12AEE" w:rsidP="00E12AEE">
      <w:pPr>
        <w:ind w:firstLine="708"/>
        <w:rPr>
          <w:u w:val="single"/>
        </w:rPr>
      </w:pPr>
      <w:r w:rsidRPr="00E12AEE">
        <w:rPr>
          <w:u w:val="single"/>
        </w:rPr>
        <w:t>Атрибуты:</w:t>
      </w:r>
    </w:p>
    <w:p w:rsidR="00E12AEE" w:rsidRPr="00E12AEE" w:rsidRDefault="00E12AEE" w:rsidP="00E12AEE">
      <w:pPr>
        <w:numPr>
          <w:ilvl w:val="0"/>
          <w:numId w:val="10"/>
        </w:numPr>
      </w:pPr>
      <w:proofErr w:type="spellStart"/>
      <w:r w:rsidRPr="00E12AEE">
        <w:t>deliveryType</w:t>
      </w:r>
      <w:proofErr w:type="spellEnd"/>
      <w:r w:rsidRPr="00E12AEE">
        <w:t xml:space="preserve"> – тип получения.</w:t>
      </w:r>
    </w:p>
    <w:p w:rsidR="00E12AEE" w:rsidRPr="00E12AEE" w:rsidRDefault="00E12AEE" w:rsidP="00E12AEE">
      <w:pPr>
        <w:numPr>
          <w:ilvl w:val="0"/>
          <w:numId w:val="10"/>
        </w:numPr>
        <w:rPr>
          <w:u w:val="single"/>
        </w:rPr>
      </w:pPr>
      <w:proofErr w:type="spellStart"/>
      <w:proofErr w:type="gramStart"/>
      <w:r w:rsidRPr="00E12AEE">
        <w:rPr>
          <w:lang w:val="en-US"/>
        </w:rPr>
        <w:t>deliveryStatus</w:t>
      </w:r>
      <w:proofErr w:type="spellEnd"/>
      <w:proofErr w:type="gramEnd"/>
      <w:r w:rsidRPr="00E12AEE">
        <w:rPr>
          <w:lang w:val="en-US"/>
        </w:rPr>
        <w:t xml:space="preserve"> – </w:t>
      </w:r>
      <w:r w:rsidRPr="00E12AEE">
        <w:t>состояние доставки.</w:t>
      </w:r>
    </w:p>
    <w:p w:rsidR="00E12AEE" w:rsidRPr="00E12AEE" w:rsidRDefault="00E12AEE" w:rsidP="00E12AEE">
      <w:pPr>
        <w:numPr>
          <w:ilvl w:val="0"/>
          <w:numId w:val="10"/>
        </w:numPr>
        <w:rPr>
          <w:u w:val="single"/>
        </w:rPr>
      </w:pPr>
      <w:proofErr w:type="gramStart"/>
      <w:r w:rsidRPr="00E12AEE">
        <w:rPr>
          <w:lang w:val="en-US"/>
        </w:rPr>
        <w:t>country</w:t>
      </w:r>
      <w:proofErr w:type="gramEnd"/>
      <w:r w:rsidRPr="00E12AEE">
        <w:t xml:space="preserve"> – страна получателя.</w:t>
      </w:r>
    </w:p>
    <w:p w:rsidR="00E12AEE" w:rsidRPr="00E12AEE" w:rsidRDefault="00E12AEE" w:rsidP="00E12AEE">
      <w:pPr>
        <w:numPr>
          <w:ilvl w:val="0"/>
          <w:numId w:val="10"/>
        </w:numPr>
        <w:rPr>
          <w:u w:val="single"/>
        </w:rPr>
      </w:pPr>
      <w:proofErr w:type="gramStart"/>
      <w:r w:rsidRPr="00E12AEE">
        <w:rPr>
          <w:lang w:val="en-US"/>
        </w:rPr>
        <w:t>city</w:t>
      </w:r>
      <w:proofErr w:type="gramEnd"/>
      <w:r w:rsidRPr="00E12AEE">
        <w:t xml:space="preserve"> – город получателя.</w:t>
      </w:r>
    </w:p>
    <w:p w:rsidR="00E12AEE" w:rsidRPr="00E12AEE" w:rsidRDefault="00E12AEE" w:rsidP="00E12AEE">
      <w:pPr>
        <w:numPr>
          <w:ilvl w:val="0"/>
          <w:numId w:val="10"/>
        </w:numPr>
        <w:rPr>
          <w:u w:val="single"/>
        </w:rPr>
      </w:pPr>
      <w:proofErr w:type="spellStart"/>
      <w:proofErr w:type="gramStart"/>
      <w:r w:rsidRPr="00E12AEE">
        <w:rPr>
          <w:lang w:val="en-US"/>
        </w:rPr>
        <w:t>phoneNumber</w:t>
      </w:r>
      <w:proofErr w:type="spellEnd"/>
      <w:proofErr w:type="gramEnd"/>
      <w:r w:rsidRPr="00E12AEE">
        <w:t xml:space="preserve"> – номер телефона получателя.</w:t>
      </w:r>
    </w:p>
    <w:p w:rsidR="00E12AEE" w:rsidRPr="00E12AEE" w:rsidRDefault="00E12AEE" w:rsidP="00E12AEE">
      <w:pPr>
        <w:numPr>
          <w:ilvl w:val="0"/>
          <w:numId w:val="10"/>
        </w:numPr>
        <w:rPr>
          <w:u w:val="single"/>
        </w:rPr>
      </w:pPr>
      <w:proofErr w:type="gramStart"/>
      <w:r w:rsidRPr="00E12AEE">
        <w:rPr>
          <w:lang w:val="en-US"/>
        </w:rPr>
        <w:t>index</w:t>
      </w:r>
      <w:proofErr w:type="gramEnd"/>
      <w:r w:rsidRPr="00E12AEE">
        <w:t xml:space="preserve"> – почтовый индекс.</w:t>
      </w:r>
    </w:p>
    <w:p w:rsidR="00E12AEE" w:rsidRPr="00E12AEE" w:rsidRDefault="00E12AEE" w:rsidP="00E12AEE">
      <w:pPr>
        <w:numPr>
          <w:ilvl w:val="0"/>
          <w:numId w:val="10"/>
        </w:numPr>
        <w:rPr>
          <w:u w:val="single"/>
        </w:rPr>
      </w:pPr>
      <w:proofErr w:type="gramStart"/>
      <w:r w:rsidRPr="00E12AEE">
        <w:rPr>
          <w:lang w:val="en-US"/>
        </w:rPr>
        <w:t>cost</w:t>
      </w:r>
      <w:proofErr w:type="gramEnd"/>
      <w:r w:rsidRPr="00E12AEE">
        <w:t xml:space="preserve"> – стоимость доставки.</w:t>
      </w:r>
    </w:p>
    <w:p w:rsidR="00E12AEE" w:rsidRPr="00E12AEE" w:rsidRDefault="00E12AEE" w:rsidP="00E12AEE">
      <w:pPr>
        <w:numPr>
          <w:ilvl w:val="0"/>
          <w:numId w:val="10"/>
        </w:numPr>
        <w:rPr>
          <w:u w:val="single"/>
        </w:rPr>
      </w:pPr>
      <w:proofErr w:type="spellStart"/>
      <w:proofErr w:type="gramStart"/>
      <w:r w:rsidRPr="00E12AEE">
        <w:rPr>
          <w:lang w:val="en-US"/>
        </w:rPr>
        <w:t>adress</w:t>
      </w:r>
      <w:proofErr w:type="spellEnd"/>
      <w:proofErr w:type="gramEnd"/>
      <w:r w:rsidRPr="00E12AEE">
        <w:t xml:space="preserve"> – адрес доставки.</w:t>
      </w:r>
    </w:p>
    <w:p w:rsidR="00E12AEE" w:rsidRPr="00E12AEE" w:rsidRDefault="00E12AEE" w:rsidP="00E12AEE">
      <w:pPr>
        <w:ind w:firstLine="708"/>
      </w:pPr>
    </w:p>
    <w:p w:rsidR="00E12AEE" w:rsidRPr="00E12AEE" w:rsidRDefault="00D34D5A" w:rsidP="00D34D5A">
      <w:pPr>
        <w:ind w:left="372" w:firstLine="336"/>
      </w:pPr>
      <w:r>
        <w:lastRenderedPageBreak/>
        <w:t xml:space="preserve">5. </w:t>
      </w:r>
      <w:r>
        <w:rPr>
          <w:lang w:val="en-US"/>
        </w:rPr>
        <w:t>Storage</w:t>
      </w:r>
      <w:r w:rsidRPr="0067024F">
        <w:t xml:space="preserve"> </w:t>
      </w:r>
      <w:r>
        <w:t xml:space="preserve">– информация о </w:t>
      </w:r>
      <w:r w:rsidR="0067024F">
        <w:t>заказах на склад</w:t>
      </w:r>
      <w:r w:rsidR="00E12AEE" w:rsidRPr="00E12AEE">
        <w:t>.</w:t>
      </w:r>
    </w:p>
    <w:p w:rsidR="00E12AEE" w:rsidRPr="00E12AEE" w:rsidRDefault="00D34D5A" w:rsidP="00E12AEE">
      <w:pPr>
        <w:ind w:firstLine="708"/>
        <w:rPr>
          <w:u w:val="single"/>
        </w:rPr>
      </w:pPr>
      <w:proofErr w:type="spellStart"/>
      <w:r>
        <w:rPr>
          <w:u w:val="single"/>
          <w:lang w:val="en-US"/>
        </w:rPr>
        <w:t>Атрибуты</w:t>
      </w:r>
      <w:proofErr w:type="spellEnd"/>
      <w:r w:rsidR="00E12AEE" w:rsidRPr="00E12AEE">
        <w:rPr>
          <w:u w:val="single"/>
        </w:rPr>
        <w:t>:</w:t>
      </w:r>
    </w:p>
    <w:p w:rsidR="00D34D5A" w:rsidRPr="00E12AEE" w:rsidRDefault="0067024F" w:rsidP="00D34D5A">
      <w:pPr>
        <w:numPr>
          <w:ilvl w:val="0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t>productId</w:t>
      </w:r>
      <w:proofErr w:type="spellEnd"/>
      <w:proofErr w:type="gramEnd"/>
      <w:r>
        <w:rPr>
          <w:lang w:val="en-US"/>
        </w:rPr>
        <w:t xml:space="preserve"> – </w:t>
      </w:r>
      <w:r>
        <w:t>номер товара</w:t>
      </w:r>
      <w:r w:rsidR="00E12AEE" w:rsidRPr="00D34D5A">
        <w:rPr>
          <w:lang w:val="en-US"/>
        </w:rPr>
        <w:t>.</w:t>
      </w:r>
    </w:p>
    <w:p w:rsidR="00E12AEE" w:rsidRPr="0067024F" w:rsidRDefault="0067024F" w:rsidP="00E12AEE">
      <w:pPr>
        <w:numPr>
          <w:ilvl w:val="0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t>countOfProduct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количество</w:t>
      </w:r>
      <w:proofErr w:type="spellEnd"/>
      <w:r>
        <w:rPr>
          <w:lang w:val="en-US"/>
        </w:rPr>
        <w:t xml:space="preserve"> </w:t>
      </w:r>
      <w:r>
        <w:t>товара.</w:t>
      </w:r>
    </w:p>
    <w:p w:rsidR="009D5F5D" w:rsidRDefault="0067024F" w:rsidP="0067024F">
      <w:pPr>
        <w:numPr>
          <w:ilvl w:val="0"/>
          <w:numId w:val="8"/>
        </w:numPr>
        <w:rPr>
          <w:b/>
        </w:rPr>
      </w:pPr>
      <w:proofErr w:type="spellStart"/>
      <w:proofErr w:type="gramStart"/>
      <w:r>
        <w:rPr>
          <w:lang w:val="en-US"/>
        </w:rPr>
        <w:t>providerName</w:t>
      </w:r>
      <w:proofErr w:type="spellEnd"/>
      <w:proofErr w:type="gramEnd"/>
      <w:r>
        <w:rPr>
          <w:lang w:val="en-US"/>
        </w:rPr>
        <w:t xml:space="preserve"> – </w:t>
      </w:r>
      <w:r>
        <w:t>имя поставщика.</w:t>
      </w:r>
      <w:r>
        <w:rPr>
          <w:b/>
        </w:rPr>
        <w:t xml:space="preserve"> </w:t>
      </w:r>
    </w:p>
    <w:p w:rsidR="009D5F5D" w:rsidRPr="00C955AB" w:rsidRDefault="009D5F5D" w:rsidP="0067024F">
      <w:pPr>
        <w:rPr>
          <w:b/>
        </w:rPr>
      </w:pPr>
    </w:p>
    <w:p w:rsidR="009D5F5D" w:rsidRPr="00C955AB" w:rsidRDefault="009D5F5D" w:rsidP="009D5F5D">
      <w:pPr>
        <w:tabs>
          <w:tab w:val="left" w:pos="3206"/>
        </w:tabs>
        <w:rPr>
          <w:b/>
        </w:rPr>
      </w:pPr>
      <w:r w:rsidRPr="00C955AB">
        <w:rPr>
          <w:b/>
        </w:rPr>
        <w:t>Диаграмма состояний объекта «</w:t>
      </w:r>
      <w:r w:rsidR="00C955AB" w:rsidRPr="00C955AB">
        <w:rPr>
          <w:b/>
        </w:rPr>
        <w:t>Заказ</w:t>
      </w:r>
      <w:r w:rsidRPr="00C955AB">
        <w:rPr>
          <w:b/>
        </w:rPr>
        <w:t>» представлена на рис.</w:t>
      </w:r>
      <w:r w:rsidR="00C955AB" w:rsidRPr="00C955AB">
        <w:rPr>
          <w:b/>
        </w:rPr>
        <w:t>3</w:t>
      </w:r>
      <w:r w:rsidRPr="00C955AB">
        <w:rPr>
          <w:b/>
        </w:rPr>
        <w:t xml:space="preserve">. </w:t>
      </w:r>
    </w:p>
    <w:p w:rsidR="009D5F5D" w:rsidRPr="00C955AB" w:rsidRDefault="009D5F5D" w:rsidP="009D5F5D">
      <w:pPr>
        <w:tabs>
          <w:tab w:val="left" w:pos="3206"/>
        </w:tabs>
      </w:pPr>
    </w:p>
    <w:p w:rsidR="009D5F5D" w:rsidRDefault="00506534" w:rsidP="00506534">
      <w:pPr>
        <w:tabs>
          <w:tab w:val="left" w:pos="1807"/>
        </w:tabs>
        <w:jc w:val="center"/>
      </w:pPr>
      <w:r>
        <w:rPr>
          <w:noProof/>
          <w:lang w:eastAsia="ru-RU"/>
        </w:rPr>
        <w:drawing>
          <wp:inline distT="0" distB="0" distL="0" distR="0" wp14:anchorId="58F68E4A" wp14:editId="1211F98D">
            <wp:extent cx="2286000" cy="474063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11" t="11977" r="46927" b="15875"/>
                    <a:stretch/>
                  </pic:blipFill>
                  <pic:spPr bwMode="auto">
                    <a:xfrm>
                      <a:off x="0" y="0"/>
                      <a:ext cx="2290821" cy="475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5AB" w:rsidRDefault="009D5F5D" w:rsidP="00C955AB">
      <w:pPr>
        <w:tabs>
          <w:tab w:val="left" w:pos="1807"/>
        </w:tabs>
        <w:jc w:val="center"/>
      </w:pPr>
      <w:r>
        <w:t>Рис.</w:t>
      </w:r>
      <w:r w:rsidR="00C955AB">
        <w:t>3</w:t>
      </w:r>
      <w:r>
        <w:t>. Диаграмма состояний объекта «</w:t>
      </w:r>
      <w:r w:rsidR="00C955AB">
        <w:t>Заказ</w:t>
      </w:r>
      <w:r>
        <w:t>»</w:t>
      </w:r>
    </w:p>
    <w:p w:rsidR="00C955AB" w:rsidRPr="00C955AB" w:rsidRDefault="00C955AB" w:rsidP="00C955AB">
      <w:pPr>
        <w:pStyle w:val="a5"/>
        <w:numPr>
          <w:ilvl w:val="0"/>
          <w:numId w:val="15"/>
        </w:numPr>
        <w:tabs>
          <w:tab w:val="left" w:pos="1807"/>
        </w:tabs>
      </w:pPr>
      <w:r w:rsidRPr="00C955AB">
        <w:rPr>
          <w:bCs/>
        </w:rPr>
        <w:t xml:space="preserve">Клиент с помощью окна приложения указал товары, которые он приобретает. После добавления в корзину, нажимает кнопку «оформить заказ». Объект «Заказ» помечается как оформленный. </w:t>
      </w:r>
    </w:p>
    <w:p w:rsidR="00C955AB" w:rsidRPr="00C955AB" w:rsidRDefault="00C955AB" w:rsidP="00C955AB">
      <w:pPr>
        <w:pStyle w:val="a5"/>
        <w:numPr>
          <w:ilvl w:val="0"/>
          <w:numId w:val="15"/>
        </w:numPr>
        <w:spacing w:after="0" w:line="360" w:lineRule="auto"/>
        <w:ind w:right="265"/>
        <w:jc w:val="both"/>
        <w:rPr>
          <w:bCs/>
        </w:rPr>
      </w:pPr>
      <w:r w:rsidRPr="00C955AB">
        <w:rPr>
          <w:bCs/>
        </w:rPr>
        <w:t xml:space="preserve">Заказ клиента помещается в общий список заказов. Заказ ожидает </w:t>
      </w:r>
      <w:r w:rsidR="009E361D">
        <w:rPr>
          <w:bCs/>
        </w:rPr>
        <w:t>оплаты</w:t>
      </w:r>
      <w:r w:rsidRPr="00C955AB">
        <w:rPr>
          <w:bCs/>
        </w:rPr>
        <w:t>.</w:t>
      </w:r>
    </w:p>
    <w:p w:rsidR="00C955AB" w:rsidRPr="00C955AB" w:rsidRDefault="009E361D" w:rsidP="00C955AB">
      <w:pPr>
        <w:pStyle w:val="a5"/>
        <w:numPr>
          <w:ilvl w:val="0"/>
          <w:numId w:val="15"/>
        </w:numPr>
        <w:spacing w:after="0" w:line="360" w:lineRule="auto"/>
        <w:ind w:right="265"/>
        <w:jc w:val="both"/>
        <w:rPr>
          <w:bCs/>
        </w:rPr>
      </w:pPr>
      <w:r>
        <w:rPr>
          <w:bCs/>
        </w:rPr>
        <w:t>С лицевого счета клиента списывается определенная сумма.</w:t>
      </w:r>
      <w:r>
        <w:rPr>
          <w:bCs/>
        </w:rPr>
        <w:t xml:space="preserve"> </w:t>
      </w:r>
      <w:r w:rsidR="00C955AB" w:rsidRPr="00C955AB">
        <w:rPr>
          <w:bCs/>
        </w:rPr>
        <w:t xml:space="preserve">Если заказ </w:t>
      </w:r>
      <w:r>
        <w:rPr>
          <w:bCs/>
        </w:rPr>
        <w:t>был удачно оплачен</w:t>
      </w:r>
      <w:r w:rsidR="00C955AB" w:rsidRPr="00C955AB">
        <w:rPr>
          <w:bCs/>
        </w:rPr>
        <w:t xml:space="preserve">, то </w:t>
      </w:r>
      <w:r>
        <w:rPr>
          <w:bCs/>
        </w:rPr>
        <w:t>с</w:t>
      </w:r>
      <w:r w:rsidR="00C955AB" w:rsidRPr="00C955AB">
        <w:rPr>
          <w:bCs/>
        </w:rPr>
        <w:t xml:space="preserve">остояние заказа обновляется у </w:t>
      </w:r>
      <w:r>
        <w:rPr>
          <w:bCs/>
        </w:rPr>
        <w:t>клиента</w:t>
      </w:r>
      <w:r w:rsidR="00C955AB" w:rsidRPr="00C955AB">
        <w:rPr>
          <w:bCs/>
        </w:rPr>
        <w:t>.</w:t>
      </w:r>
      <w:r>
        <w:rPr>
          <w:bCs/>
        </w:rPr>
        <w:t xml:space="preserve"> </w:t>
      </w:r>
    </w:p>
    <w:p w:rsidR="00506534" w:rsidRPr="009E361D" w:rsidRDefault="009E361D" w:rsidP="009E361D">
      <w:pPr>
        <w:pStyle w:val="a5"/>
        <w:numPr>
          <w:ilvl w:val="0"/>
          <w:numId w:val="15"/>
        </w:numPr>
        <w:spacing w:after="0" w:line="360" w:lineRule="auto"/>
        <w:ind w:right="265"/>
        <w:jc w:val="both"/>
        <w:rPr>
          <w:bCs/>
        </w:rPr>
      </w:pPr>
      <w:r>
        <w:rPr>
          <w:bCs/>
        </w:rPr>
        <w:t>Продавец подтверждает заказ и подготавливает</w:t>
      </w:r>
      <w:r>
        <w:rPr>
          <w:bCs/>
        </w:rPr>
        <w:t xml:space="preserve"> товары к выдаче в магазине </w:t>
      </w:r>
      <w:r w:rsidR="00C955AB" w:rsidRPr="009E361D">
        <w:rPr>
          <w:bCs/>
        </w:rPr>
        <w:t>либо отпра</w:t>
      </w:r>
      <w:r>
        <w:rPr>
          <w:bCs/>
        </w:rPr>
        <w:t>влению</w:t>
      </w:r>
      <w:r w:rsidR="00C955AB" w:rsidRPr="009E361D">
        <w:rPr>
          <w:bCs/>
        </w:rPr>
        <w:t xml:space="preserve"> по указанному адресу доставки.</w:t>
      </w:r>
      <w:r w:rsidR="00C955AB" w:rsidRPr="00C955AB">
        <w:t xml:space="preserve"> </w:t>
      </w:r>
    </w:p>
    <w:p w:rsidR="009E361D" w:rsidRPr="009E361D" w:rsidRDefault="009E361D" w:rsidP="009E361D">
      <w:pPr>
        <w:spacing w:after="0" w:line="360" w:lineRule="auto"/>
        <w:ind w:left="72" w:right="265"/>
        <w:jc w:val="both"/>
        <w:rPr>
          <w:bCs/>
        </w:rPr>
      </w:pPr>
    </w:p>
    <w:p w:rsidR="00CA138B" w:rsidRDefault="00C955AB">
      <w:pPr>
        <w:rPr>
          <w:b/>
        </w:rPr>
      </w:pPr>
      <w:r w:rsidRPr="00C955AB">
        <w:rPr>
          <w:b/>
          <w:lang w:val="en-US"/>
        </w:rPr>
        <w:t>IDEF0:</w:t>
      </w:r>
    </w:p>
    <w:p w:rsidR="00506534" w:rsidRPr="00506534" w:rsidRDefault="00506534">
      <w:pPr>
        <w:rPr>
          <w:b/>
        </w:rPr>
      </w:pPr>
    </w:p>
    <w:p w:rsidR="00506534" w:rsidRDefault="00506534" w:rsidP="00506534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90DC363" wp14:editId="0294F47C">
            <wp:extent cx="5837274" cy="318124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43" t="16872" r="24435" b="23593"/>
                    <a:stretch/>
                  </pic:blipFill>
                  <pic:spPr bwMode="auto">
                    <a:xfrm>
                      <a:off x="0" y="0"/>
                      <a:ext cx="5854760" cy="319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534" w:rsidRDefault="00506534" w:rsidP="00506534">
      <w:pPr>
        <w:jc w:val="center"/>
      </w:pPr>
      <w:r>
        <w:t>Рис.4 Диаграмма верхнего уровня А-0 «Продажа товара»</w:t>
      </w:r>
    </w:p>
    <w:p w:rsidR="009E361D" w:rsidRDefault="009E361D" w:rsidP="00506534">
      <w:pPr>
        <w:jc w:val="center"/>
      </w:pPr>
    </w:p>
    <w:p w:rsidR="00C955AB" w:rsidRPr="009E361D" w:rsidRDefault="009E361D" w:rsidP="009E361D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258120" cy="294322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12" cy="29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AB" w:rsidRPr="00506534" w:rsidRDefault="00506534" w:rsidP="00506534">
      <w:pPr>
        <w:jc w:val="center"/>
      </w:pPr>
      <w:r>
        <w:t>Рис.</w:t>
      </w:r>
      <w:r>
        <w:t>5</w:t>
      </w:r>
      <w:r>
        <w:t xml:space="preserve"> </w:t>
      </w:r>
      <w:r>
        <w:t>Декомпозиция основного блока</w:t>
      </w:r>
      <w:r>
        <w:t xml:space="preserve"> «Продажа товара»</w:t>
      </w:r>
    </w:p>
    <w:sectPr w:rsidR="00C955AB" w:rsidRPr="00506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5309C"/>
    <w:multiLevelType w:val="hybridMultilevel"/>
    <w:tmpl w:val="A9ACD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BF645CA"/>
    <w:multiLevelType w:val="hybridMultilevel"/>
    <w:tmpl w:val="013E16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E70F3"/>
    <w:multiLevelType w:val="hybridMultilevel"/>
    <w:tmpl w:val="BE929A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225F19"/>
    <w:multiLevelType w:val="hybridMultilevel"/>
    <w:tmpl w:val="3B7201BE"/>
    <w:lvl w:ilvl="0" w:tplc="9C48E2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853D6"/>
    <w:multiLevelType w:val="hybridMultilevel"/>
    <w:tmpl w:val="F5DEC8D6"/>
    <w:lvl w:ilvl="0" w:tplc="74BCEE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B09E5"/>
    <w:multiLevelType w:val="hybridMultilevel"/>
    <w:tmpl w:val="A4AE2F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744F2C"/>
    <w:multiLevelType w:val="hybridMultilevel"/>
    <w:tmpl w:val="FE605378"/>
    <w:lvl w:ilvl="0" w:tplc="F92A6570">
      <w:start w:val="5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D044D04"/>
    <w:multiLevelType w:val="hybridMultilevel"/>
    <w:tmpl w:val="1A00B4EE"/>
    <w:lvl w:ilvl="0" w:tplc="0419000F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E0001C"/>
    <w:multiLevelType w:val="hybridMultilevel"/>
    <w:tmpl w:val="CC509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92421"/>
    <w:multiLevelType w:val="hybridMultilevel"/>
    <w:tmpl w:val="A0544D7A"/>
    <w:lvl w:ilvl="0" w:tplc="A120F7E4">
      <w:start w:val="1"/>
      <w:numFmt w:val="decimal"/>
      <w:lvlText w:val="%1."/>
      <w:lvlJc w:val="left"/>
      <w:pPr>
        <w:ind w:left="432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65D44BDE"/>
    <w:multiLevelType w:val="hybridMultilevel"/>
    <w:tmpl w:val="448867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68506C"/>
    <w:multiLevelType w:val="multilevel"/>
    <w:tmpl w:val="D270979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68000550"/>
    <w:multiLevelType w:val="hybridMultilevel"/>
    <w:tmpl w:val="F1C4A498"/>
    <w:lvl w:ilvl="0" w:tplc="9C48E2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A2E12"/>
    <w:multiLevelType w:val="hybridMultilevel"/>
    <w:tmpl w:val="F1C4A498"/>
    <w:lvl w:ilvl="0" w:tplc="9C48E2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831B7"/>
    <w:multiLevelType w:val="hybridMultilevel"/>
    <w:tmpl w:val="A3AA2D36"/>
    <w:lvl w:ilvl="0" w:tplc="0419000F">
      <w:start w:val="6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3"/>
  </w:num>
  <w:num w:numId="5">
    <w:abstractNumId w:val="0"/>
  </w:num>
  <w:num w:numId="6">
    <w:abstractNumId w:val="8"/>
  </w:num>
  <w:num w:numId="7">
    <w:abstractNumId w:val="1"/>
  </w:num>
  <w:num w:numId="8">
    <w:abstractNumId w:val="10"/>
  </w:num>
  <w:num w:numId="9">
    <w:abstractNumId w:val="11"/>
  </w:num>
  <w:num w:numId="10">
    <w:abstractNumId w:val="5"/>
  </w:num>
  <w:num w:numId="11">
    <w:abstractNumId w:val="14"/>
  </w:num>
  <w:num w:numId="12">
    <w:abstractNumId w:val="7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51"/>
    <w:rsid w:val="00021727"/>
    <w:rsid w:val="001F5752"/>
    <w:rsid w:val="003779B1"/>
    <w:rsid w:val="003C5BCC"/>
    <w:rsid w:val="00434DF5"/>
    <w:rsid w:val="00486365"/>
    <w:rsid w:val="00506534"/>
    <w:rsid w:val="00590C51"/>
    <w:rsid w:val="0067024F"/>
    <w:rsid w:val="008833EB"/>
    <w:rsid w:val="00920AB6"/>
    <w:rsid w:val="009D5F5D"/>
    <w:rsid w:val="009E361D"/>
    <w:rsid w:val="00C955AB"/>
    <w:rsid w:val="00CA138B"/>
    <w:rsid w:val="00D34D5A"/>
    <w:rsid w:val="00E12AEE"/>
    <w:rsid w:val="00E7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D2B44-480C-4C14-9ADA-04F57AF0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F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D5F5D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9D5F5D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">
    <w:name w:val="1"/>
    <w:basedOn w:val="a"/>
    <w:qFormat/>
    <w:rsid w:val="009D5F5D"/>
    <w:pPr>
      <w:spacing w:after="200" w:line="240" w:lineRule="auto"/>
      <w:jc w:val="center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9D5F5D"/>
    <w:pPr>
      <w:ind w:left="720"/>
      <w:contextualSpacing/>
    </w:pPr>
  </w:style>
  <w:style w:type="paragraph" w:styleId="a6">
    <w:name w:val="No Spacing"/>
    <w:uiPriority w:val="1"/>
    <w:qFormat/>
    <w:rsid w:val="009D5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DB60A-BCF4-455A-92A5-534F7BA6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Сергей</dc:creator>
  <cp:keywords/>
  <dc:description/>
  <cp:lastModifiedBy>Алексеев Сергей</cp:lastModifiedBy>
  <cp:revision>5</cp:revision>
  <dcterms:created xsi:type="dcterms:W3CDTF">2016-04-04T17:44:00Z</dcterms:created>
  <dcterms:modified xsi:type="dcterms:W3CDTF">2016-04-10T11:28:00Z</dcterms:modified>
</cp:coreProperties>
</file>