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F6D5" w14:textId="6975E241" w:rsidR="00567F58" w:rsidRPr="004F32F5" w:rsidRDefault="00567F58" w:rsidP="004F32F5">
      <w:pPr>
        <w:pStyle w:val="Heading1"/>
      </w:pPr>
      <w:r w:rsidRPr="004F32F5">
        <w:t>Wireless Router </w:t>
      </w:r>
      <w:r w:rsidR="00B270A4" w:rsidRPr="004F32F5">
        <w:t>Configuration</w:t>
      </w:r>
    </w:p>
    <w:p w14:paraId="719B1CEC" w14:textId="77777777" w:rsidR="00567F58" w:rsidRPr="004F32F5" w:rsidRDefault="00567F58" w:rsidP="004F32F5">
      <w:r w:rsidRPr="004F32F5">
        <w:t>Estimated Time: 35 minutes </w:t>
      </w:r>
    </w:p>
    <w:p w14:paraId="66B177E0" w14:textId="77777777" w:rsidR="00567F58" w:rsidRPr="004F32F5" w:rsidRDefault="00567F58" w:rsidP="004F32F5">
      <w:r w:rsidRPr="004F32F5">
        <w:t>Objective: Explore the features of a wireless router. </w:t>
      </w:r>
    </w:p>
    <w:p w14:paraId="4150CD2D" w14:textId="77777777" w:rsidR="00567F58" w:rsidRPr="004F32F5" w:rsidRDefault="00567F58" w:rsidP="004F32F5">
      <w:r w:rsidRPr="004F32F5">
        <w:t>Description: The ability to properly configure a wireless router is an important skill for end-users. In this project, you use an online emulator from TRENDnet to configure a wireless router. </w:t>
      </w:r>
    </w:p>
    <w:p w14:paraId="53DC1A67" w14:textId="10F12E31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Use your web browser to go to </w:t>
      </w:r>
      <w:hyperlink r:id="rId7" w:history="1">
        <w:r w:rsidR="009C693C" w:rsidRPr="00EF139F">
          <w:rPr>
            <w:rStyle w:val="Hyperlink"/>
            <w:b/>
            <w:bCs/>
          </w:rPr>
          <w:t>https://www.trendnet.com/emulators/TEW-827DRU_v2.0R/basic_status.html</w:t>
        </w:r>
      </w:hyperlink>
      <w:r w:rsidR="009C693C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 (The location of content on the Internet may change without warning; if you are no longer able to access the program through this URL, use a search engine and search for “Trendnet Emulators.”)</w:t>
      </w:r>
      <w:r>
        <w:rPr>
          <w:rStyle w:val="eop"/>
        </w:rPr>
        <w:t> </w:t>
      </w:r>
    </w:p>
    <w:p w14:paraId="3DEDC034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>An emulated Setup screen is displayed, showing what a user would see when configuring an actual TRENDnet. </w:t>
      </w:r>
      <w:r>
        <w:rPr>
          <w:rStyle w:val="eop"/>
        </w:rPr>
        <w:t> </w:t>
      </w:r>
    </w:p>
    <w:p w14:paraId="64F35C1C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Be sure that the </w:t>
      </w:r>
      <w:r w:rsidRPr="004F32F5">
        <w:rPr>
          <w:rStyle w:val="normaltextrun"/>
          <w:b/>
          <w:bCs/>
        </w:rPr>
        <w:t xml:space="preserve">BASIC </w:t>
      </w:r>
      <w:r>
        <w:rPr>
          <w:rStyle w:val="normaltextrun"/>
        </w:rPr>
        <w:t xml:space="preserve">tab is selected in the left pane. Note the simulated </w:t>
      </w:r>
      <w:r w:rsidRPr="004F32F5">
        <w:rPr>
          <w:rStyle w:val="normaltextrun"/>
          <w:b/>
          <w:bCs/>
        </w:rPr>
        <w:t xml:space="preserve">Network Status </w:t>
      </w:r>
      <w:r>
        <w:rPr>
          <w:rStyle w:val="normaltextrun"/>
        </w:rPr>
        <w:t>information.</w:t>
      </w:r>
      <w:r>
        <w:rPr>
          <w:rStyle w:val="eop"/>
        </w:rPr>
        <w:t> </w:t>
      </w:r>
    </w:p>
    <w:p w14:paraId="67219A7A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4F32F5">
        <w:rPr>
          <w:rStyle w:val="normaltextrun"/>
          <w:b/>
          <w:bCs/>
        </w:rPr>
        <w:t xml:space="preserve">Wireless </w:t>
      </w:r>
      <w:r>
        <w:rPr>
          <w:rStyle w:val="normaltextrun"/>
        </w:rPr>
        <w:t>in the left pane and read the information displayed.</w:t>
      </w:r>
      <w:r>
        <w:rPr>
          <w:rStyle w:val="eop"/>
        </w:rPr>
        <w:t> </w:t>
      </w:r>
    </w:p>
    <w:p w14:paraId="0F302146" w14:textId="22F2BD58" w:rsidR="00567F58" w:rsidRDefault="00567F58" w:rsidP="004F32F5">
      <w:pPr>
        <w:pStyle w:val="ListParagraph"/>
        <w:numPr>
          <w:ilvl w:val="0"/>
          <w:numId w:val="3"/>
        </w:numPr>
        <w:rPr>
          <w:rStyle w:val="normaltextrun"/>
        </w:r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Broadcast Network Name (SSID)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note the two options. What would </w:t>
      </w:r>
      <w:r w:rsidRPr="004F32F5">
        <w:rPr>
          <w:rStyle w:val="normaltextrun"/>
          <w:b/>
          <w:bCs/>
        </w:rPr>
        <w:t xml:space="preserve">Disable </w:t>
      </w:r>
      <w:r>
        <w:rPr>
          <w:rStyle w:val="normaltextrun"/>
        </w:rPr>
        <w:t>do? Why is this not considered a strong security</w:t>
      </w:r>
      <w:r w:rsidR="00F6126A">
        <w:rPr>
          <w:rStyle w:val="normaltextrun"/>
        </w:rPr>
        <w:t xml:space="preserve"> step?</w:t>
      </w:r>
    </w:p>
    <w:sdt>
      <w:sdtPr>
        <w:rPr>
          <w:rStyle w:val="Red"/>
        </w:rPr>
        <w:id w:val="45572402"/>
        <w:placeholder>
          <w:docPart w:val="8446EAE354BC45CDA37FFDAE99EA1245"/>
        </w:placeholder>
        <w:showingPlcHdr/>
      </w:sdtPr>
      <w:sdtEndPr>
        <w:rPr>
          <w:rStyle w:val="DefaultParagraphFont"/>
          <w:color w:val="auto"/>
        </w:rPr>
      </w:sdtEndPr>
      <w:sdtContent>
        <w:p w14:paraId="3422B9B2" w14:textId="77777777" w:rsidR="00F6126A" w:rsidRDefault="00F6126A" w:rsidP="00F6126A">
          <w:pPr>
            <w:spacing w:line="264" w:lineRule="auto"/>
            <w:rPr>
              <w:rStyle w:val="Red"/>
            </w:rPr>
          </w:pPr>
          <w:r w:rsidRPr="00F6126A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447943EF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Security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note the default setting for </w:t>
      </w:r>
      <w:r w:rsidRPr="004F32F5">
        <w:rPr>
          <w:rStyle w:val="normaltextrun"/>
          <w:b/>
          <w:bCs/>
        </w:rPr>
        <w:t>Security Mode</w:t>
      </w:r>
      <w:r>
        <w:rPr>
          <w:rStyle w:val="normaltextrun"/>
        </w:rPr>
        <w:t>. Is this a good option default option? </w:t>
      </w:r>
      <w:r>
        <w:rPr>
          <w:rStyle w:val="eop"/>
        </w:rPr>
        <w:t> </w:t>
      </w:r>
    </w:p>
    <w:sdt>
      <w:sdtPr>
        <w:rPr>
          <w:rStyle w:val="Red"/>
        </w:rPr>
        <w:id w:val="-681977003"/>
        <w:placeholder>
          <w:docPart w:val="4F2993C3D8E848278B4CEBC6F63563BE"/>
        </w:placeholder>
        <w:showingPlcHdr/>
      </w:sdtPr>
      <w:sdtEndPr>
        <w:rPr>
          <w:rStyle w:val="DefaultParagraphFont"/>
          <w:color w:val="auto"/>
        </w:rPr>
      </w:sdtEndPr>
      <w:sdtContent>
        <w:p w14:paraId="525B0B87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7B3008EE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Security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use the pull-down menu to display the options for </w:t>
      </w:r>
      <w:r w:rsidRPr="004F32F5">
        <w:rPr>
          <w:rStyle w:val="normaltextrun"/>
          <w:b/>
          <w:bCs/>
        </w:rPr>
        <w:t>Security Mode</w:t>
      </w:r>
      <w:r>
        <w:rPr>
          <w:rStyle w:val="normaltextrun"/>
        </w:rPr>
        <w:t xml:space="preserve">. What does </w:t>
      </w:r>
      <w:r w:rsidRPr="004F32F5">
        <w:rPr>
          <w:rStyle w:val="normaltextrun"/>
          <w:b/>
          <w:bCs/>
        </w:rPr>
        <w:t xml:space="preserve">WPA2-PSK </w:t>
      </w:r>
      <w:r>
        <w:rPr>
          <w:rStyle w:val="normaltextrun"/>
        </w:rPr>
        <w:t>mean? What are the other options?</w:t>
      </w:r>
      <w:r>
        <w:rPr>
          <w:rStyle w:val="eop"/>
        </w:rPr>
        <w:t> </w:t>
      </w:r>
    </w:p>
    <w:sdt>
      <w:sdtPr>
        <w:rPr>
          <w:rStyle w:val="Red"/>
        </w:rPr>
        <w:id w:val="1197653972"/>
        <w:placeholder>
          <w:docPart w:val="9D7924DAE69D42A3A36FA3AE74FF2EFE"/>
        </w:placeholder>
        <w:showingPlcHdr/>
      </w:sdtPr>
      <w:sdtEndPr>
        <w:rPr>
          <w:rStyle w:val="DefaultParagraphFont"/>
          <w:color w:val="auto"/>
        </w:rPr>
      </w:sdtEndPr>
      <w:sdtContent>
        <w:p w14:paraId="43580B2A" w14:textId="7E764CBF" w:rsidR="00FA4096" w:rsidRPr="00FA4096" w:rsidRDefault="00FA4096" w:rsidP="00FA4096">
          <w:pPr>
            <w:spacing w:line="264" w:lineRule="auto"/>
            <w:rPr>
              <w:color w:val="FF0000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7CD37BE2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WPA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>the</w:t>
      </w:r>
      <w:r w:rsidRPr="004F32F5">
        <w:rPr>
          <w:rStyle w:val="normaltextrun"/>
          <w:b/>
          <w:bCs/>
        </w:rPr>
        <w:t xml:space="preserve"> Pre-Shared Key</w:t>
      </w:r>
      <w:r>
        <w:rPr>
          <w:rStyle w:val="normaltextrun"/>
        </w:rPr>
        <w:t xml:space="preserve"> is the value that would be entered on this wireless router and on each of the wireless devices on the network. Click </w:t>
      </w:r>
      <w:r w:rsidRPr="004F32F5">
        <w:rPr>
          <w:rStyle w:val="normaltextrun"/>
          <w:b/>
          <w:bCs/>
        </w:rPr>
        <w:t xml:space="preserve">Show Password </w:t>
      </w:r>
      <w:r>
        <w:rPr>
          <w:rStyle w:val="normaltextrun"/>
        </w:rPr>
        <w:t>and then enter a strong key value.</w:t>
      </w:r>
      <w:r>
        <w:rPr>
          <w:rStyle w:val="eop"/>
        </w:rPr>
        <w:t> </w:t>
      </w:r>
    </w:p>
    <w:p w14:paraId="58447CD2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In the left pane, click </w:t>
      </w:r>
      <w:r w:rsidRPr="004F32F5">
        <w:rPr>
          <w:rStyle w:val="normaltextrun"/>
          <w:b/>
          <w:bCs/>
        </w:rPr>
        <w:t>Guest Network</w:t>
      </w:r>
      <w:r>
        <w:rPr>
          <w:rStyle w:val="normaltextrun"/>
        </w:rPr>
        <w:t xml:space="preserve">. Read the information about a guest network. A guest network allows you to have an additional open network just for occasional </w:t>
      </w:r>
      <w:r>
        <w:rPr>
          <w:rStyle w:val="normaltextrun"/>
        </w:rPr>
        <w:lastRenderedPageBreak/>
        <w:t>guests that does not affect the main wireless network.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>How could this be an advantage?</w:t>
      </w:r>
      <w:r>
        <w:rPr>
          <w:rStyle w:val="eop"/>
        </w:rPr>
        <w:t> </w:t>
      </w:r>
    </w:p>
    <w:sdt>
      <w:sdtPr>
        <w:rPr>
          <w:rStyle w:val="Red"/>
        </w:rPr>
        <w:id w:val="1126200028"/>
        <w:placeholder>
          <w:docPart w:val="A6E561E4698D4686A89DC4107E1892CF"/>
        </w:placeholder>
        <w:showingPlcHdr/>
      </w:sdtPr>
      <w:sdtEndPr>
        <w:rPr>
          <w:rStyle w:val="DefaultParagraphFont"/>
          <w:color w:val="auto"/>
        </w:rPr>
      </w:sdtEndPr>
      <w:sdtContent>
        <w:p w14:paraId="587B18FB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6755789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Note the option under </w:t>
      </w:r>
      <w:r w:rsidRPr="004F32F5">
        <w:rPr>
          <w:rStyle w:val="normaltextrun"/>
          <w:b/>
          <w:bCs/>
        </w:rPr>
        <w:t>Internet Access Only</w:t>
      </w:r>
      <w:r>
        <w:rPr>
          <w:rStyle w:val="normaltextrun"/>
        </w:rPr>
        <w:t>. When would you select this option?</w:t>
      </w:r>
      <w:r>
        <w:rPr>
          <w:rStyle w:val="eop"/>
        </w:rPr>
        <w:t> </w:t>
      </w:r>
    </w:p>
    <w:sdt>
      <w:sdtPr>
        <w:rPr>
          <w:rStyle w:val="Red"/>
        </w:rPr>
        <w:id w:val="-1901469"/>
        <w:placeholder>
          <w:docPart w:val="84CF225FB8964A8995CA668C28E040CB"/>
        </w:placeholder>
        <w:showingPlcHdr/>
      </w:sdtPr>
      <w:sdtEndPr>
        <w:rPr>
          <w:rStyle w:val="DefaultParagraphFont"/>
          <w:color w:val="auto"/>
        </w:rPr>
      </w:sdtEndPr>
      <w:sdtContent>
        <w:p w14:paraId="64BA534A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6EABF50A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Note the option under </w:t>
      </w:r>
      <w:r w:rsidRPr="004F32F5">
        <w:rPr>
          <w:rStyle w:val="normaltextrun"/>
          <w:b/>
          <w:bCs/>
        </w:rPr>
        <w:t>WLAN Partition</w:t>
      </w:r>
      <w:r>
        <w:rPr>
          <w:rStyle w:val="normaltextrun"/>
        </w:rPr>
        <w:t>. Why is this not enabled by default?</w:t>
      </w:r>
      <w:r>
        <w:rPr>
          <w:rStyle w:val="eop"/>
        </w:rPr>
        <w:t> </w:t>
      </w:r>
    </w:p>
    <w:sdt>
      <w:sdtPr>
        <w:rPr>
          <w:rStyle w:val="Red"/>
        </w:rPr>
        <w:id w:val="577631726"/>
        <w:placeholder>
          <w:docPart w:val="CEA507E008724ACAA54C80441D6A42AC"/>
        </w:placeholder>
        <w:showingPlcHdr/>
      </w:sdtPr>
      <w:sdtEndPr>
        <w:rPr>
          <w:rStyle w:val="DefaultParagraphFont"/>
          <w:color w:val="auto"/>
        </w:rPr>
      </w:sdtEndPr>
      <w:sdtContent>
        <w:p w14:paraId="124AB998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5E46B68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Security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note that an option under </w:t>
      </w:r>
      <w:r w:rsidRPr="004F32F5">
        <w:rPr>
          <w:rStyle w:val="normaltextrun"/>
          <w:b/>
          <w:bCs/>
        </w:rPr>
        <w:t xml:space="preserve">Security Mode </w:t>
      </w:r>
      <w:r>
        <w:rPr>
          <w:rStyle w:val="normaltextrun"/>
        </w:rPr>
        <w:t xml:space="preserve">is </w:t>
      </w:r>
      <w:r w:rsidRPr="004F32F5">
        <w:rPr>
          <w:rStyle w:val="normaltextrun"/>
          <w:b/>
          <w:bCs/>
        </w:rPr>
        <w:t>Disable</w:t>
      </w:r>
      <w:r>
        <w:rPr>
          <w:rStyle w:val="normaltextrun"/>
        </w:rPr>
        <w:t>. Why would a guest network’s security be turned off by default? (Hint: If it were turned on, what would the guests need before they could use the network?)</w:t>
      </w:r>
      <w:r>
        <w:rPr>
          <w:rStyle w:val="eop"/>
        </w:rPr>
        <w:t> </w:t>
      </w:r>
    </w:p>
    <w:sdt>
      <w:sdtPr>
        <w:rPr>
          <w:rStyle w:val="Red"/>
        </w:rPr>
        <w:id w:val="672077931"/>
        <w:placeholder>
          <w:docPart w:val="2C1E3CAC35FB450CAFEB98F6B2CE5AB9"/>
        </w:placeholder>
        <w:showingPlcHdr/>
      </w:sdtPr>
      <w:sdtEndPr>
        <w:rPr>
          <w:rStyle w:val="DefaultParagraphFont"/>
          <w:color w:val="auto"/>
        </w:rPr>
      </w:sdtEndPr>
      <w:sdtContent>
        <w:p w14:paraId="0F624513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36F9487A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In the left pane, click </w:t>
      </w:r>
      <w:r w:rsidRPr="004F32F5">
        <w:rPr>
          <w:rStyle w:val="normaltextrun"/>
          <w:b/>
          <w:bCs/>
        </w:rPr>
        <w:t>ADVANCED</w:t>
      </w:r>
      <w:r>
        <w:rPr>
          <w:rStyle w:val="normaltextrun"/>
        </w:rPr>
        <w:t>. </w:t>
      </w:r>
      <w:r>
        <w:rPr>
          <w:rStyle w:val="eop"/>
        </w:rPr>
        <w:t> </w:t>
      </w:r>
    </w:p>
    <w:p w14:paraId="145E460B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4F32F5">
        <w:rPr>
          <w:rStyle w:val="normaltextrun"/>
          <w:b/>
          <w:bCs/>
        </w:rPr>
        <w:t>Security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7FB1BFAD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Under </w:t>
      </w:r>
      <w:r w:rsidRPr="004F32F5">
        <w:rPr>
          <w:rStyle w:val="normaltextrun"/>
          <w:b/>
          <w:bCs/>
        </w:rPr>
        <w:t>Access Control</w:t>
      </w:r>
      <w:r>
        <w:rPr>
          <w:rStyle w:val="normaltextrun"/>
        </w:rPr>
        <w:t>,</w:t>
      </w:r>
      <w:r w:rsidRPr="004F32F5">
        <w:rPr>
          <w:rStyle w:val="normaltextrun"/>
          <w:b/>
          <w:bCs/>
        </w:rPr>
        <w:t xml:space="preserve"> </w:t>
      </w:r>
      <w:r>
        <w:rPr>
          <w:rStyle w:val="normaltextrun"/>
        </w:rPr>
        <w:t xml:space="preserve">what is the </w:t>
      </w:r>
      <w:r w:rsidRPr="004F32F5">
        <w:rPr>
          <w:rStyle w:val="normaltextrun"/>
          <w:b/>
          <w:bCs/>
        </w:rPr>
        <w:t>Enable Access Control</w:t>
      </w:r>
      <w:r>
        <w:rPr>
          <w:rStyle w:val="normaltextrun"/>
        </w:rPr>
        <w:t xml:space="preserve"> setting? Does it provide strong security if it were enabled?</w:t>
      </w:r>
      <w:r>
        <w:rPr>
          <w:rStyle w:val="eop"/>
        </w:rPr>
        <w:t> </w:t>
      </w:r>
    </w:p>
    <w:sdt>
      <w:sdtPr>
        <w:rPr>
          <w:rStyle w:val="Red"/>
        </w:rPr>
        <w:id w:val="1272128318"/>
        <w:placeholder>
          <w:docPart w:val="BDB8B29F363845CEB48A728557510D9A"/>
        </w:placeholder>
        <w:showingPlcHdr/>
      </w:sdtPr>
      <w:sdtEndPr>
        <w:rPr>
          <w:rStyle w:val="DefaultParagraphFont"/>
          <w:color w:val="auto"/>
        </w:rPr>
      </w:sdtEndPr>
      <w:sdtContent>
        <w:p w14:paraId="2AA0C920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61134C14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 xml:space="preserve">Click </w:t>
      </w:r>
      <w:r w:rsidRPr="004F32F5">
        <w:rPr>
          <w:rStyle w:val="normaltextrun"/>
          <w:b/>
          <w:bCs/>
        </w:rPr>
        <w:t>Setup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3C5A7B66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 xml:space="preserve">Click </w:t>
      </w:r>
      <w:r w:rsidRPr="004F32F5">
        <w:rPr>
          <w:rStyle w:val="normaltextrun"/>
          <w:b/>
          <w:bCs/>
        </w:rPr>
        <w:t>Upload Firmware</w:t>
      </w:r>
      <w:r>
        <w:rPr>
          <w:rStyle w:val="normaltextrun"/>
        </w:rPr>
        <w:t xml:space="preserve"> and read through the information. When would you use this option?</w:t>
      </w:r>
      <w:r>
        <w:rPr>
          <w:rStyle w:val="eop"/>
        </w:rPr>
        <w:t> </w:t>
      </w:r>
    </w:p>
    <w:sdt>
      <w:sdtPr>
        <w:rPr>
          <w:rStyle w:val="Red"/>
        </w:rPr>
        <w:id w:val="-1332440675"/>
        <w:placeholder>
          <w:docPart w:val="01EAE7A3E6604244B682916AD2E39A95"/>
        </w:placeholder>
        <w:showingPlcHdr/>
      </w:sdtPr>
      <w:sdtEndPr>
        <w:rPr>
          <w:rStyle w:val="DefaultParagraphFont"/>
          <w:color w:val="auto"/>
        </w:rPr>
      </w:sdtEndPr>
      <w:sdtContent>
        <w:p w14:paraId="4C2CAB5B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763CD39D" w14:textId="77777777" w:rsidR="00567F58" w:rsidRDefault="00567F58" w:rsidP="004F32F5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</w:rPr>
        <w:t>How easy is this user interface to navigate? Does it provide enough information for a user to set up the security settings on this system?</w:t>
      </w:r>
      <w:r>
        <w:rPr>
          <w:rStyle w:val="eop"/>
        </w:rPr>
        <w:t> </w:t>
      </w:r>
    </w:p>
    <w:sdt>
      <w:sdtPr>
        <w:rPr>
          <w:rStyle w:val="Red"/>
        </w:rPr>
        <w:id w:val="1638835564"/>
        <w:placeholder>
          <w:docPart w:val="8C2AB6E3EE39413CADEF011F538BD737"/>
        </w:placeholder>
        <w:showingPlcHdr/>
      </w:sdtPr>
      <w:sdtEndPr>
        <w:rPr>
          <w:rStyle w:val="DefaultParagraphFont"/>
          <w:color w:val="auto"/>
        </w:rPr>
      </w:sdtEndPr>
      <w:sdtContent>
        <w:p w14:paraId="37ECA02A" w14:textId="77777777" w:rsidR="00FA4096" w:rsidRDefault="00FA4096" w:rsidP="00FA4096">
          <w:pPr>
            <w:spacing w:line="264" w:lineRule="auto"/>
            <w:rPr>
              <w:rStyle w:val="Red"/>
            </w:rPr>
          </w:pPr>
          <w:r w:rsidRPr="00FA4096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168F2CE4" w14:textId="77777777" w:rsidR="00567F58" w:rsidRDefault="00567F58" w:rsidP="004F32F5">
      <w:pPr>
        <w:pStyle w:val="ListParagraph"/>
        <w:numPr>
          <w:ilvl w:val="0"/>
          <w:numId w:val="3"/>
        </w:numPr>
      </w:pPr>
      <w:r>
        <w:rPr>
          <w:rStyle w:val="normaltextrun"/>
        </w:rPr>
        <w:t>Close all windows.</w:t>
      </w:r>
      <w:r>
        <w:rPr>
          <w:rStyle w:val="eop"/>
        </w:rPr>
        <w:t> </w:t>
      </w:r>
    </w:p>
    <w:p w14:paraId="260541D8" w14:textId="77777777" w:rsidR="00E71A2D" w:rsidRDefault="00E71A2D" w:rsidP="00E71A2D">
      <w:pPr>
        <w:pStyle w:val="Heading2"/>
      </w:pPr>
      <w:r>
        <w:t>Assignment Submission</w:t>
      </w:r>
    </w:p>
    <w:p w14:paraId="32BBBC95" w14:textId="77777777" w:rsidR="00E71A2D" w:rsidRPr="00B32844" w:rsidRDefault="00E71A2D" w:rsidP="00E71A2D">
      <w:r>
        <w:t>Attach this file to the assignment in Blackboard.</w:t>
      </w:r>
    </w:p>
    <w:p w14:paraId="01D2B4C8" w14:textId="77777777" w:rsidR="00D1010D" w:rsidRDefault="00D1010D"/>
    <w:p w14:paraId="2A314D0E" w14:textId="77777777" w:rsidR="00567F58" w:rsidRDefault="00567F58"/>
    <w:sectPr w:rsidR="00567F58" w:rsidSect="00EE6E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1F867" w14:textId="77777777" w:rsidR="00BA03FC" w:rsidRDefault="00BA03FC" w:rsidP="00BA03FC">
      <w:pPr>
        <w:spacing w:before="0" w:after="0" w:line="240" w:lineRule="auto"/>
      </w:pPr>
      <w:r>
        <w:separator/>
      </w:r>
    </w:p>
  </w:endnote>
  <w:endnote w:type="continuationSeparator" w:id="0">
    <w:p w14:paraId="464E4171" w14:textId="77777777" w:rsidR="00BA03FC" w:rsidRDefault="00BA03FC" w:rsidP="00BA03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141A" w14:textId="77777777" w:rsidR="006D7632" w:rsidRDefault="006D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81BE0" w14:textId="6DA63BC8" w:rsidR="00BA03FC" w:rsidRDefault="00BA03FC" w:rsidP="00BA03FC">
    <w:pPr>
      <w:pStyle w:val="Footer"/>
      <w:tabs>
        <w:tab w:val="center" w:pos="5040"/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>
      <w:t>1</w:t>
    </w:r>
    <w:r w:rsidRPr="00A87D54">
      <w:fldChar w:fldCharType="end"/>
    </w:r>
    <w:r w:rsidRPr="00A87D54">
      <w:t xml:space="preserve"> of </w:t>
    </w:r>
    <w:fldSimple w:instr=" NUMPAGES ">
      <w:r>
        <w:t>3</w:t>
      </w:r>
    </w:fldSimple>
    <w:r>
      <w:tab/>
      <w:t>Revised: 0</w:t>
    </w:r>
    <w:r w:rsidR="006D7632">
      <w:t>6</w:t>
    </w:r>
    <w:r>
      <w:t>/</w:t>
    </w:r>
    <w:r w:rsidR="006D7632">
      <w:t>13</w:t>
    </w:r>
    <w:r>
      <w:t>/202</w:t>
    </w:r>
    <w:r w:rsidR="006D7632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04914" w14:textId="77777777" w:rsidR="006D7632" w:rsidRDefault="006D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88F7A" w14:textId="77777777" w:rsidR="00BA03FC" w:rsidRDefault="00BA03FC" w:rsidP="00BA03FC">
      <w:pPr>
        <w:spacing w:before="0" w:after="0" w:line="240" w:lineRule="auto"/>
      </w:pPr>
      <w:r>
        <w:separator/>
      </w:r>
    </w:p>
  </w:footnote>
  <w:footnote w:type="continuationSeparator" w:id="0">
    <w:p w14:paraId="1406E13D" w14:textId="77777777" w:rsidR="00BA03FC" w:rsidRDefault="00BA03FC" w:rsidP="00BA03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E3D2" w14:textId="77777777" w:rsidR="006D7632" w:rsidRDefault="006D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C6E5D" w14:textId="77777777" w:rsidR="006D7632" w:rsidRDefault="006D7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F59EB" w14:textId="77777777" w:rsidR="006D7632" w:rsidRDefault="006D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C902CF"/>
    <w:multiLevelType w:val="hybridMultilevel"/>
    <w:tmpl w:val="C2DA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260836">
    <w:abstractNumId w:val="20"/>
  </w:num>
  <w:num w:numId="2" w16cid:durableId="1056512922">
    <w:abstractNumId w:val="22"/>
  </w:num>
  <w:num w:numId="3" w16cid:durableId="1533609686">
    <w:abstractNumId w:val="34"/>
  </w:num>
  <w:num w:numId="4" w16cid:durableId="1724213031">
    <w:abstractNumId w:val="17"/>
  </w:num>
  <w:num w:numId="5" w16cid:durableId="2118599464">
    <w:abstractNumId w:val="41"/>
  </w:num>
  <w:num w:numId="6" w16cid:durableId="306470224">
    <w:abstractNumId w:val="11"/>
  </w:num>
  <w:num w:numId="7" w16cid:durableId="1005353876">
    <w:abstractNumId w:val="36"/>
  </w:num>
  <w:num w:numId="8" w16cid:durableId="151871213">
    <w:abstractNumId w:val="12"/>
  </w:num>
  <w:num w:numId="9" w16cid:durableId="1685474855">
    <w:abstractNumId w:val="23"/>
  </w:num>
  <w:num w:numId="10" w16cid:durableId="2138252551">
    <w:abstractNumId w:val="10"/>
  </w:num>
  <w:num w:numId="11" w16cid:durableId="566647301">
    <w:abstractNumId w:val="9"/>
  </w:num>
  <w:num w:numId="12" w16cid:durableId="1306665359">
    <w:abstractNumId w:val="29"/>
  </w:num>
  <w:num w:numId="13" w16cid:durableId="546255768">
    <w:abstractNumId w:val="0"/>
  </w:num>
  <w:num w:numId="14" w16cid:durableId="227686923">
    <w:abstractNumId w:val="30"/>
  </w:num>
  <w:num w:numId="15" w16cid:durableId="143133867">
    <w:abstractNumId w:val="33"/>
  </w:num>
  <w:num w:numId="16" w16cid:durableId="1999645516">
    <w:abstractNumId w:val="27"/>
  </w:num>
  <w:num w:numId="17" w16cid:durableId="419836098">
    <w:abstractNumId w:val="24"/>
  </w:num>
  <w:num w:numId="18" w16cid:durableId="1573351270">
    <w:abstractNumId w:val="40"/>
  </w:num>
  <w:num w:numId="19" w16cid:durableId="1271166088">
    <w:abstractNumId w:val="14"/>
  </w:num>
  <w:num w:numId="20" w16cid:durableId="1288971835">
    <w:abstractNumId w:val="16"/>
  </w:num>
  <w:num w:numId="21" w16cid:durableId="487137739">
    <w:abstractNumId w:val="4"/>
  </w:num>
  <w:num w:numId="22" w16cid:durableId="1588340805">
    <w:abstractNumId w:val="15"/>
  </w:num>
  <w:num w:numId="23" w16cid:durableId="527135070">
    <w:abstractNumId w:val="32"/>
  </w:num>
  <w:num w:numId="24" w16cid:durableId="69082308">
    <w:abstractNumId w:val="37"/>
  </w:num>
  <w:num w:numId="25" w16cid:durableId="477768982">
    <w:abstractNumId w:val="7"/>
  </w:num>
  <w:num w:numId="26" w16cid:durableId="1831554823">
    <w:abstractNumId w:val="39"/>
  </w:num>
  <w:num w:numId="27" w16cid:durableId="951977627">
    <w:abstractNumId w:val="5"/>
  </w:num>
  <w:num w:numId="28" w16cid:durableId="1407609913">
    <w:abstractNumId w:val="38"/>
  </w:num>
  <w:num w:numId="29" w16cid:durableId="768047540">
    <w:abstractNumId w:val="21"/>
  </w:num>
  <w:num w:numId="30" w16cid:durableId="592277915">
    <w:abstractNumId w:val="13"/>
  </w:num>
  <w:num w:numId="31" w16cid:durableId="1938168692">
    <w:abstractNumId w:val="6"/>
  </w:num>
  <w:num w:numId="32" w16cid:durableId="1532379012">
    <w:abstractNumId w:val="19"/>
  </w:num>
  <w:num w:numId="33" w16cid:durableId="72820796">
    <w:abstractNumId w:val="28"/>
  </w:num>
  <w:num w:numId="34" w16cid:durableId="1114522708">
    <w:abstractNumId w:val="1"/>
  </w:num>
  <w:num w:numId="35" w16cid:durableId="409549970">
    <w:abstractNumId w:val="35"/>
  </w:num>
  <w:num w:numId="36" w16cid:durableId="225454161">
    <w:abstractNumId w:val="18"/>
  </w:num>
  <w:num w:numId="37" w16cid:durableId="1478645413">
    <w:abstractNumId w:val="8"/>
  </w:num>
  <w:num w:numId="38" w16cid:durableId="1514680982">
    <w:abstractNumId w:val="26"/>
  </w:num>
  <w:num w:numId="39" w16cid:durableId="553272419">
    <w:abstractNumId w:val="2"/>
  </w:num>
  <w:num w:numId="40" w16cid:durableId="1115370400">
    <w:abstractNumId w:val="25"/>
  </w:num>
  <w:num w:numId="41" w16cid:durableId="102308767">
    <w:abstractNumId w:val="31"/>
  </w:num>
  <w:num w:numId="42" w16cid:durableId="22715905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05E80"/>
    <w:rsid w:val="004F32F5"/>
    <w:rsid w:val="00567F58"/>
    <w:rsid w:val="006D7632"/>
    <w:rsid w:val="009C693C"/>
    <w:rsid w:val="00B270A4"/>
    <w:rsid w:val="00BA03FC"/>
    <w:rsid w:val="00D1010D"/>
    <w:rsid w:val="00DD63DB"/>
    <w:rsid w:val="00E71A2D"/>
    <w:rsid w:val="00EE6E42"/>
    <w:rsid w:val="00F6126A"/>
    <w:rsid w:val="00F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32"/>
    <w:pPr>
      <w:spacing w:before="160" w:after="80" w:line="336" w:lineRule="auto"/>
    </w:pPr>
    <w:rPr>
      <w:rFonts w:ascii="Verdana" w:eastAsia="Times New Roman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6D763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D763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D763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D76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7632"/>
  </w:style>
  <w:style w:type="paragraph" w:customStyle="1" w:styleId="paragraph">
    <w:name w:val="paragraph"/>
    <w:basedOn w:val="Normal"/>
    <w:rsid w:val="00567F58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567F58"/>
  </w:style>
  <w:style w:type="character" w:customStyle="1" w:styleId="eop">
    <w:name w:val="eop"/>
    <w:basedOn w:val="DefaultParagraphFont"/>
    <w:rsid w:val="00567F58"/>
  </w:style>
  <w:style w:type="character" w:customStyle="1" w:styleId="Heading1Char">
    <w:name w:val="Heading 1 Char"/>
    <w:basedOn w:val="DefaultParagraphFont"/>
    <w:link w:val="Heading1"/>
    <w:rsid w:val="004F32F5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F32F5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4F32F5"/>
    <w:rPr>
      <w:rFonts w:ascii="Arial" w:eastAsia="Times New Roman" w:hAnsi="Arial" w:cs="Times New Roman"/>
      <w:b/>
      <w:bCs/>
      <w:sz w:val="22"/>
    </w:rPr>
  </w:style>
  <w:style w:type="paragraph" w:styleId="Footer">
    <w:name w:val="footer"/>
    <w:basedOn w:val="Normal"/>
    <w:link w:val="FooterChar"/>
    <w:rsid w:val="006D763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4F32F5"/>
    <w:rPr>
      <w:rFonts w:ascii="Verdana" w:eastAsia="Times New Roman" w:hAnsi="Verdana" w:cs="Times New Roman"/>
      <w:sz w:val="16"/>
    </w:rPr>
  </w:style>
  <w:style w:type="paragraph" w:styleId="Header">
    <w:name w:val="header"/>
    <w:basedOn w:val="Normal"/>
    <w:link w:val="HeaderChar"/>
    <w:rsid w:val="006D763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4F32F5"/>
    <w:rPr>
      <w:rFonts w:ascii="Verdana" w:eastAsia="Times New Roman" w:hAnsi="Verdana" w:cs="Times New Roman"/>
      <w:sz w:val="16"/>
    </w:rPr>
  </w:style>
  <w:style w:type="paragraph" w:customStyle="1" w:styleId="Outlinenumbering">
    <w:name w:val="Outline numbering"/>
    <w:basedOn w:val="Normal"/>
    <w:rsid w:val="006D763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6D7632"/>
    <w:pPr>
      <w:numPr>
        <w:numId w:val="2"/>
      </w:numPr>
    </w:pPr>
  </w:style>
  <w:style w:type="character" w:styleId="PageNumber">
    <w:name w:val="page number"/>
    <w:basedOn w:val="DefaultParagraphFont"/>
    <w:rsid w:val="006D7632"/>
  </w:style>
  <w:style w:type="character" w:styleId="Hyperlink">
    <w:name w:val="Hyperlink"/>
    <w:rsid w:val="006D7632"/>
    <w:rPr>
      <w:color w:val="0000FF"/>
      <w:u w:val="single"/>
    </w:rPr>
  </w:style>
  <w:style w:type="character" w:styleId="FollowedHyperlink">
    <w:name w:val="FollowedHyperlink"/>
    <w:rsid w:val="006D763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D763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D763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6D763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763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763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7632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rsid w:val="009C693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6126A"/>
    <w:rPr>
      <w:color w:val="808080"/>
    </w:rPr>
  </w:style>
  <w:style w:type="character" w:customStyle="1" w:styleId="Red">
    <w:name w:val="Red"/>
    <w:basedOn w:val="DefaultParagraphFont"/>
    <w:uiPriority w:val="1"/>
    <w:rsid w:val="00F6126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rendnet.com/emulators/TEW-827DRU_v2.0R/basic_statu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46EAE354BC45CDA37FFDAE99EA1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B1BCB-C33E-41A3-983F-0E5BD5BC9083}"/>
      </w:docPartPr>
      <w:docPartBody>
        <w:p w:rsidR="004761BE" w:rsidRDefault="004761BE" w:rsidP="004761BE">
          <w:pPr>
            <w:pStyle w:val="8446EAE354BC45CDA37FFDAE99EA124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F2993C3D8E848278B4CEBC6F6356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0C528-12CE-4350-B454-254947A76D32}"/>
      </w:docPartPr>
      <w:docPartBody>
        <w:p w:rsidR="004761BE" w:rsidRDefault="004761BE" w:rsidP="004761BE">
          <w:pPr>
            <w:pStyle w:val="4F2993C3D8E848278B4CEBC6F63563B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D7924DAE69D42A3A36FA3AE74FF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0B0D-DA41-49C2-BC83-39EC3186D3D7}"/>
      </w:docPartPr>
      <w:docPartBody>
        <w:p w:rsidR="004761BE" w:rsidRDefault="004761BE" w:rsidP="004761BE">
          <w:pPr>
            <w:pStyle w:val="9D7924DAE69D42A3A36FA3AE74FF2EF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6E561E4698D4686A89DC4107E189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4B75E-B2EE-4A8E-A90C-B0BF1CE60E8E}"/>
      </w:docPartPr>
      <w:docPartBody>
        <w:p w:rsidR="004761BE" w:rsidRDefault="004761BE" w:rsidP="004761BE">
          <w:pPr>
            <w:pStyle w:val="A6E561E4698D4686A89DC4107E1892C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4CF225FB8964A8995CA668C28E0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2560E-5381-49D4-9479-C645D5478345}"/>
      </w:docPartPr>
      <w:docPartBody>
        <w:p w:rsidR="004761BE" w:rsidRDefault="004761BE" w:rsidP="004761BE">
          <w:pPr>
            <w:pStyle w:val="84CF225FB8964A8995CA668C28E040C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EA507E008724ACAA54C80441D6A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CE03F-A29F-47DE-B01B-FEEEFC31A869}"/>
      </w:docPartPr>
      <w:docPartBody>
        <w:p w:rsidR="004761BE" w:rsidRDefault="004761BE" w:rsidP="004761BE">
          <w:pPr>
            <w:pStyle w:val="CEA507E008724ACAA54C80441D6A42A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C1E3CAC35FB450CAFEB98F6B2CE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63289-22DD-4F58-804D-6880CEC8A21D}"/>
      </w:docPartPr>
      <w:docPartBody>
        <w:p w:rsidR="004761BE" w:rsidRDefault="004761BE" w:rsidP="004761BE">
          <w:pPr>
            <w:pStyle w:val="2C1E3CAC35FB450CAFEB98F6B2CE5AB9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DB8B29F363845CEB48A728557510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9024-EDBA-49D8-8D01-0C99E8185E5B}"/>
      </w:docPartPr>
      <w:docPartBody>
        <w:p w:rsidR="004761BE" w:rsidRDefault="004761BE" w:rsidP="004761BE">
          <w:pPr>
            <w:pStyle w:val="BDB8B29F363845CEB48A728557510D9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1EAE7A3E6604244B682916AD2E39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B6115-AD8F-4794-A741-EB0C520D3A02}"/>
      </w:docPartPr>
      <w:docPartBody>
        <w:p w:rsidR="004761BE" w:rsidRDefault="004761BE" w:rsidP="004761BE">
          <w:pPr>
            <w:pStyle w:val="01EAE7A3E6604244B682916AD2E39A9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C2AB6E3EE39413CADEF011F538BD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8EA7-092D-459B-A61B-7E35CB8B713F}"/>
      </w:docPartPr>
      <w:docPartBody>
        <w:p w:rsidR="004761BE" w:rsidRDefault="004761BE" w:rsidP="004761BE">
          <w:pPr>
            <w:pStyle w:val="8C2AB6E3EE39413CADEF011F538BD73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BE"/>
    <w:rsid w:val="00005E80"/>
    <w:rsid w:val="004761BE"/>
    <w:rsid w:val="00D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1BE"/>
    <w:rPr>
      <w:color w:val="808080"/>
    </w:rPr>
  </w:style>
  <w:style w:type="paragraph" w:customStyle="1" w:styleId="8446EAE354BC45CDA37FFDAE99EA1245">
    <w:name w:val="8446EAE354BC45CDA37FFDAE99EA1245"/>
    <w:rsid w:val="004761BE"/>
  </w:style>
  <w:style w:type="paragraph" w:customStyle="1" w:styleId="4F2993C3D8E848278B4CEBC6F63563BE">
    <w:name w:val="4F2993C3D8E848278B4CEBC6F63563BE"/>
    <w:rsid w:val="004761BE"/>
  </w:style>
  <w:style w:type="paragraph" w:customStyle="1" w:styleId="9D7924DAE69D42A3A36FA3AE74FF2EFE">
    <w:name w:val="9D7924DAE69D42A3A36FA3AE74FF2EFE"/>
    <w:rsid w:val="004761BE"/>
  </w:style>
  <w:style w:type="paragraph" w:customStyle="1" w:styleId="A6E561E4698D4686A89DC4107E1892CF">
    <w:name w:val="A6E561E4698D4686A89DC4107E1892CF"/>
    <w:rsid w:val="004761BE"/>
  </w:style>
  <w:style w:type="paragraph" w:customStyle="1" w:styleId="84CF225FB8964A8995CA668C28E040CB">
    <w:name w:val="84CF225FB8964A8995CA668C28E040CB"/>
    <w:rsid w:val="004761BE"/>
  </w:style>
  <w:style w:type="paragraph" w:customStyle="1" w:styleId="CEA507E008724ACAA54C80441D6A42AC">
    <w:name w:val="CEA507E008724ACAA54C80441D6A42AC"/>
    <w:rsid w:val="004761BE"/>
  </w:style>
  <w:style w:type="paragraph" w:customStyle="1" w:styleId="2C1E3CAC35FB450CAFEB98F6B2CE5AB9">
    <w:name w:val="2C1E3CAC35FB450CAFEB98F6B2CE5AB9"/>
    <w:rsid w:val="004761BE"/>
  </w:style>
  <w:style w:type="paragraph" w:customStyle="1" w:styleId="BDB8B29F363845CEB48A728557510D9A">
    <w:name w:val="BDB8B29F363845CEB48A728557510D9A"/>
    <w:rsid w:val="004761BE"/>
  </w:style>
  <w:style w:type="paragraph" w:customStyle="1" w:styleId="01EAE7A3E6604244B682916AD2E39A95">
    <w:name w:val="01EAE7A3E6604244B682916AD2E39A95"/>
    <w:rsid w:val="004761BE"/>
  </w:style>
  <w:style w:type="paragraph" w:customStyle="1" w:styleId="8C2AB6E3EE39413CADEF011F538BD737">
    <w:name w:val="8C2AB6E3EE39413CADEF011F538BD737"/>
    <w:rsid w:val="00476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Loring</cp:lastModifiedBy>
  <cp:revision>10</cp:revision>
  <dcterms:created xsi:type="dcterms:W3CDTF">2018-02-09T21:34:00Z</dcterms:created>
  <dcterms:modified xsi:type="dcterms:W3CDTF">2025-06-13T20:32:00Z</dcterms:modified>
</cp:coreProperties>
</file>