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9A935" w14:textId="77777777" w:rsidR="003B5A3B" w:rsidRDefault="00336BB1" w:rsidP="00715C1F">
      <w:pPr>
        <w:pStyle w:val="Heading1"/>
      </w:pPr>
      <w:r>
        <w:t>Binary Calculations</w:t>
      </w:r>
    </w:p>
    <w:p w14:paraId="5C3D6404" w14:textId="77777777" w:rsidR="0034625F" w:rsidRDefault="0034625F">
      <w:r w:rsidRPr="0034625F">
        <w:t>Time require</w:t>
      </w:r>
      <w:r w:rsidR="004F0342">
        <w:t>d</w:t>
      </w:r>
      <w:r w:rsidRPr="0034625F">
        <w:t>: 15 minutes</w:t>
      </w:r>
    </w:p>
    <w:p w14:paraId="3A32E0C5" w14:textId="77777777" w:rsidR="00607DBB" w:rsidRDefault="00607DBB" w:rsidP="00607DBB">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4CE5ADF2" w14:textId="77777777" w:rsidR="00607DBB" w:rsidRDefault="00607DBB" w:rsidP="00EE2C09">
      <w:pPr>
        <w:pStyle w:val="ListParagraph"/>
        <w:numPr>
          <w:ilvl w:val="0"/>
          <w:numId w:val="3"/>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224F0897" w14:textId="77777777" w:rsidR="00607DBB" w:rsidRDefault="00607DBB" w:rsidP="00EE2C09">
      <w:pPr>
        <w:pStyle w:val="ListParagraph"/>
        <w:numPr>
          <w:ilvl w:val="0"/>
          <w:numId w:val="3"/>
        </w:numPr>
      </w:pPr>
      <w:r>
        <w:t>Click and Drag your mouse around whatever you want to snip.</w:t>
      </w:r>
    </w:p>
    <w:p w14:paraId="4D093D01" w14:textId="77777777" w:rsidR="00607DBB" w:rsidRDefault="00607DBB" w:rsidP="00EE2C09">
      <w:pPr>
        <w:pStyle w:val="ListParagraph"/>
        <w:numPr>
          <w:ilvl w:val="0"/>
          <w:numId w:val="3"/>
        </w:numPr>
      </w:pPr>
      <w:r>
        <w:t>Release the mouse button. This places the snip into the Windows Clipboard.</w:t>
      </w:r>
    </w:p>
    <w:p w14:paraId="76763962" w14:textId="77777777" w:rsidR="00607DBB" w:rsidRDefault="00607DBB" w:rsidP="00EE2C09">
      <w:pPr>
        <w:pStyle w:val="ListParagraph"/>
        <w:numPr>
          <w:ilvl w:val="0"/>
          <w:numId w:val="3"/>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308465A1" w14:textId="77777777" w:rsidR="00607DBB" w:rsidRDefault="00607DBB" w:rsidP="00502962">
      <w:pPr>
        <w:pStyle w:val="Heading2"/>
      </w:pPr>
      <w:r>
        <w:t>Lab Description</w:t>
      </w:r>
    </w:p>
    <w:p w14:paraId="623BA33C" w14:textId="4E097D87" w:rsidR="0077626D" w:rsidRPr="0077626D" w:rsidRDefault="00D4643B" w:rsidP="009966E8">
      <w:pPr>
        <w:rPr>
          <w:b/>
          <w:bCs/>
          <w:iCs/>
        </w:rPr>
      </w:pPr>
      <w:r>
        <w:rPr>
          <w:noProof/>
        </w:rPr>
        <w:drawing>
          <wp:anchor distT="0" distB="0" distL="114300" distR="114300" simplePos="0" relativeHeight="251658240" behindDoc="0" locked="0" layoutInCell="1" allowOverlap="1" wp14:anchorId="60D7CA0A" wp14:editId="403C2390">
            <wp:simplePos x="0" y="0"/>
            <wp:positionH relativeFrom="margin">
              <wp:align>right</wp:align>
            </wp:positionH>
            <wp:positionV relativeFrom="paragraph">
              <wp:posOffset>26035</wp:posOffset>
            </wp:positionV>
            <wp:extent cx="1800000" cy="3190476"/>
            <wp:effectExtent l="57150" t="57150" r="105410" b="1054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00000" cy="319047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7626D" w:rsidRPr="0077626D">
        <w:t>You won’t be allowed to use a calculator during the CompTIA Network exam, but when calculating conversions on the job, using a calculator can make the task much simpler. Take, for example, the decimal number 131. Complete the following steps to convert it to a binary number using the Windows 10 Calculator:</w:t>
      </w:r>
    </w:p>
    <w:p w14:paraId="24F21528" w14:textId="77777777" w:rsidR="00793F9F" w:rsidRDefault="0077626D" w:rsidP="00EE2C09">
      <w:pPr>
        <w:pStyle w:val="ListParagraph"/>
        <w:numPr>
          <w:ilvl w:val="0"/>
          <w:numId w:val="4"/>
        </w:numPr>
      </w:pPr>
      <w:r w:rsidRPr="0077626D">
        <w:t xml:space="preserve">Open the </w:t>
      </w:r>
      <w:r w:rsidRPr="00803DFE">
        <w:rPr>
          <w:b/>
        </w:rPr>
        <w:t>Calculator</w:t>
      </w:r>
      <w:r w:rsidRPr="0077626D">
        <w:t xml:space="preserve"> app. Click the menu icon, and then click </w:t>
      </w:r>
      <w:r w:rsidRPr="00803DFE">
        <w:rPr>
          <w:b/>
        </w:rPr>
        <w:t>Programmer</w:t>
      </w:r>
      <w:r w:rsidRPr="0077626D">
        <w:t>. Verify that the</w:t>
      </w:r>
      <w:r w:rsidRPr="00793F9F">
        <w:t xml:space="preserve"> </w:t>
      </w:r>
      <w:r w:rsidRPr="001A50EC">
        <w:rPr>
          <w:b/>
        </w:rPr>
        <w:t>DEC</w:t>
      </w:r>
      <w:r w:rsidRPr="00793F9F">
        <w:t xml:space="preserve"> option is selected.</w:t>
      </w:r>
    </w:p>
    <w:p w14:paraId="762269A2" w14:textId="6DB5E5C7" w:rsidR="006F3011" w:rsidRDefault="0077626D" w:rsidP="00EE2C09">
      <w:pPr>
        <w:pStyle w:val="ListParagraph"/>
        <w:numPr>
          <w:ilvl w:val="0"/>
          <w:numId w:val="4"/>
        </w:numPr>
      </w:pPr>
      <w:r w:rsidRPr="0077626D">
        <w:t>Type</w:t>
      </w:r>
      <w:r w:rsidR="00793F9F">
        <w:t xml:space="preserve"> </w:t>
      </w:r>
      <w:r w:rsidRPr="006F3011">
        <w:rPr>
          <w:b/>
        </w:rPr>
        <w:t>131</w:t>
      </w:r>
      <w:r w:rsidR="00441DA2">
        <w:t xml:space="preserve"> </w:t>
      </w:r>
      <w:r w:rsidRPr="0077626D">
        <w:t>Other</w:t>
      </w:r>
      <w:r w:rsidR="001A50EC">
        <w:t xml:space="preserve"> </w:t>
      </w:r>
      <w:r w:rsidRPr="0077626D">
        <w:t>formats</w:t>
      </w:r>
      <w:r w:rsidR="001A50EC">
        <w:t xml:space="preserve"> </w:t>
      </w:r>
      <w:r w:rsidRPr="0077626D">
        <w:t>of</w:t>
      </w:r>
      <w:r w:rsidR="001A50EC">
        <w:t xml:space="preserve"> </w:t>
      </w:r>
      <w:r w:rsidRPr="0077626D">
        <w:t>this</w:t>
      </w:r>
      <w:r w:rsidR="001A50EC">
        <w:t xml:space="preserve"> </w:t>
      </w:r>
      <w:r w:rsidRPr="0077626D">
        <w:t xml:space="preserve">number are listed automatically. The binary equivalent of </w:t>
      </w:r>
      <w:r w:rsidRPr="00793F9F">
        <w:t>the decimal number 131, which is 1000 0011, appears next to the BIN option.</w:t>
      </w:r>
    </w:p>
    <w:p w14:paraId="213B5E58" w14:textId="77777777" w:rsidR="0077626D" w:rsidRDefault="0077626D" w:rsidP="00EE2C09">
      <w:pPr>
        <w:pStyle w:val="ListParagraph"/>
        <w:numPr>
          <w:ilvl w:val="0"/>
          <w:numId w:val="4"/>
        </w:numPr>
      </w:pPr>
      <w:r w:rsidRPr="00793F9F">
        <w:t xml:space="preserve">Select the BIN option, as shown in </w:t>
      </w:r>
      <w:r w:rsidR="00677099">
        <w:t>the sample image</w:t>
      </w:r>
      <w:r w:rsidRPr="00793F9F">
        <w:t>, and type a binary number to convert it to a decimal number.</w:t>
      </w:r>
      <w:r w:rsidR="00C622D1">
        <w:br/>
        <w:t>Insert a screenshot</w:t>
      </w:r>
    </w:p>
    <w:sdt>
      <w:sdtPr>
        <w:rPr>
          <w:rStyle w:val="Red"/>
        </w:rPr>
        <w:id w:val="255327245"/>
        <w:placeholder>
          <w:docPart w:val="9022E26C425E4493918C98324982164C"/>
        </w:placeholder>
        <w:showingPlcHdr/>
      </w:sdtPr>
      <w:sdtEndPr>
        <w:rPr>
          <w:rStyle w:val="DefaultParagraphFont"/>
          <w:color w:val="auto"/>
        </w:rPr>
      </w:sdtEndPr>
      <w:sdtContent>
        <w:p w14:paraId="7D9F1E6C" w14:textId="77777777" w:rsidR="00C622D1" w:rsidRDefault="00C622D1" w:rsidP="00C622D1">
          <w:pPr>
            <w:spacing w:line="264" w:lineRule="auto"/>
            <w:rPr>
              <w:rStyle w:val="Red"/>
            </w:rPr>
          </w:pPr>
          <w:r w:rsidRPr="004B3313">
            <w:rPr>
              <w:rStyle w:val="PlaceholderText"/>
              <w:color w:val="FF0000"/>
            </w:rPr>
            <w:t>Click or tap here to enter text.</w:t>
          </w:r>
        </w:p>
      </w:sdtContent>
    </w:sdt>
    <w:p w14:paraId="5C5F07E0" w14:textId="77777777" w:rsidR="0077626D" w:rsidRPr="00793F9F" w:rsidRDefault="0077626D" w:rsidP="00793F9F">
      <w:r w:rsidRPr="00793F9F">
        <w:lastRenderedPageBreak/>
        <w:t>If you’re connected to the Internet and using a web browser, you can quickly convert binary and decimal numbers using Google calculator:</w:t>
      </w:r>
    </w:p>
    <w:p w14:paraId="44BDF2EB" w14:textId="77777777" w:rsidR="00616EB0" w:rsidRDefault="0077626D" w:rsidP="00EE2C09">
      <w:pPr>
        <w:pStyle w:val="ListParagraph"/>
        <w:numPr>
          <w:ilvl w:val="0"/>
          <w:numId w:val="4"/>
        </w:numPr>
      </w:pPr>
      <w:r w:rsidRPr="00793F9F">
        <w:t>Go</w:t>
      </w:r>
      <w:r w:rsidR="0010534F">
        <w:t xml:space="preserve"> </w:t>
      </w:r>
      <w:r w:rsidRPr="00793F9F">
        <w:t>to</w:t>
      </w:r>
      <w:r w:rsidR="0010534F">
        <w:t xml:space="preserve"> </w:t>
      </w:r>
      <w:r w:rsidRPr="00793F9F">
        <w:t>google.com,</w:t>
      </w:r>
      <w:r w:rsidR="0010534F">
        <w:t xml:space="preserve"> </w:t>
      </w:r>
      <w:r w:rsidRPr="00793F9F">
        <w:t>and</w:t>
      </w:r>
      <w:r w:rsidR="0010534F">
        <w:t xml:space="preserve"> t</w:t>
      </w:r>
      <w:r w:rsidRPr="00793F9F">
        <w:t>ype</w:t>
      </w:r>
      <w:r w:rsidR="0010534F">
        <w:t xml:space="preserve"> </w:t>
      </w:r>
      <w:r w:rsidRPr="00793F9F">
        <w:t>the number you want to convert, along with the desired format, in the search text box. For example, to convert the decimal number 131 into binary form, enter 131 in binary. You see the following result: 131 5 0b10000011. The prefix “0b” (that’s a zero, not the letter O) indicates that the number is in binary format. Notice that Google assumes a number is in decimal form unless stated otherwise.</w:t>
      </w:r>
    </w:p>
    <w:p w14:paraId="461CF358" w14:textId="77777777" w:rsidR="0077626D" w:rsidRDefault="0077626D" w:rsidP="00EE2C09">
      <w:pPr>
        <w:pStyle w:val="ListParagraph"/>
        <w:numPr>
          <w:ilvl w:val="0"/>
          <w:numId w:val="4"/>
        </w:numPr>
      </w:pPr>
      <w:r w:rsidRPr="00793F9F">
        <w:t>To convert a binary number into decimal form, type 0b (again, that’s the number zero, not the letter O) before the binary number. For example, entering 0b10000011 in decimal returns the decimal number 131.</w:t>
      </w:r>
      <w:r w:rsidR="00D42C63">
        <w:br/>
        <w:t>Insert a screenshot</w:t>
      </w:r>
    </w:p>
    <w:sdt>
      <w:sdtPr>
        <w:rPr>
          <w:rStyle w:val="Red"/>
        </w:rPr>
        <w:id w:val="803661046"/>
        <w:placeholder>
          <w:docPart w:val="5192D2411CCC41888AB1BEEA5FE7F5D1"/>
        </w:placeholder>
        <w:showingPlcHdr/>
      </w:sdtPr>
      <w:sdtEndPr>
        <w:rPr>
          <w:rStyle w:val="DefaultParagraphFont"/>
          <w:color w:val="auto"/>
        </w:rPr>
      </w:sdtEndPr>
      <w:sdtContent>
        <w:p w14:paraId="5FB045DE" w14:textId="77777777" w:rsidR="00D42C63" w:rsidRDefault="00D42C63" w:rsidP="00D42C63">
          <w:pPr>
            <w:spacing w:line="264" w:lineRule="auto"/>
            <w:rPr>
              <w:rStyle w:val="Red"/>
            </w:rPr>
          </w:pPr>
          <w:r w:rsidRPr="004B3313">
            <w:rPr>
              <w:rStyle w:val="PlaceholderText"/>
              <w:color w:val="FF0000"/>
            </w:rPr>
            <w:t>Click or tap here to enter text.</w:t>
          </w:r>
        </w:p>
      </w:sdtContent>
    </w:sdt>
    <w:p w14:paraId="087539C2" w14:textId="77777777" w:rsidR="0077626D" w:rsidRDefault="0077626D" w:rsidP="00793F9F">
      <w:r w:rsidRPr="00793F9F">
        <w:t>To best prepare yourself for the CompTIA Network</w:t>
      </w:r>
      <w:r w:rsidR="00B75424">
        <w:t>+</w:t>
      </w:r>
      <w:r w:rsidRPr="00793F9F">
        <w:t xml:space="preserve"> exam, consider performing these calculations manually and using the calculator</w:t>
      </w:r>
      <w:r w:rsidRPr="0077626D">
        <w:t xml:space="preserve"> only to check your results. If your manual calculations don’t match the calculator’s computations, make sure you investigate carefully to see where you made a mistake. Repeat until your calculations are consistently correc</w:t>
      </w:r>
      <w:r w:rsidR="00F218C6">
        <w:t>t.</w:t>
      </w:r>
    </w:p>
    <w:p w14:paraId="17D47986" w14:textId="4DAC6CC2" w:rsidR="00B67135" w:rsidRDefault="00B67135" w:rsidP="00AA7BC3">
      <w:pPr>
        <w:pStyle w:val="Heading2"/>
      </w:pPr>
      <w:r>
        <w:t>Assignment Submission</w:t>
      </w:r>
    </w:p>
    <w:p w14:paraId="14356E5E" w14:textId="5E630570" w:rsidR="00181F09" w:rsidRPr="00D37F0C" w:rsidRDefault="00D37F0C" w:rsidP="00AA7BC3">
      <w:pPr>
        <w:spacing w:line="264" w:lineRule="auto"/>
      </w:pPr>
      <w:r w:rsidRPr="00D37F0C">
        <w:t>Attach this completed document to the assignment in Blackboard.</w:t>
      </w:r>
    </w:p>
    <w:sectPr w:rsidR="00181F09" w:rsidRPr="00D37F0C" w:rsidSect="00DE40D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B1457" w14:textId="77777777" w:rsidR="00002FAD" w:rsidRDefault="00002FAD" w:rsidP="00024A75">
      <w:r>
        <w:separator/>
      </w:r>
    </w:p>
  </w:endnote>
  <w:endnote w:type="continuationSeparator" w:id="0">
    <w:p w14:paraId="187A0DF3" w14:textId="77777777" w:rsidR="00002FAD" w:rsidRDefault="00002FAD" w:rsidP="00024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F4100" w14:textId="77777777" w:rsidR="00DE40DA" w:rsidRDefault="00DE4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71751" w14:textId="56217CEF" w:rsidR="00024A75" w:rsidRPr="00A87D54" w:rsidRDefault="009B5562" w:rsidP="00DE40DA">
    <w:pPr>
      <w:pStyle w:val="Footer"/>
    </w:pPr>
    <w:r>
      <w:t>Binary Calculations</w:t>
    </w:r>
    <w:r w:rsidR="00024A75" w:rsidRPr="00A87D54">
      <w:tab/>
      <w:t xml:space="preserve">Page </w:t>
    </w:r>
    <w:r w:rsidR="00024A75" w:rsidRPr="00A87D54">
      <w:fldChar w:fldCharType="begin"/>
    </w:r>
    <w:r w:rsidR="00024A75" w:rsidRPr="00A87D54">
      <w:instrText xml:space="preserve"> PAGE </w:instrText>
    </w:r>
    <w:r w:rsidR="00024A75" w:rsidRPr="00A87D54">
      <w:fldChar w:fldCharType="separate"/>
    </w:r>
    <w:r w:rsidR="00814260">
      <w:rPr>
        <w:noProof/>
      </w:rPr>
      <w:t>1</w:t>
    </w:r>
    <w:r w:rsidR="00024A75" w:rsidRPr="00A87D54">
      <w:fldChar w:fldCharType="end"/>
    </w:r>
    <w:r w:rsidR="00024A75" w:rsidRPr="00A87D54">
      <w:t xml:space="preserve"> of </w:t>
    </w:r>
    <w:r w:rsidR="00480A1A">
      <w:rPr>
        <w:noProof/>
      </w:rPr>
      <w:fldChar w:fldCharType="begin"/>
    </w:r>
    <w:r w:rsidR="00480A1A">
      <w:rPr>
        <w:noProof/>
      </w:rPr>
      <w:instrText xml:space="preserve"> NUMPAGES </w:instrText>
    </w:r>
    <w:r w:rsidR="00480A1A">
      <w:rPr>
        <w:noProof/>
      </w:rPr>
      <w:fldChar w:fldCharType="separate"/>
    </w:r>
    <w:r w:rsidR="00814260">
      <w:rPr>
        <w:noProof/>
      </w:rPr>
      <w:t>2</w:t>
    </w:r>
    <w:r w:rsidR="00480A1A">
      <w:rPr>
        <w:noProof/>
      </w:rPr>
      <w:fldChar w:fldCharType="end"/>
    </w:r>
    <w:r w:rsidR="00DE40DA">
      <w:tab/>
    </w:r>
    <w:r w:rsidR="00024A75" w:rsidRPr="00A87D54">
      <w:t xml:space="preserve">Revised: </w:t>
    </w:r>
    <w:r w:rsidR="00473BD4">
      <w:t>0</w:t>
    </w:r>
    <w:r w:rsidR="00DE40DA">
      <w:t>1</w:t>
    </w:r>
    <w:r w:rsidR="00502962">
      <w:t>/</w:t>
    </w:r>
    <w:r w:rsidR="00AD5958">
      <w:t>16</w:t>
    </w:r>
    <w:r w:rsidR="00502962">
      <w:t>/20</w:t>
    </w:r>
    <w:r w:rsidR="00AD5958">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DEAFC" w14:textId="77777777" w:rsidR="00DE40DA" w:rsidRDefault="00DE4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EA04E" w14:textId="77777777" w:rsidR="00002FAD" w:rsidRDefault="00002FAD" w:rsidP="00024A75">
      <w:r>
        <w:separator/>
      </w:r>
    </w:p>
  </w:footnote>
  <w:footnote w:type="continuationSeparator" w:id="0">
    <w:p w14:paraId="5BE6109D" w14:textId="77777777" w:rsidR="00002FAD" w:rsidRDefault="00002FAD" w:rsidP="00024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C8C90" w14:textId="77777777" w:rsidR="00DE40DA" w:rsidRDefault="00DE40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6249" w14:textId="77777777" w:rsidR="00DE40DA" w:rsidRDefault="00DE40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03781" w14:textId="77777777" w:rsidR="00DE40DA" w:rsidRDefault="00DE40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4DC45A4"/>
    <w:multiLevelType w:val="multilevel"/>
    <w:tmpl w:val="9AA6731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5"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4"/>
  </w:num>
  <w:num w:numId="2">
    <w:abstractNumId w:val="22"/>
  </w:num>
  <w:num w:numId="3">
    <w:abstractNumId w:val="1"/>
  </w:num>
  <w:num w:numId="4">
    <w:abstractNumId w:val="8"/>
  </w:num>
  <w:num w:numId="5">
    <w:abstractNumId w:val="19"/>
  </w:num>
  <w:num w:numId="6">
    <w:abstractNumId w:val="42"/>
  </w:num>
  <w:num w:numId="7">
    <w:abstractNumId w:val="13"/>
  </w:num>
  <w:num w:numId="8">
    <w:abstractNumId w:val="37"/>
  </w:num>
  <w:num w:numId="9">
    <w:abstractNumId w:val="14"/>
  </w:num>
  <w:num w:numId="10">
    <w:abstractNumId w:val="25"/>
  </w:num>
  <w:num w:numId="11">
    <w:abstractNumId w:val="12"/>
  </w:num>
  <w:num w:numId="12">
    <w:abstractNumId w:val="11"/>
  </w:num>
  <w:num w:numId="13">
    <w:abstractNumId w:val="31"/>
  </w:num>
  <w:num w:numId="14">
    <w:abstractNumId w:val="0"/>
  </w:num>
  <w:num w:numId="15">
    <w:abstractNumId w:val="32"/>
  </w:num>
  <w:num w:numId="16">
    <w:abstractNumId w:val="35"/>
  </w:num>
  <w:num w:numId="17">
    <w:abstractNumId w:val="29"/>
  </w:num>
  <w:num w:numId="18">
    <w:abstractNumId w:val="26"/>
  </w:num>
  <w:num w:numId="19">
    <w:abstractNumId w:val="41"/>
  </w:num>
  <w:num w:numId="20">
    <w:abstractNumId w:val="16"/>
  </w:num>
  <w:num w:numId="21">
    <w:abstractNumId w:val="18"/>
  </w:num>
  <w:num w:numId="22">
    <w:abstractNumId w:val="5"/>
  </w:num>
  <w:num w:numId="23">
    <w:abstractNumId w:val="17"/>
  </w:num>
  <w:num w:numId="24">
    <w:abstractNumId w:val="34"/>
  </w:num>
  <w:num w:numId="25">
    <w:abstractNumId w:val="38"/>
  </w:num>
  <w:num w:numId="26">
    <w:abstractNumId w:val="9"/>
  </w:num>
  <w:num w:numId="27">
    <w:abstractNumId w:val="40"/>
  </w:num>
  <w:num w:numId="28">
    <w:abstractNumId w:val="6"/>
  </w:num>
  <w:num w:numId="29">
    <w:abstractNumId w:val="39"/>
  </w:num>
  <w:num w:numId="30">
    <w:abstractNumId w:val="23"/>
  </w:num>
  <w:num w:numId="31">
    <w:abstractNumId w:val="15"/>
  </w:num>
  <w:num w:numId="32">
    <w:abstractNumId w:val="7"/>
  </w:num>
  <w:num w:numId="33">
    <w:abstractNumId w:val="21"/>
  </w:num>
  <w:num w:numId="34">
    <w:abstractNumId w:val="30"/>
  </w:num>
  <w:num w:numId="35">
    <w:abstractNumId w:val="2"/>
  </w:num>
  <w:num w:numId="36">
    <w:abstractNumId w:val="36"/>
  </w:num>
  <w:num w:numId="37">
    <w:abstractNumId w:val="20"/>
  </w:num>
  <w:num w:numId="38">
    <w:abstractNumId w:val="10"/>
  </w:num>
  <w:num w:numId="39">
    <w:abstractNumId w:val="28"/>
  </w:num>
  <w:num w:numId="40">
    <w:abstractNumId w:val="3"/>
  </w:num>
  <w:num w:numId="41">
    <w:abstractNumId w:val="27"/>
  </w:num>
  <w:num w:numId="42">
    <w:abstractNumId w:val="33"/>
  </w:num>
  <w:num w:numId="4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A3B"/>
    <w:rsid w:val="00002FAD"/>
    <w:rsid w:val="000045C1"/>
    <w:rsid w:val="00012A04"/>
    <w:rsid w:val="00021182"/>
    <w:rsid w:val="00022088"/>
    <w:rsid w:val="000249F1"/>
    <w:rsid w:val="00024A75"/>
    <w:rsid w:val="00043BC3"/>
    <w:rsid w:val="000476CB"/>
    <w:rsid w:val="00056459"/>
    <w:rsid w:val="000565A7"/>
    <w:rsid w:val="00067D25"/>
    <w:rsid w:val="00072FC4"/>
    <w:rsid w:val="000A18BF"/>
    <w:rsid w:val="000B2813"/>
    <w:rsid w:val="000C7C20"/>
    <w:rsid w:val="000E46A5"/>
    <w:rsid w:val="000E63D3"/>
    <w:rsid w:val="000F2EA9"/>
    <w:rsid w:val="0010534F"/>
    <w:rsid w:val="0010714A"/>
    <w:rsid w:val="00117525"/>
    <w:rsid w:val="00117FA1"/>
    <w:rsid w:val="001213CF"/>
    <w:rsid w:val="00121F12"/>
    <w:rsid w:val="001224DD"/>
    <w:rsid w:val="0012257A"/>
    <w:rsid w:val="00127C50"/>
    <w:rsid w:val="00143CF9"/>
    <w:rsid w:val="001511AA"/>
    <w:rsid w:val="00156E8D"/>
    <w:rsid w:val="00181F09"/>
    <w:rsid w:val="001A50EC"/>
    <w:rsid w:val="001B4FA6"/>
    <w:rsid w:val="001D76BA"/>
    <w:rsid w:val="001E1793"/>
    <w:rsid w:val="001F0310"/>
    <w:rsid w:val="001F0365"/>
    <w:rsid w:val="001F35BE"/>
    <w:rsid w:val="001F454D"/>
    <w:rsid w:val="00226C2B"/>
    <w:rsid w:val="0023797F"/>
    <w:rsid w:val="00241ABE"/>
    <w:rsid w:val="0025751E"/>
    <w:rsid w:val="00291E2D"/>
    <w:rsid w:val="002927A7"/>
    <w:rsid w:val="0029510F"/>
    <w:rsid w:val="002B7224"/>
    <w:rsid w:val="002B7C37"/>
    <w:rsid w:val="002C53B2"/>
    <w:rsid w:val="002D05F3"/>
    <w:rsid w:val="002D1516"/>
    <w:rsid w:val="002E03C5"/>
    <w:rsid w:val="003253FA"/>
    <w:rsid w:val="00326097"/>
    <w:rsid w:val="003272E1"/>
    <w:rsid w:val="00331FF8"/>
    <w:rsid w:val="00336BB1"/>
    <w:rsid w:val="0034029A"/>
    <w:rsid w:val="0034625F"/>
    <w:rsid w:val="003574B2"/>
    <w:rsid w:val="00362700"/>
    <w:rsid w:val="00374C4C"/>
    <w:rsid w:val="003871E9"/>
    <w:rsid w:val="003879CA"/>
    <w:rsid w:val="0039521A"/>
    <w:rsid w:val="00397854"/>
    <w:rsid w:val="00397E2B"/>
    <w:rsid w:val="003A62FE"/>
    <w:rsid w:val="003B5A3B"/>
    <w:rsid w:val="003B659D"/>
    <w:rsid w:val="003B750F"/>
    <w:rsid w:val="003D6C62"/>
    <w:rsid w:val="003E2375"/>
    <w:rsid w:val="003F43EC"/>
    <w:rsid w:val="004109C8"/>
    <w:rsid w:val="00436DDA"/>
    <w:rsid w:val="00440846"/>
    <w:rsid w:val="00441DA2"/>
    <w:rsid w:val="004567F1"/>
    <w:rsid w:val="00457A8F"/>
    <w:rsid w:val="00465CE1"/>
    <w:rsid w:val="00470198"/>
    <w:rsid w:val="004714FC"/>
    <w:rsid w:val="00471E51"/>
    <w:rsid w:val="00473BD4"/>
    <w:rsid w:val="00480A1A"/>
    <w:rsid w:val="00483AF6"/>
    <w:rsid w:val="00487D68"/>
    <w:rsid w:val="0049584B"/>
    <w:rsid w:val="004C7F2E"/>
    <w:rsid w:val="004E3FA5"/>
    <w:rsid w:val="004F0342"/>
    <w:rsid w:val="00502962"/>
    <w:rsid w:val="005051EF"/>
    <w:rsid w:val="0051265F"/>
    <w:rsid w:val="0052319E"/>
    <w:rsid w:val="00540EE5"/>
    <w:rsid w:val="0055293F"/>
    <w:rsid w:val="0055385F"/>
    <w:rsid w:val="005566E8"/>
    <w:rsid w:val="00562935"/>
    <w:rsid w:val="00576B37"/>
    <w:rsid w:val="0058338B"/>
    <w:rsid w:val="005B58E9"/>
    <w:rsid w:val="005C2869"/>
    <w:rsid w:val="005C3CBE"/>
    <w:rsid w:val="005D0F3A"/>
    <w:rsid w:val="005F3684"/>
    <w:rsid w:val="00607571"/>
    <w:rsid w:val="00607DBB"/>
    <w:rsid w:val="00616EB0"/>
    <w:rsid w:val="00637F7F"/>
    <w:rsid w:val="006424CF"/>
    <w:rsid w:val="00656FD6"/>
    <w:rsid w:val="00677099"/>
    <w:rsid w:val="006971DC"/>
    <w:rsid w:val="006B72D8"/>
    <w:rsid w:val="006D3A69"/>
    <w:rsid w:val="006D68BE"/>
    <w:rsid w:val="006F3011"/>
    <w:rsid w:val="006F70C6"/>
    <w:rsid w:val="00715C1F"/>
    <w:rsid w:val="00715E06"/>
    <w:rsid w:val="00716534"/>
    <w:rsid w:val="007226D6"/>
    <w:rsid w:val="00722ECE"/>
    <w:rsid w:val="00730C5A"/>
    <w:rsid w:val="0073621B"/>
    <w:rsid w:val="00742EF7"/>
    <w:rsid w:val="00751231"/>
    <w:rsid w:val="00755FB5"/>
    <w:rsid w:val="00757538"/>
    <w:rsid w:val="00774BFB"/>
    <w:rsid w:val="0077626D"/>
    <w:rsid w:val="00781DDC"/>
    <w:rsid w:val="00793F9F"/>
    <w:rsid w:val="007A4927"/>
    <w:rsid w:val="007A4999"/>
    <w:rsid w:val="007C6530"/>
    <w:rsid w:val="007D4C1F"/>
    <w:rsid w:val="007D5D2C"/>
    <w:rsid w:val="007E448C"/>
    <w:rsid w:val="008010EE"/>
    <w:rsid w:val="00802CF8"/>
    <w:rsid w:val="00803DFE"/>
    <w:rsid w:val="00814260"/>
    <w:rsid w:val="00826D39"/>
    <w:rsid w:val="008351A3"/>
    <w:rsid w:val="008530E9"/>
    <w:rsid w:val="008641EF"/>
    <w:rsid w:val="008720B8"/>
    <w:rsid w:val="0088165B"/>
    <w:rsid w:val="00886C13"/>
    <w:rsid w:val="00892AE2"/>
    <w:rsid w:val="0089311F"/>
    <w:rsid w:val="00894D27"/>
    <w:rsid w:val="00897A98"/>
    <w:rsid w:val="008A62FB"/>
    <w:rsid w:val="008A6AD1"/>
    <w:rsid w:val="008B4C71"/>
    <w:rsid w:val="008D13EF"/>
    <w:rsid w:val="008E7D98"/>
    <w:rsid w:val="008F4E23"/>
    <w:rsid w:val="00910B35"/>
    <w:rsid w:val="00921F73"/>
    <w:rsid w:val="00922500"/>
    <w:rsid w:val="00931BBF"/>
    <w:rsid w:val="00943495"/>
    <w:rsid w:val="009514EB"/>
    <w:rsid w:val="00960FC4"/>
    <w:rsid w:val="0096193F"/>
    <w:rsid w:val="00961C81"/>
    <w:rsid w:val="00962243"/>
    <w:rsid w:val="00963689"/>
    <w:rsid w:val="00966111"/>
    <w:rsid w:val="00971096"/>
    <w:rsid w:val="0097358F"/>
    <w:rsid w:val="009966E8"/>
    <w:rsid w:val="009A4988"/>
    <w:rsid w:val="009B0AC3"/>
    <w:rsid w:val="009B216F"/>
    <w:rsid w:val="009B5562"/>
    <w:rsid w:val="009C27C5"/>
    <w:rsid w:val="009C3B32"/>
    <w:rsid w:val="009D1772"/>
    <w:rsid w:val="009D2161"/>
    <w:rsid w:val="009E212C"/>
    <w:rsid w:val="009E2F8F"/>
    <w:rsid w:val="009E38A7"/>
    <w:rsid w:val="009F335B"/>
    <w:rsid w:val="00A251D9"/>
    <w:rsid w:val="00A32D71"/>
    <w:rsid w:val="00A35416"/>
    <w:rsid w:val="00A46EA7"/>
    <w:rsid w:val="00A623AB"/>
    <w:rsid w:val="00A80E32"/>
    <w:rsid w:val="00A84275"/>
    <w:rsid w:val="00A87D54"/>
    <w:rsid w:val="00AA178E"/>
    <w:rsid w:val="00AA7BC3"/>
    <w:rsid w:val="00AC23C4"/>
    <w:rsid w:val="00AC4456"/>
    <w:rsid w:val="00AD57FC"/>
    <w:rsid w:val="00AD5958"/>
    <w:rsid w:val="00AE2C4A"/>
    <w:rsid w:val="00AE6440"/>
    <w:rsid w:val="00AF160F"/>
    <w:rsid w:val="00AF7A31"/>
    <w:rsid w:val="00B27943"/>
    <w:rsid w:val="00B33B14"/>
    <w:rsid w:val="00B36AAF"/>
    <w:rsid w:val="00B47D78"/>
    <w:rsid w:val="00B53CA3"/>
    <w:rsid w:val="00B67135"/>
    <w:rsid w:val="00B714AC"/>
    <w:rsid w:val="00B75424"/>
    <w:rsid w:val="00B75CD4"/>
    <w:rsid w:val="00B83A02"/>
    <w:rsid w:val="00B83A6D"/>
    <w:rsid w:val="00B841B1"/>
    <w:rsid w:val="00B841BF"/>
    <w:rsid w:val="00B871F7"/>
    <w:rsid w:val="00BA0A93"/>
    <w:rsid w:val="00BA6D69"/>
    <w:rsid w:val="00BB0DFF"/>
    <w:rsid w:val="00BB79A8"/>
    <w:rsid w:val="00BE2E7C"/>
    <w:rsid w:val="00BE4971"/>
    <w:rsid w:val="00BF23F6"/>
    <w:rsid w:val="00BF30A6"/>
    <w:rsid w:val="00BF57FB"/>
    <w:rsid w:val="00C0450D"/>
    <w:rsid w:val="00C048EA"/>
    <w:rsid w:val="00C15343"/>
    <w:rsid w:val="00C31CD5"/>
    <w:rsid w:val="00C413B5"/>
    <w:rsid w:val="00C622D1"/>
    <w:rsid w:val="00C63092"/>
    <w:rsid w:val="00C80805"/>
    <w:rsid w:val="00C8419D"/>
    <w:rsid w:val="00C92B06"/>
    <w:rsid w:val="00CD4578"/>
    <w:rsid w:val="00D102D7"/>
    <w:rsid w:val="00D15F7C"/>
    <w:rsid w:val="00D20614"/>
    <w:rsid w:val="00D237FA"/>
    <w:rsid w:val="00D26CEC"/>
    <w:rsid w:val="00D37F0C"/>
    <w:rsid w:val="00D42C63"/>
    <w:rsid w:val="00D4643B"/>
    <w:rsid w:val="00D52021"/>
    <w:rsid w:val="00D636C0"/>
    <w:rsid w:val="00D66F28"/>
    <w:rsid w:val="00D84A78"/>
    <w:rsid w:val="00DE14F0"/>
    <w:rsid w:val="00DE40DA"/>
    <w:rsid w:val="00E03AEF"/>
    <w:rsid w:val="00E0652B"/>
    <w:rsid w:val="00E132BD"/>
    <w:rsid w:val="00E22739"/>
    <w:rsid w:val="00E274E2"/>
    <w:rsid w:val="00E27752"/>
    <w:rsid w:val="00E43A41"/>
    <w:rsid w:val="00E466C6"/>
    <w:rsid w:val="00E525B9"/>
    <w:rsid w:val="00E544B3"/>
    <w:rsid w:val="00E72231"/>
    <w:rsid w:val="00E759B7"/>
    <w:rsid w:val="00E85120"/>
    <w:rsid w:val="00E8532E"/>
    <w:rsid w:val="00E9698E"/>
    <w:rsid w:val="00EE2C09"/>
    <w:rsid w:val="00EF0E9F"/>
    <w:rsid w:val="00EF1ECA"/>
    <w:rsid w:val="00F13654"/>
    <w:rsid w:val="00F218C6"/>
    <w:rsid w:val="00F340C6"/>
    <w:rsid w:val="00F45AC7"/>
    <w:rsid w:val="00F70524"/>
    <w:rsid w:val="00F71B6B"/>
    <w:rsid w:val="00F8317A"/>
    <w:rsid w:val="00FA613F"/>
    <w:rsid w:val="00FB0992"/>
    <w:rsid w:val="00FB39F1"/>
    <w:rsid w:val="00FB3DC0"/>
    <w:rsid w:val="00FB68DF"/>
    <w:rsid w:val="00FC1B9B"/>
    <w:rsid w:val="00FD4F94"/>
    <w:rsid w:val="00FE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602F509"/>
  <w15:chartTrackingRefBased/>
  <w15:docId w15:val="{5E92E220-D39A-4603-AA2A-7E65D361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2D7"/>
    <w:pPr>
      <w:spacing w:before="160" w:after="80" w:line="336" w:lineRule="auto"/>
    </w:pPr>
    <w:rPr>
      <w:rFonts w:ascii="Verdana" w:hAnsi="Verdana"/>
      <w:szCs w:val="24"/>
    </w:rPr>
  </w:style>
  <w:style w:type="paragraph" w:styleId="Heading1">
    <w:name w:val="heading 1"/>
    <w:basedOn w:val="Normal"/>
    <w:next w:val="Normal"/>
    <w:link w:val="Heading1Char"/>
    <w:qFormat/>
    <w:rsid w:val="00D102D7"/>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D102D7"/>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D102D7"/>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2D7"/>
    <w:pPr>
      <w:ind w:left="720"/>
    </w:pPr>
  </w:style>
  <w:style w:type="character" w:styleId="Hyperlink">
    <w:name w:val="Hyperlink"/>
    <w:rsid w:val="00D102D7"/>
    <w:rPr>
      <w:color w:val="0000FF"/>
      <w:u w:val="single"/>
    </w:rPr>
  </w:style>
  <w:style w:type="paragraph" w:styleId="Header">
    <w:name w:val="header"/>
    <w:basedOn w:val="Normal"/>
    <w:link w:val="HeaderChar"/>
    <w:rsid w:val="00D102D7"/>
    <w:pPr>
      <w:tabs>
        <w:tab w:val="left" w:pos="5040"/>
        <w:tab w:val="left" w:pos="9720"/>
      </w:tabs>
    </w:pPr>
    <w:rPr>
      <w:sz w:val="16"/>
    </w:rPr>
  </w:style>
  <w:style w:type="character" w:customStyle="1" w:styleId="HeaderChar">
    <w:name w:val="Header Char"/>
    <w:basedOn w:val="DefaultParagraphFont"/>
    <w:link w:val="Header"/>
    <w:rsid w:val="00024A75"/>
    <w:rPr>
      <w:rFonts w:ascii="Verdana" w:hAnsi="Verdana"/>
      <w:sz w:val="16"/>
      <w:szCs w:val="24"/>
    </w:rPr>
  </w:style>
  <w:style w:type="paragraph" w:styleId="Footer">
    <w:name w:val="footer"/>
    <w:basedOn w:val="Normal"/>
    <w:link w:val="FooterChar"/>
    <w:rsid w:val="00D102D7"/>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024A75"/>
    <w:rPr>
      <w:rFonts w:ascii="Verdana" w:hAnsi="Verdana"/>
      <w:sz w:val="16"/>
      <w:szCs w:val="24"/>
    </w:rPr>
  </w:style>
  <w:style w:type="character" w:styleId="FollowedHyperlink">
    <w:name w:val="FollowedHyperlink"/>
    <w:rsid w:val="00D102D7"/>
    <w:rPr>
      <w:color w:val="800080"/>
      <w:u w:val="single"/>
    </w:rPr>
  </w:style>
  <w:style w:type="character" w:customStyle="1" w:styleId="Heading1Char">
    <w:name w:val="Heading 1 Char"/>
    <w:basedOn w:val="DefaultParagraphFont"/>
    <w:link w:val="Heading1"/>
    <w:rsid w:val="00715C1F"/>
    <w:rPr>
      <w:rFonts w:ascii="Arial" w:eastAsia="Arial Unicode MS" w:hAnsi="Arial"/>
      <w:b/>
      <w:kern w:val="28"/>
      <w:sz w:val="28"/>
    </w:rPr>
  </w:style>
  <w:style w:type="character" w:customStyle="1" w:styleId="Heading2Char">
    <w:name w:val="Heading 2 Char"/>
    <w:basedOn w:val="DefaultParagraphFont"/>
    <w:link w:val="Heading2"/>
    <w:rsid w:val="00715C1F"/>
    <w:rPr>
      <w:rFonts w:ascii="Arial" w:hAnsi="Arial" w:cs="Arial"/>
      <w:b/>
      <w:bCs/>
      <w:iCs/>
      <w:sz w:val="24"/>
      <w:szCs w:val="28"/>
    </w:rPr>
  </w:style>
  <w:style w:type="character" w:customStyle="1" w:styleId="Heading3Char">
    <w:name w:val="Heading 3 Char"/>
    <w:basedOn w:val="DefaultParagraphFont"/>
    <w:link w:val="Heading3"/>
    <w:rsid w:val="00715C1F"/>
    <w:rPr>
      <w:rFonts w:ascii="Arial" w:hAnsi="Arial"/>
      <w:b/>
      <w:bCs/>
      <w:sz w:val="22"/>
      <w:szCs w:val="24"/>
    </w:rPr>
  </w:style>
  <w:style w:type="paragraph" w:customStyle="1" w:styleId="NumberedHeading2">
    <w:name w:val="Numbered Heading 2"/>
    <w:basedOn w:val="Normal"/>
    <w:rsid w:val="00D102D7"/>
    <w:pPr>
      <w:numPr>
        <w:numId w:val="1"/>
      </w:numPr>
    </w:pPr>
  </w:style>
  <w:style w:type="paragraph" w:customStyle="1" w:styleId="Outlinenumbering">
    <w:name w:val="Outline numbering"/>
    <w:basedOn w:val="Normal"/>
    <w:rsid w:val="00D102D7"/>
    <w:pPr>
      <w:numPr>
        <w:numId w:val="2"/>
      </w:numPr>
      <w:tabs>
        <w:tab w:val="clear" w:pos="360"/>
        <w:tab w:val="num" w:pos="720"/>
      </w:tabs>
      <w:ind w:left="720"/>
    </w:pPr>
    <w:rPr>
      <w:szCs w:val="20"/>
    </w:rPr>
  </w:style>
  <w:style w:type="character" w:styleId="PageNumber">
    <w:name w:val="page number"/>
    <w:basedOn w:val="DefaultParagraphFont"/>
    <w:rsid w:val="00D102D7"/>
  </w:style>
  <w:style w:type="character" w:customStyle="1" w:styleId="UnresolvedMention1">
    <w:name w:val="Unresolved Mention1"/>
    <w:basedOn w:val="DefaultParagraphFont"/>
    <w:uiPriority w:val="99"/>
    <w:semiHidden/>
    <w:unhideWhenUsed/>
    <w:rsid w:val="00D636C0"/>
    <w:rPr>
      <w:color w:val="808080"/>
      <w:shd w:val="clear" w:color="auto" w:fill="E6E6E6"/>
    </w:rPr>
  </w:style>
  <w:style w:type="character" w:styleId="PlaceholderText">
    <w:name w:val="Placeholder Text"/>
    <w:basedOn w:val="DefaultParagraphFont"/>
    <w:uiPriority w:val="99"/>
    <w:semiHidden/>
    <w:rsid w:val="00B83A02"/>
    <w:rPr>
      <w:color w:val="808080"/>
    </w:rPr>
  </w:style>
  <w:style w:type="character" w:customStyle="1" w:styleId="Red">
    <w:name w:val="Red"/>
    <w:basedOn w:val="DefaultParagraphFont"/>
    <w:uiPriority w:val="1"/>
    <w:rsid w:val="00B83A02"/>
    <w:rPr>
      <w:color w:val="FF0000"/>
    </w:rPr>
  </w:style>
  <w:style w:type="paragraph" w:styleId="TOCHeading">
    <w:name w:val="TOC Heading"/>
    <w:basedOn w:val="Heading1"/>
    <w:next w:val="Normal"/>
    <w:uiPriority w:val="39"/>
    <w:unhideWhenUsed/>
    <w:qFormat/>
    <w:rsid w:val="00D102D7"/>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D102D7"/>
    <w:pPr>
      <w:spacing w:before="80" w:line="240" w:lineRule="auto"/>
    </w:pPr>
    <w:rPr>
      <w:rFonts w:ascii="Courier New" w:hAnsi="Courier New"/>
    </w:rPr>
  </w:style>
  <w:style w:type="paragraph" w:styleId="TOC1">
    <w:name w:val="toc 1"/>
    <w:basedOn w:val="Normal"/>
    <w:next w:val="Normal"/>
    <w:autoRedefine/>
    <w:uiPriority w:val="39"/>
    <w:unhideWhenUsed/>
    <w:rsid w:val="00D102D7"/>
    <w:pPr>
      <w:spacing w:after="100" w:line="240" w:lineRule="auto"/>
    </w:pPr>
  </w:style>
  <w:style w:type="paragraph" w:styleId="TOC2">
    <w:name w:val="toc 2"/>
    <w:basedOn w:val="Normal"/>
    <w:next w:val="Normal"/>
    <w:autoRedefine/>
    <w:uiPriority w:val="39"/>
    <w:unhideWhenUsed/>
    <w:rsid w:val="00D102D7"/>
    <w:pPr>
      <w:spacing w:after="100" w:line="240" w:lineRule="auto"/>
      <w:ind w:left="202"/>
    </w:pPr>
  </w:style>
  <w:style w:type="paragraph" w:styleId="TOC3">
    <w:name w:val="toc 3"/>
    <w:basedOn w:val="Normal"/>
    <w:next w:val="Normal"/>
    <w:autoRedefine/>
    <w:uiPriority w:val="39"/>
    <w:unhideWhenUsed/>
    <w:rsid w:val="00D102D7"/>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052839">
      <w:bodyDiv w:val="1"/>
      <w:marLeft w:val="0"/>
      <w:marRight w:val="0"/>
      <w:marTop w:val="0"/>
      <w:marBottom w:val="0"/>
      <w:divBdr>
        <w:top w:val="none" w:sz="0" w:space="0" w:color="auto"/>
        <w:left w:val="none" w:sz="0" w:space="0" w:color="auto"/>
        <w:bottom w:val="none" w:sz="0" w:space="0" w:color="auto"/>
        <w:right w:val="none" w:sz="0" w:space="0" w:color="auto"/>
      </w:divBdr>
      <w:divsChild>
        <w:div w:id="2034646258">
          <w:marLeft w:val="0"/>
          <w:marRight w:val="0"/>
          <w:marTop w:val="0"/>
          <w:marBottom w:val="0"/>
          <w:divBdr>
            <w:top w:val="none" w:sz="0" w:space="0" w:color="auto"/>
            <w:left w:val="none" w:sz="0" w:space="0" w:color="auto"/>
            <w:bottom w:val="none" w:sz="0" w:space="0" w:color="auto"/>
            <w:right w:val="none" w:sz="0" w:space="0" w:color="auto"/>
          </w:divBdr>
        </w:div>
      </w:divsChild>
    </w:div>
    <w:div w:id="639847150">
      <w:bodyDiv w:val="1"/>
      <w:marLeft w:val="0"/>
      <w:marRight w:val="0"/>
      <w:marTop w:val="0"/>
      <w:marBottom w:val="0"/>
      <w:divBdr>
        <w:top w:val="none" w:sz="0" w:space="0" w:color="auto"/>
        <w:left w:val="none" w:sz="0" w:space="0" w:color="auto"/>
        <w:bottom w:val="none" w:sz="0" w:space="0" w:color="auto"/>
        <w:right w:val="none" w:sz="0" w:space="0" w:color="auto"/>
      </w:divBdr>
    </w:div>
    <w:div w:id="1078136424">
      <w:bodyDiv w:val="1"/>
      <w:marLeft w:val="0"/>
      <w:marRight w:val="0"/>
      <w:marTop w:val="0"/>
      <w:marBottom w:val="0"/>
      <w:divBdr>
        <w:top w:val="none" w:sz="0" w:space="0" w:color="auto"/>
        <w:left w:val="none" w:sz="0" w:space="0" w:color="auto"/>
        <w:bottom w:val="none" w:sz="0" w:space="0" w:color="auto"/>
        <w:right w:val="none" w:sz="0" w:space="0" w:color="auto"/>
      </w:divBdr>
      <w:divsChild>
        <w:div w:id="1245602231">
          <w:marLeft w:val="0"/>
          <w:marRight w:val="0"/>
          <w:marTop w:val="0"/>
          <w:marBottom w:val="0"/>
          <w:divBdr>
            <w:top w:val="none" w:sz="0" w:space="0" w:color="auto"/>
            <w:left w:val="none" w:sz="0" w:space="0" w:color="auto"/>
            <w:bottom w:val="none" w:sz="0" w:space="0" w:color="auto"/>
            <w:right w:val="none" w:sz="0" w:space="0" w:color="auto"/>
          </w:divBdr>
        </w:div>
      </w:divsChild>
    </w:div>
    <w:div w:id="14190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22E26C425E4493918C98324982164C"/>
        <w:category>
          <w:name w:val="General"/>
          <w:gallery w:val="placeholder"/>
        </w:category>
        <w:types>
          <w:type w:val="bbPlcHdr"/>
        </w:types>
        <w:behaviors>
          <w:behavior w:val="content"/>
        </w:behaviors>
        <w:guid w:val="{76AF90DA-AFA5-4C7A-85A4-ECA59B982703}"/>
      </w:docPartPr>
      <w:docPartBody>
        <w:p w:rsidR="009074CD" w:rsidRDefault="00F41392" w:rsidP="00F41392">
          <w:pPr>
            <w:pStyle w:val="9022E26C425E4493918C98324982164C"/>
          </w:pPr>
          <w:r w:rsidRPr="004B3313">
            <w:rPr>
              <w:rStyle w:val="PlaceholderText"/>
              <w:color w:val="FF0000"/>
            </w:rPr>
            <w:t>Click or tap here to enter text.</w:t>
          </w:r>
        </w:p>
      </w:docPartBody>
    </w:docPart>
    <w:docPart>
      <w:docPartPr>
        <w:name w:val="5192D2411CCC41888AB1BEEA5FE7F5D1"/>
        <w:category>
          <w:name w:val="General"/>
          <w:gallery w:val="placeholder"/>
        </w:category>
        <w:types>
          <w:type w:val="bbPlcHdr"/>
        </w:types>
        <w:behaviors>
          <w:behavior w:val="content"/>
        </w:behaviors>
        <w:guid w:val="{961BADC4-1135-411D-BA43-82277C5D443A}"/>
      </w:docPartPr>
      <w:docPartBody>
        <w:p w:rsidR="009074CD" w:rsidRDefault="00F41392" w:rsidP="00F41392">
          <w:pPr>
            <w:pStyle w:val="5192D2411CCC41888AB1BEEA5FE7F5D1"/>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91C"/>
    <w:rsid w:val="001959CB"/>
    <w:rsid w:val="0074091C"/>
    <w:rsid w:val="008828D5"/>
    <w:rsid w:val="009074CD"/>
    <w:rsid w:val="00B033BD"/>
    <w:rsid w:val="00F41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1392"/>
    <w:rPr>
      <w:color w:val="808080"/>
    </w:rPr>
  </w:style>
  <w:style w:type="paragraph" w:customStyle="1" w:styleId="9022E26C425E4493918C98324982164C">
    <w:name w:val="9022E26C425E4493918C98324982164C"/>
    <w:rsid w:val="00F41392"/>
  </w:style>
  <w:style w:type="paragraph" w:customStyle="1" w:styleId="5192D2411CCC41888AB1BEEA5FE7F5D1">
    <w:name w:val="5192D2411CCC41888AB1BEEA5FE7F5D1"/>
    <w:rsid w:val="00F413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E6DAE-29B0-4ECD-A43D-0F0384597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11</TotalTime>
  <Pages>2</Pages>
  <Words>460</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Systems Analysis and Design</vt:lpstr>
    </vt:vector>
  </TitlesOfParts>
  <Company>WNCC</Company>
  <LinksUpToDate>false</LinksUpToDate>
  <CharactersWithSpaces>2672</CharactersWithSpaces>
  <SharedDoc>false</SharedDoc>
  <HLinks>
    <vt:vector size="6" baseType="variant">
      <vt:variant>
        <vt:i4>2228322</vt:i4>
      </vt:variant>
      <vt:variant>
        <vt:i4>0</vt:i4>
      </vt:variant>
      <vt:variant>
        <vt:i4>0</vt:i4>
      </vt:variant>
      <vt:variant>
        <vt:i4>5</vt:i4>
      </vt:variant>
      <vt:variant>
        <vt:lpwstr>http://www.pingplotter.com/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Analysis and Design</dc:title>
  <dc:subject/>
  <dc:creator>Workstation</dc:creator>
  <cp:keywords/>
  <cp:lastModifiedBy>William Loring</cp:lastModifiedBy>
  <cp:revision>29</cp:revision>
  <cp:lastPrinted>2009-01-15T14:19:00Z</cp:lastPrinted>
  <dcterms:created xsi:type="dcterms:W3CDTF">2019-04-01T23:07:00Z</dcterms:created>
  <dcterms:modified xsi:type="dcterms:W3CDTF">2024-04-01T17:57:00Z</dcterms:modified>
</cp:coreProperties>
</file>