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UNIVERSITATEA DE STAT „B. P. HASDEU” DIN CAHUL</w:t>
      </w:r>
    </w:p>
    <w:p w:rsidR="00000000" w:rsidDel="00000000" w:rsidP="00000000" w:rsidRDefault="00000000" w:rsidRPr="00000000" w14:paraId="00000004">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FACULTATEA DE ECONOMIE, INGINERIE ȘI ȘTIINȚE APLICATE</w:t>
      </w:r>
    </w:p>
    <w:p w:rsidR="00000000" w:rsidDel="00000000" w:rsidP="00000000" w:rsidRDefault="00000000" w:rsidRPr="00000000" w14:paraId="00000005">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CATEDRA DE INGINERIE ȘI ȘTIINȚE APLICATE</w:t>
      </w:r>
    </w:p>
    <w:p w:rsidR="00000000" w:rsidDel="00000000" w:rsidP="00000000" w:rsidRDefault="00000000" w:rsidRPr="00000000" w14:paraId="00000006">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7">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8">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9">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A">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B">
      <w:pPr>
        <w:shd w:fill="ffffff" w:val="clear"/>
        <w:jc w:val="center"/>
        <w:rPr>
          <w:rFonts w:ascii="Times New Roman" w:cs="Times New Roman" w:eastAsia="Times New Roman" w:hAnsi="Times New Roman"/>
          <w:color w:val="1d2125"/>
          <w:sz w:val="52"/>
          <w:szCs w:val="52"/>
        </w:rPr>
      </w:pPr>
      <w:r w:rsidDel="00000000" w:rsidR="00000000" w:rsidRPr="00000000">
        <w:rPr>
          <w:rFonts w:ascii="Times New Roman" w:cs="Times New Roman" w:eastAsia="Times New Roman" w:hAnsi="Times New Roman"/>
          <w:color w:val="1d2125"/>
          <w:sz w:val="52"/>
          <w:szCs w:val="52"/>
          <w:rtl w:val="0"/>
        </w:rPr>
        <w:t xml:space="preserve">REFERAT</w:t>
      </w:r>
    </w:p>
    <w:p w:rsidR="00000000" w:rsidDel="00000000" w:rsidP="00000000" w:rsidRDefault="00000000" w:rsidRPr="00000000" w14:paraId="0000000C">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D">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La disciplina TEHNOLOGII DIGITALE PENTRU COMUNICARE ȘI COLABORARE</w:t>
      </w:r>
    </w:p>
    <w:p w:rsidR="00000000" w:rsidDel="00000000" w:rsidP="00000000" w:rsidRDefault="00000000" w:rsidRPr="00000000" w14:paraId="0000000E">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0F">
      <w:pPr>
        <w:shd w:fill="ffffff" w:val="clear"/>
        <w:jc w:val="center"/>
        <w:rPr>
          <w:rFonts w:ascii="Times New Roman" w:cs="Times New Roman" w:eastAsia="Times New Roman" w:hAnsi="Times New Roman"/>
          <w:color w:val="0f6cbf"/>
          <w:sz w:val="32"/>
          <w:szCs w:val="32"/>
        </w:rPr>
      </w:pPr>
      <w:hyperlink r:id="rId6">
        <w:r w:rsidDel="00000000" w:rsidR="00000000" w:rsidRPr="00000000">
          <w:rPr>
            <w:rFonts w:ascii="Times New Roman" w:cs="Times New Roman" w:eastAsia="Times New Roman" w:hAnsi="Times New Roman"/>
            <w:color w:val="0f6cbf"/>
            <w:sz w:val="32"/>
            <w:szCs w:val="32"/>
            <w:rtl w:val="0"/>
          </w:rPr>
          <w:t xml:space="preserve">Sarcina practică TIII.1.</w:t>
        </w:r>
      </w:hyperlink>
      <w:r w:rsidDel="00000000" w:rsidR="00000000" w:rsidRPr="00000000">
        <w:rPr>
          <w:rtl w:val="0"/>
        </w:rPr>
      </w:r>
    </w:p>
    <w:p w:rsidR="00000000" w:rsidDel="00000000" w:rsidP="00000000" w:rsidRDefault="00000000" w:rsidRPr="00000000" w14:paraId="00000010">
      <w:pPr>
        <w:shd w:fill="ffffff" w:val="clear"/>
        <w:jc w:val="center"/>
        <w:rPr>
          <w:rFonts w:ascii="Times New Roman" w:cs="Times New Roman" w:eastAsia="Times New Roman" w:hAnsi="Times New Roman"/>
          <w:color w:val="1d2125"/>
          <w:sz w:val="36"/>
          <w:szCs w:val="36"/>
        </w:rPr>
      </w:pPr>
      <w:r w:rsidDel="00000000" w:rsidR="00000000" w:rsidRPr="00000000">
        <w:rPr>
          <w:rFonts w:ascii="Times New Roman" w:cs="Times New Roman" w:eastAsia="Times New Roman" w:hAnsi="Times New Roman"/>
          <w:color w:val="1d2125"/>
          <w:sz w:val="27"/>
          <w:szCs w:val="27"/>
          <w:highlight w:val="white"/>
          <w:rtl w:val="0"/>
        </w:rPr>
        <w:t xml:space="preserve">Platforma de colaborare Quip</w:t>
      </w:r>
      <w:r w:rsidDel="00000000" w:rsidR="00000000" w:rsidRPr="00000000">
        <w:rPr>
          <w:rtl w:val="0"/>
        </w:rPr>
      </w:r>
    </w:p>
    <w:p w:rsidR="00000000" w:rsidDel="00000000" w:rsidP="00000000" w:rsidRDefault="00000000" w:rsidRPr="00000000" w14:paraId="00000011">
      <w:pPr>
        <w:shd w:fill="ffffff" w:val="clear"/>
        <w:jc w:val="center"/>
        <w:rPr>
          <w:rFonts w:ascii="Times New Roman" w:cs="Times New Roman" w:eastAsia="Times New Roman" w:hAnsi="Times New Roman"/>
          <w:color w:val="ee0000"/>
          <w:sz w:val="32"/>
          <w:szCs w:val="32"/>
        </w:rPr>
      </w:pPr>
      <w:r w:rsidDel="00000000" w:rsidR="00000000" w:rsidRPr="00000000">
        <w:rPr>
          <w:rtl w:val="0"/>
        </w:rPr>
      </w:r>
    </w:p>
    <w:p w:rsidR="00000000" w:rsidDel="00000000" w:rsidP="00000000" w:rsidRDefault="00000000" w:rsidRPr="00000000" w14:paraId="00000012">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13">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14">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15">
      <w:pPr>
        <w:shd w:fill="ffffff" w:val="clear"/>
        <w:jc w:val="center"/>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 </w:t>
      </w:r>
    </w:p>
    <w:p w:rsidR="00000000" w:rsidDel="00000000" w:rsidP="00000000" w:rsidRDefault="00000000" w:rsidRPr="00000000" w14:paraId="00000016">
      <w:pPr>
        <w:shd w:fill="ffffff" w:val="clear"/>
        <w:jc w:val="right"/>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Elaborat de către</w:t>
      </w:r>
    </w:p>
    <w:p w:rsidR="00000000" w:rsidDel="00000000" w:rsidP="00000000" w:rsidRDefault="00000000" w:rsidRPr="00000000" w14:paraId="00000017">
      <w:pPr>
        <w:shd w:fill="ffffff" w:val="clear"/>
        <w:jc w:val="right"/>
        <w:rPr>
          <w:rFonts w:ascii="Times New Roman" w:cs="Times New Roman" w:eastAsia="Times New Roman" w:hAnsi="Times New Roman"/>
          <w:color w:val="1d2125"/>
          <w:sz w:val="32"/>
          <w:szCs w:val="32"/>
        </w:rPr>
      </w:pPr>
      <w:r w:rsidDel="00000000" w:rsidR="00000000" w:rsidRPr="00000000">
        <w:rPr>
          <w:rFonts w:ascii="Times New Roman" w:cs="Times New Roman" w:eastAsia="Times New Roman" w:hAnsi="Times New Roman"/>
          <w:color w:val="1d2125"/>
          <w:sz w:val="32"/>
          <w:szCs w:val="32"/>
          <w:rtl w:val="0"/>
        </w:rPr>
        <w:t xml:space="preserve">studenții grupei IT 2501:</w:t>
      </w:r>
    </w:p>
    <w:p w:rsidR="00000000" w:rsidDel="00000000" w:rsidP="00000000" w:rsidRDefault="00000000" w:rsidRPr="00000000" w14:paraId="00000018">
      <w:pP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Chiriac Ion</w:t>
      </w:r>
    </w:p>
    <w:p w:rsidR="00000000" w:rsidDel="00000000" w:rsidP="00000000" w:rsidRDefault="00000000" w:rsidRPr="00000000" w14:paraId="00000019">
      <w:pP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Ivanov Stanislav </w:t>
      </w:r>
    </w:p>
    <w:p w:rsidR="00000000" w:rsidDel="00000000" w:rsidP="00000000" w:rsidRDefault="00000000" w:rsidRPr="00000000" w14:paraId="0000001A">
      <w:pP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 de către</w:t>
      </w:r>
    </w:p>
    <w:p w:rsidR="00000000" w:rsidDel="00000000" w:rsidP="00000000" w:rsidRDefault="00000000" w:rsidRPr="00000000" w14:paraId="0000001B">
      <w:pP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Popovici Ilona,</w:t>
      </w:r>
    </w:p>
    <w:p w:rsidR="00000000" w:rsidDel="00000000" w:rsidP="00000000" w:rsidRDefault="00000000" w:rsidRPr="00000000" w14:paraId="0000001C">
      <w:pP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lector universitar</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Times New Roman" w:cs="Times New Roman" w:eastAsia="Times New Roman" w:hAnsi="Times New Roman"/>
          <w:b w:val="1"/>
          <w:sz w:val="34"/>
          <w:szCs w:val="34"/>
        </w:rPr>
      </w:pPr>
      <w:bookmarkStart w:colFirst="0" w:colLast="0" w:name="_ave7j9ykq099" w:id="0"/>
      <w:bookmarkEnd w:id="0"/>
      <w:r w:rsidDel="00000000" w:rsidR="00000000" w:rsidRPr="00000000">
        <w:rPr>
          <w:rFonts w:ascii="Times New Roman" w:cs="Times New Roman" w:eastAsia="Times New Roman" w:hAnsi="Times New Roman"/>
          <w:b w:val="1"/>
          <w:sz w:val="34"/>
          <w:szCs w:val="34"/>
          <w:rtl w:val="0"/>
        </w:rPr>
        <w:t xml:space="preserve">CUPRINS</w:t>
      </w:r>
    </w:p>
    <w:p w:rsidR="00000000" w:rsidDel="00000000" w:rsidP="00000000" w:rsidRDefault="00000000" w:rsidRPr="00000000" w14:paraId="00000022">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Introducere</w:t>
        <w:br w:type="textWrapping"/>
      </w:r>
    </w:p>
    <w:p w:rsidR="00000000" w:rsidDel="00000000" w:rsidP="00000000" w:rsidRDefault="00000000" w:rsidRPr="00000000" w14:paraId="00000023">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Istoricul și evoluția platformei Quip</w:t>
        <w:br w:type="textWrapping"/>
      </w:r>
    </w:p>
    <w:p w:rsidR="00000000" w:rsidDel="00000000" w:rsidP="00000000" w:rsidRDefault="00000000" w:rsidRPr="00000000" w14:paraId="00000024">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 platformei</w:t>
        <w:br w:type="textWrapping"/>
      </w:r>
    </w:p>
    <w:p w:rsidR="00000000" w:rsidDel="00000000" w:rsidP="00000000" w:rsidRDefault="00000000" w:rsidRPr="00000000" w14:paraId="00000025">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Caracteristicile de bază și tipologia</w:t>
        <w:br w:type="textWrapping"/>
      </w:r>
    </w:p>
    <w:p w:rsidR="00000000" w:rsidDel="00000000" w:rsidP="00000000" w:rsidRDefault="00000000" w:rsidRPr="00000000" w14:paraId="00000026">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Funcționalitățile oferite</w:t>
        <w:br w:type="textWrapping"/>
      </w:r>
    </w:p>
    <w:p w:rsidR="00000000" w:rsidDel="00000000" w:rsidP="00000000" w:rsidRDefault="00000000" w:rsidRPr="00000000" w14:paraId="00000027">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Avantaje și dezavantaje</w:t>
        <w:br w:type="textWrapping"/>
      </w:r>
    </w:p>
    <w:p w:rsidR="00000000" w:rsidDel="00000000" w:rsidP="00000000" w:rsidRDefault="00000000" w:rsidRPr="00000000" w14:paraId="00000028">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Modele de licențiere și costuri</w:t>
        <w:br w:type="textWrapping"/>
      </w:r>
    </w:p>
    <w:p w:rsidR="00000000" w:rsidDel="00000000" w:rsidP="00000000" w:rsidRDefault="00000000" w:rsidRPr="00000000" w14:paraId="00000029">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Integrarea cu alte platforme și API-uri</w:t>
        <w:br w:type="textWrapping"/>
      </w:r>
    </w:p>
    <w:p w:rsidR="00000000" w:rsidDel="00000000" w:rsidP="00000000" w:rsidRDefault="00000000" w:rsidRPr="00000000" w14:paraId="0000002A">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Securitate și conformitate</w:t>
        <w:br w:type="textWrapping"/>
      </w:r>
    </w:p>
    <w:p w:rsidR="00000000" w:rsidDel="00000000" w:rsidP="00000000" w:rsidRDefault="00000000" w:rsidRPr="00000000" w14:paraId="0000002B">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Utilizare în educație, cercetare și industrie IT</w:t>
        <w:br w:type="textWrapping"/>
      </w:r>
    </w:p>
    <w:p w:rsidR="00000000" w:rsidDel="00000000" w:rsidP="00000000" w:rsidRDefault="00000000" w:rsidRPr="00000000" w14:paraId="0000002C">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Analiză comparativă cu alte platforme</w:t>
        <w:br w:type="textWrapping"/>
      </w:r>
    </w:p>
    <w:p w:rsidR="00000000" w:rsidDel="00000000" w:rsidP="00000000" w:rsidRDefault="00000000" w:rsidRPr="00000000" w14:paraId="0000002D">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Studii de caz și exemple practice</w:t>
        <w:br w:type="textWrapping"/>
      </w:r>
    </w:p>
    <w:p w:rsidR="00000000" w:rsidDel="00000000" w:rsidP="00000000" w:rsidRDefault="00000000" w:rsidRPr="00000000" w14:paraId="0000002E">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Recomandări pentru implementare</w:t>
        <w:br w:type="textWrapping"/>
      </w:r>
    </w:p>
    <w:p w:rsidR="00000000" w:rsidDel="00000000" w:rsidP="00000000" w:rsidRDefault="00000000" w:rsidRPr="00000000" w14:paraId="0000002F">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Concluzii</w:t>
        <w:br w:type="textWrapping"/>
      </w:r>
    </w:p>
    <w:p w:rsidR="00000000" w:rsidDel="00000000" w:rsidP="00000000" w:rsidRDefault="00000000" w:rsidRPr="00000000" w14:paraId="00000030">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Bibliografie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sz w:val="34"/>
          <w:szCs w:val="34"/>
        </w:rPr>
      </w:pPr>
      <w:bookmarkStart w:colFirst="0" w:colLast="0" w:name="_ehx6tl56wt5l" w:id="1"/>
      <w:bookmarkEnd w:id="1"/>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b w:val="1"/>
          <w:sz w:val="34"/>
          <w:szCs w:val="34"/>
        </w:rPr>
      </w:pPr>
      <w:bookmarkStart w:colFirst="0" w:colLast="0" w:name="_128q2lgoycsm" w:id="2"/>
      <w:bookmarkEnd w:id="2"/>
      <w:r w:rsidDel="00000000" w:rsidR="00000000" w:rsidRPr="00000000">
        <w:rPr>
          <w:rFonts w:ascii="Times New Roman" w:cs="Times New Roman" w:eastAsia="Times New Roman" w:hAnsi="Times New Roman"/>
          <w:b w:val="1"/>
          <w:sz w:val="34"/>
          <w:szCs w:val="34"/>
          <w:rtl w:val="0"/>
        </w:rPr>
        <w:t xml:space="preserve">1. Introducere</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prezent, platformele de colaborare digitală sunt indispensabile pentru orice organizație, fie ea corporativă, educațională sau instituțională. Transformarea digitală a determinat schimbări semnificative în modul în care echipele comunică, lucrează împreună și gestionează fluxurile de lucru. În această lucrare, ne vom concentra asupra platformei </w:t>
      </w:r>
      <w:r w:rsidDel="00000000" w:rsidR="00000000" w:rsidRPr="00000000">
        <w:rPr>
          <w:rFonts w:ascii="Times New Roman" w:cs="Times New Roman" w:eastAsia="Times New Roman" w:hAnsi="Times New Roman"/>
          <w:b w:val="1"/>
          <w:rtl w:val="0"/>
        </w:rPr>
        <w:t xml:space="preserve">Quip</w:t>
      </w:r>
      <w:r w:rsidDel="00000000" w:rsidR="00000000" w:rsidRPr="00000000">
        <w:rPr>
          <w:rFonts w:ascii="Times New Roman" w:cs="Times New Roman" w:eastAsia="Times New Roman" w:hAnsi="Times New Roman"/>
          <w:rtl w:val="0"/>
        </w:rPr>
        <w:t xml:space="preserve">, o soluție dezvoltată de Salesforce, care combină documente colaborative, chat și management de proiect într-o singură aplicație.</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Platforma Quip s-a remarcat prin capacitatea de a integra </w:t>
      </w:r>
      <w:r w:rsidDel="00000000" w:rsidR="00000000" w:rsidRPr="00000000">
        <w:rPr>
          <w:rFonts w:ascii="Times New Roman" w:cs="Times New Roman" w:eastAsia="Times New Roman" w:hAnsi="Times New Roman"/>
          <w:b w:val="1"/>
          <w:rtl w:val="0"/>
        </w:rPr>
        <w:t xml:space="preserve">CRM-ul Salesforce</w:t>
      </w:r>
      <w:r w:rsidDel="00000000" w:rsidR="00000000" w:rsidRPr="00000000">
        <w:rPr>
          <w:rFonts w:ascii="Times New Roman" w:cs="Times New Roman" w:eastAsia="Times New Roman" w:hAnsi="Times New Roman"/>
          <w:rtl w:val="0"/>
        </w:rPr>
        <w:t xml:space="preserve"> direct în documente și fluxuri de lucru, ceea ce o face ideală pentru echipele care gestionează informații despre clienți și proiecte complexe.</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Lucrarea este structurată pe două părți:</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Partea I – prezentată de </w:t>
      </w:r>
      <w:r w:rsidDel="00000000" w:rsidR="00000000" w:rsidRPr="00000000">
        <w:rPr>
          <w:rFonts w:ascii="Times New Roman" w:cs="Times New Roman" w:eastAsia="Times New Roman" w:hAnsi="Times New Roman"/>
          <w:b w:val="1"/>
          <w:rtl w:val="0"/>
        </w:rPr>
        <w:t xml:space="preserve">Ivanov Stanislav</w:t>
      </w:r>
      <w:r w:rsidDel="00000000" w:rsidR="00000000" w:rsidRPr="00000000">
        <w:rPr>
          <w:rFonts w:ascii="Times New Roman" w:cs="Times New Roman" w:eastAsia="Times New Roman" w:hAnsi="Times New Roman"/>
          <w:rtl w:val="0"/>
        </w:rPr>
        <w:t xml:space="preserve">, care analizează structura, funcționalitățile și avantajele Quip;</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Partea II – prezentată de </w:t>
      </w:r>
      <w:r w:rsidDel="00000000" w:rsidR="00000000" w:rsidRPr="00000000">
        <w:rPr>
          <w:rFonts w:ascii="Times New Roman" w:cs="Times New Roman" w:eastAsia="Times New Roman" w:hAnsi="Times New Roman"/>
          <w:b w:val="1"/>
          <w:rtl w:val="0"/>
        </w:rPr>
        <w:t xml:space="preserve">Chiriac Ion</w:t>
      </w:r>
      <w:r w:rsidDel="00000000" w:rsidR="00000000" w:rsidRPr="00000000">
        <w:rPr>
          <w:rFonts w:ascii="Times New Roman" w:cs="Times New Roman" w:eastAsia="Times New Roman" w:hAnsi="Times New Roman"/>
          <w:rtl w:val="0"/>
        </w:rPr>
        <w:t xml:space="preserve">, care detaliază licențierea, securitatea, integrarea și scenariile de utilizare în educație, cercetare și industrie.</w:t>
        <w:br w:type="textWrapping"/>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plus, raportul include studii de caz și comparații cu alte platforme de colaborare pentru a evidenția avantajele și limitările Quip.</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rFonts w:ascii="Times New Roman" w:cs="Times New Roman" w:eastAsia="Times New Roman" w:hAnsi="Times New Roman"/>
          <w:b w:val="1"/>
          <w:sz w:val="34"/>
          <w:szCs w:val="34"/>
        </w:rPr>
      </w:pPr>
      <w:bookmarkStart w:colFirst="0" w:colLast="0" w:name="_xj37r2rmebpx" w:id="3"/>
      <w:bookmarkEnd w:id="3"/>
      <w:r w:rsidDel="00000000" w:rsidR="00000000" w:rsidRPr="00000000">
        <w:rPr>
          <w:rFonts w:ascii="Times New Roman" w:cs="Times New Roman" w:eastAsia="Times New Roman" w:hAnsi="Times New Roman"/>
          <w:b w:val="1"/>
          <w:sz w:val="34"/>
          <w:szCs w:val="34"/>
          <w:rtl w:val="0"/>
        </w:rPr>
        <w:t xml:space="preserve">2. Istoricul și evoluția platformei Quip</w:t>
      </w:r>
    </w:p>
    <w:p w:rsidR="00000000" w:rsidDel="00000000" w:rsidP="00000000" w:rsidRDefault="00000000" w:rsidRPr="00000000" w14:paraId="0000004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(Descris de Ivanov Stanislav)</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a fost fondată în anul 2012 de </w:t>
      </w:r>
      <w:r w:rsidDel="00000000" w:rsidR="00000000" w:rsidRPr="00000000">
        <w:rPr>
          <w:rFonts w:ascii="Times New Roman" w:cs="Times New Roman" w:eastAsia="Times New Roman" w:hAnsi="Times New Roman"/>
          <w:b w:val="1"/>
          <w:rtl w:val="0"/>
        </w:rPr>
        <w:t xml:space="preserve">Bret Taylor</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b w:val="1"/>
          <w:rtl w:val="0"/>
        </w:rPr>
        <w:t xml:space="preserve">Kevin Gibbs</w:t>
      </w:r>
      <w:r w:rsidDel="00000000" w:rsidR="00000000" w:rsidRPr="00000000">
        <w:rPr>
          <w:rFonts w:ascii="Times New Roman" w:cs="Times New Roman" w:eastAsia="Times New Roman" w:hAnsi="Times New Roman"/>
          <w:rtl w:val="0"/>
        </w:rPr>
        <w:t xml:space="preserve">. Inițial, platforma a fost concepută ca un simplu editor de documente collaborative, cu scopul de a elimina nevoia de a trimite multiple versiuni de documente prin e-mail.</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ghbzxcrsrhd" w:id="4"/>
      <w:bookmarkEnd w:id="4"/>
      <w:r w:rsidDel="00000000" w:rsidR="00000000" w:rsidRPr="00000000">
        <w:rPr>
          <w:rFonts w:ascii="Times New Roman" w:cs="Times New Roman" w:eastAsia="Times New Roman" w:hAnsi="Times New Roman"/>
          <w:b w:val="1"/>
          <w:color w:val="000000"/>
          <w:sz w:val="26"/>
          <w:szCs w:val="26"/>
          <w:rtl w:val="0"/>
        </w:rPr>
        <w:t xml:space="preserve">2.1. Achiziția Salesforce</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2016, Salesforce a achiziționat Quip pentru aproximativ 750 milioane USD. Această achiziție a permis integrarea profundă a platformei în ecosistemul Salesforce, oferind utilizatorilor posibilitatea de a lega documentele și proiectele direct de datele CRM.</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vkjrqtig71e" w:id="5"/>
      <w:bookmarkEnd w:id="5"/>
      <w:r w:rsidDel="00000000" w:rsidR="00000000" w:rsidRPr="00000000">
        <w:rPr>
          <w:rFonts w:ascii="Times New Roman" w:cs="Times New Roman" w:eastAsia="Times New Roman" w:hAnsi="Times New Roman"/>
          <w:b w:val="1"/>
          <w:color w:val="000000"/>
          <w:sz w:val="26"/>
          <w:szCs w:val="26"/>
          <w:rtl w:val="0"/>
        </w:rPr>
        <w:t xml:space="preserve">2.2. Evoluția funcționalităților</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Inițial, Quip oferea doar editare text și chat integrat. În prezent, platforma include:</w:t>
      </w:r>
    </w:p>
    <w:p w:rsidR="00000000" w:rsidDel="00000000" w:rsidP="00000000" w:rsidRDefault="00000000" w:rsidRPr="00000000" w14:paraId="0000004E">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de calcul interactive;</w:t>
        <w:br w:type="textWrapping"/>
      </w:r>
    </w:p>
    <w:p w:rsidR="00000000" w:rsidDel="00000000" w:rsidP="00000000" w:rsidRDefault="00000000" w:rsidRPr="00000000" w14:paraId="0000004F">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 de sarcini și management de proiect;</w:t>
      </w:r>
    </w:p>
    <w:p w:rsidR="00000000" w:rsidDel="00000000" w:rsidP="00000000" w:rsidRDefault="00000000" w:rsidRPr="00000000" w14:paraId="00000050">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Integrare completă cu Salesforce;</w:t>
        <w:br w:type="textWrapping"/>
      </w:r>
    </w:p>
    <w:p w:rsidR="00000000" w:rsidDel="00000000" w:rsidP="00000000" w:rsidRDefault="00000000" w:rsidRPr="00000000" w14:paraId="00000051">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API-uri și posibilitatea de a adăuga aplicații interactive (</w:t>
      </w:r>
      <w:r w:rsidDel="00000000" w:rsidR="00000000" w:rsidRPr="00000000">
        <w:rPr>
          <w:rFonts w:ascii="Times New Roman" w:cs="Times New Roman" w:eastAsia="Times New Roman" w:hAnsi="Times New Roman"/>
          <w:i w:val="1"/>
          <w:rtl w:val="0"/>
        </w:rPr>
        <w:t xml:space="preserve">Live Apps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2">
      <w:pPr>
        <w:numPr>
          <w:ilvl w:val="0"/>
          <w:numId w:val="1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Automatizări și conectivitate cu alte platforme cloud (Slack, Jira, Google Drive, Microsoft Teams).</w:t>
        <w:br w:type="textWrapping"/>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Evoluția acestei platforme reflectă tendința generală de a combina </w:t>
      </w:r>
      <w:r w:rsidDel="00000000" w:rsidR="00000000" w:rsidRPr="00000000">
        <w:rPr>
          <w:rFonts w:ascii="Times New Roman" w:cs="Times New Roman" w:eastAsia="Times New Roman" w:hAnsi="Times New Roman"/>
          <w:b w:val="1"/>
          <w:rtl w:val="0"/>
        </w:rPr>
        <w:t xml:space="preserve">productivitatea personală</w:t>
      </w:r>
      <w:r w:rsidDel="00000000" w:rsidR="00000000" w:rsidRPr="00000000">
        <w:rPr>
          <w:rFonts w:ascii="Times New Roman" w:cs="Times New Roman" w:eastAsia="Times New Roman" w:hAnsi="Times New Roman"/>
          <w:rtl w:val="0"/>
        </w:rPr>
        <w:t xml:space="preserve"> cu </w:t>
      </w:r>
      <w:r w:rsidDel="00000000" w:rsidR="00000000" w:rsidRPr="00000000">
        <w:rPr>
          <w:rFonts w:ascii="Times New Roman" w:cs="Times New Roman" w:eastAsia="Times New Roman" w:hAnsi="Times New Roman"/>
          <w:b w:val="1"/>
          <w:rtl w:val="0"/>
        </w:rPr>
        <w:t xml:space="preserve">colaborarea în timp real</w:t>
      </w:r>
      <w:r w:rsidDel="00000000" w:rsidR="00000000" w:rsidRPr="00000000">
        <w:rPr>
          <w:rFonts w:ascii="Times New Roman" w:cs="Times New Roman" w:eastAsia="Times New Roman" w:hAnsi="Times New Roman"/>
          <w:rtl w:val="0"/>
        </w:rPr>
        <w:t xml:space="preserve">, reducând dependența de mai multe aplicații separate.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Times New Roman" w:cs="Times New Roman" w:eastAsia="Times New Roman" w:hAnsi="Times New Roman"/>
          <w:b w:val="1"/>
          <w:sz w:val="34"/>
          <w:szCs w:val="34"/>
        </w:rPr>
      </w:pPr>
      <w:bookmarkStart w:colFirst="0" w:colLast="0" w:name="_xfck4u33xjxb" w:id="6"/>
      <w:bookmarkEnd w:id="6"/>
      <w:r w:rsidDel="00000000" w:rsidR="00000000" w:rsidRPr="00000000">
        <w:rPr>
          <w:rFonts w:ascii="Times New Roman" w:cs="Times New Roman" w:eastAsia="Times New Roman" w:hAnsi="Times New Roman"/>
          <w:b w:val="1"/>
          <w:sz w:val="34"/>
          <w:szCs w:val="34"/>
          <w:rtl w:val="0"/>
        </w:rPr>
        <w:t xml:space="preserve">3. Structura platformei</w:t>
      </w:r>
    </w:p>
    <w:p w:rsidR="00000000" w:rsidDel="00000000" w:rsidP="00000000" w:rsidRDefault="00000000" w:rsidRPr="00000000" w14:paraId="0000005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(Ivanov Stanislav)</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Platforma Quip este construită pe o arhitectură cloud, scalabilă și modulară. Aceasta permite echipelor să lucreze simultan, fără riscul de pierdere a datelor sau conflicte de versiune.</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ytq1h1jkg3w" w:id="7"/>
      <w:bookmarkEnd w:id="7"/>
      <w:r w:rsidDel="00000000" w:rsidR="00000000" w:rsidRPr="00000000">
        <w:rPr>
          <w:rFonts w:ascii="Times New Roman" w:cs="Times New Roman" w:eastAsia="Times New Roman" w:hAnsi="Times New Roman"/>
          <w:b w:val="1"/>
          <w:color w:val="000000"/>
          <w:sz w:val="26"/>
          <w:szCs w:val="26"/>
          <w:rtl w:val="0"/>
        </w:rPr>
        <w:t xml:space="preserve">3.1. Componente principale</w:t>
      </w:r>
    </w:p>
    <w:p w:rsidR="00000000" w:rsidDel="00000000" w:rsidP="00000000" w:rsidRDefault="00000000" w:rsidRPr="00000000" w14:paraId="00000059">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Workspace (Spațiu de lucru)</w:t>
      </w:r>
      <w:r w:rsidDel="00000000" w:rsidR="00000000" w:rsidRPr="00000000">
        <w:rPr>
          <w:rFonts w:ascii="Times New Roman" w:cs="Times New Roman" w:eastAsia="Times New Roman" w:hAnsi="Times New Roman"/>
          <w:rtl w:val="0"/>
        </w:rPr>
        <w:t xml:space="preserve"> – organiza documentele pe echipe, proiecte și departamente.</w:t>
        <w:br w:type="textWrapping"/>
      </w:r>
    </w:p>
    <w:p w:rsidR="00000000" w:rsidDel="00000000" w:rsidP="00000000" w:rsidRDefault="00000000" w:rsidRPr="00000000" w14:paraId="0000005A">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Documente colaborative</w:t>
      </w:r>
      <w:r w:rsidDel="00000000" w:rsidR="00000000" w:rsidRPr="00000000">
        <w:rPr>
          <w:rFonts w:ascii="Times New Roman" w:cs="Times New Roman" w:eastAsia="Times New Roman" w:hAnsi="Times New Roman"/>
          <w:rtl w:val="0"/>
        </w:rPr>
        <w:t xml:space="preserve"> – permit integrarea textelor, imaginilor, listelor și tabelelor.</w:t>
        <w:br w:type="textWrapping"/>
      </w:r>
    </w:p>
    <w:p w:rsidR="00000000" w:rsidDel="00000000" w:rsidP="00000000" w:rsidRDefault="00000000" w:rsidRPr="00000000" w14:paraId="0000005B">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Chat integrat</w:t>
      </w:r>
      <w:r w:rsidDel="00000000" w:rsidR="00000000" w:rsidRPr="00000000">
        <w:rPr>
          <w:rFonts w:ascii="Times New Roman" w:cs="Times New Roman" w:eastAsia="Times New Roman" w:hAnsi="Times New Roman"/>
          <w:rtl w:val="0"/>
        </w:rPr>
        <w:t xml:space="preserve"> – comunicare în timp real direct în document.</w:t>
        <w:br w:type="textWrapping"/>
      </w:r>
    </w:p>
    <w:p w:rsidR="00000000" w:rsidDel="00000000" w:rsidP="00000000" w:rsidRDefault="00000000" w:rsidRPr="00000000" w14:paraId="0000005C">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Feed de activitate</w:t>
      </w:r>
      <w:r w:rsidDel="00000000" w:rsidR="00000000" w:rsidRPr="00000000">
        <w:rPr>
          <w:rFonts w:ascii="Times New Roman" w:cs="Times New Roman" w:eastAsia="Times New Roman" w:hAnsi="Times New Roman"/>
          <w:rtl w:val="0"/>
        </w:rPr>
        <w:t xml:space="preserve"> – monitorizează modificările și activitățile recente.</w:t>
        <w:br w:type="textWrapping"/>
      </w:r>
    </w:p>
    <w:p w:rsidR="00000000" w:rsidDel="00000000" w:rsidP="00000000" w:rsidRDefault="00000000" w:rsidRPr="00000000" w14:paraId="0000005D">
      <w:pPr>
        <w:numPr>
          <w:ilvl w:val="0"/>
          <w:numId w:val="1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Live Apps</w:t>
      </w:r>
      <w:r w:rsidDel="00000000" w:rsidR="00000000" w:rsidRPr="00000000">
        <w:rPr>
          <w:rFonts w:ascii="Times New Roman" w:cs="Times New Roman" w:eastAsia="Times New Roman" w:hAnsi="Times New Roman"/>
          <w:rtl w:val="0"/>
        </w:rPr>
        <w:t xml:space="preserve"> – mini-aplicații interactive adăugate în documente, de exemplu calendare, tabele de vot, grafice dinamice.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34"/>
          <w:szCs w:val="34"/>
        </w:rPr>
      </w:pPr>
      <w:bookmarkStart w:colFirst="0" w:colLast="0" w:name="_xsz1mueg8l" w:id="8"/>
      <w:bookmarkEnd w:id="8"/>
      <w:r w:rsidDel="00000000" w:rsidR="00000000" w:rsidRPr="00000000">
        <w:rPr>
          <w:rFonts w:ascii="Times New Roman" w:cs="Times New Roman" w:eastAsia="Times New Roman" w:hAnsi="Times New Roman"/>
          <w:b w:val="1"/>
          <w:sz w:val="34"/>
          <w:szCs w:val="34"/>
          <w:rtl w:val="0"/>
        </w:rPr>
        <w:t xml:space="preserve">4. Caracteristicile de bază și tipologia</w:t>
      </w:r>
    </w:p>
    <w:p w:rsidR="00000000" w:rsidDel="00000000" w:rsidP="00000000" w:rsidRDefault="00000000" w:rsidRPr="00000000" w14:paraId="0000006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(Chiriac Ion)</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este o platformă de tip </w:t>
      </w:r>
      <w:r w:rsidDel="00000000" w:rsidR="00000000" w:rsidRPr="00000000">
        <w:rPr>
          <w:rFonts w:ascii="Times New Roman" w:cs="Times New Roman" w:eastAsia="Times New Roman" w:hAnsi="Times New Roman"/>
          <w:b w:val="1"/>
          <w:rtl w:val="0"/>
        </w:rPr>
        <w:t xml:space="preserve">SaaS (Software as a Service)</w:t>
      </w:r>
      <w:r w:rsidDel="00000000" w:rsidR="00000000" w:rsidRPr="00000000">
        <w:rPr>
          <w:rFonts w:ascii="Times New Roman" w:cs="Times New Roman" w:eastAsia="Times New Roman" w:hAnsi="Times New Roman"/>
          <w:rtl w:val="0"/>
        </w:rPr>
        <w:t xml:space="preserve">, care combină colaborarea documentară cu managementul sarcinilor și comunicarea instantanee.</w:t>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qyr8ee7rxyg" w:id="9"/>
      <w:bookmarkEnd w:id="9"/>
      <w:r w:rsidDel="00000000" w:rsidR="00000000" w:rsidRPr="00000000">
        <w:rPr>
          <w:rFonts w:ascii="Times New Roman" w:cs="Times New Roman" w:eastAsia="Times New Roman" w:hAnsi="Times New Roman"/>
          <w:b w:val="1"/>
          <w:color w:val="000000"/>
          <w:sz w:val="26"/>
          <w:szCs w:val="26"/>
          <w:rtl w:val="0"/>
        </w:rPr>
        <w:t xml:space="preserve">4.1. Editare și colaborare</w:t>
      </w:r>
    </w:p>
    <w:p w:rsidR="00000000" w:rsidDel="00000000" w:rsidP="00000000" w:rsidRDefault="00000000" w:rsidRPr="00000000" w14:paraId="00000063">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persoane pot edita simultan același document.</w:t>
        <w:br w:type="textWrapping"/>
      </w:r>
    </w:p>
    <w:p w:rsidR="00000000" w:rsidDel="00000000" w:rsidP="00000000" w:rsidRDefault="00000000" w:rsidRPr="00000000" w14:paraId="00000064">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Comentarii contextuale și mențiuni directe (@nume) pentru notificări rapide.</w:t>
        <w:br w:type="textWrapping"/>
      </w:r>
    </w:p>
    <w:p w:rsidR="00000000" w:rsidDel="00000000" w:rsidP="00000000" w:rsidRDefault="00000000" w:rsidRPr="00000000" w14:paraId="00000065">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Controlul versiunilor și istoric detaliat pentru fiecare modificare.</w:t>
        <w:br w:type="textWrapping"/>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1idm2eyd8xs" w:id="10"/>
      <w:bookmarkEnd w:id="10"/>
      <w:r w:rsidDel="00000000" w:rsidR="00000000" w:rsidRPr="00000000">
        <w:rPr>
          <w:rFonts w:ascii="Times New Roman" w:cs="Times New Roman" w:eastAsia="Times New Roman" w:hAnsi="Times New Roman"/>
          <w:b w:val="1"/>
          <w:color w:val="000000"/>
          <w:sz w:val="26"/>
          <w:szCs w:val="26"/>
          <w:rtl w:val="0"/>
        </w:rPr>
        <w:t xml:space="preserve">4.2. Interfață și acces</w:t>
      </w:r>
    </w:p>
    <w:p w:rsidR="00000000" w:rsidDel="00000000" w:rsidP="00000000" w:rsidRDefault="00000000" w:rsidRPr="00000000" w14:paraId="00000067">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Interfață minimalistă și intuitivă.</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 web și aplicații pentru Windows, macOS, Android și iOS.</w:t>
        <w:br w:type="textWrapping"/>
      </w:r>
    </w:p>
    <w:p w:rsidR="00000000" w:rsidDel="00000000" w:rsidP="00000000" w:rsidRDefault="00000000" w:rsidRPr="00000000" w14:paraId="00000069">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 offline și sincronizare automată la reconectare.</w:t>
        <w:br w:type="textWrapp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rFonts w:ascii="Times New Roman" w:cs="Times New Roman" w:eastAsia="Times New Roman" w:hAnsi="Times New Roman"/>
          <w:b w:val="1"/>
          <w:sz w:val="34"/>
          <w:szCs w:val="34"/>
        </w:rPr>
      </w:pPr>
      <w:bookmarkStart w:colFirst="0" w:colLast="0" w:name="_jhi8hubrcdat" w:id="11"/>
      <w:bookmarkEnd w:id="11"/>
      <w:r w:rsidDel="00000000" w:rsidR="00000000" w:rsidRPr="00000000">
        <w:rPr>
          <w:rFonts w:ascii="Times New Roman" w:cs="Times New Roman" w:eastAsia="Times New Roman" w:hAnsi="Times New Roman"/>
          <w:b w:val="1"/>
          <w:sz w:val="34"/>
          <w:szCs w:val="34"/>
          <w:rtl w:val="0"/>
        </w:rPr>
        <w:t xml:space="preserve">5. Funcționalitățile oferite</w:t>
      </w:r>
    </w:p>
    <w:p w:rsidR="00000000" w:rsidDel="00000000" w:rsidP="00000000" w:rsidRDefault="00000000" w:rsidRPr="00000000" w14:paraId="0000006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(Ivanov Stanislav)</w:t>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96zqpi7l3py" w:id="12"/>
      <w:bookmarkEnd w:id="12"/>
      <w:r w:rsidDel="00000000" w:rsidR="00000000" w:rsidRPr="00000000">
        <w:rPr>
          <w:rFonts w:ascii="Times New Roman" w:cs="Times New Roman" w:eastAsia="Times New Roman" w:hAnsi="Times New Roman"/>
          <w:b w:val="1"/>
          <w:color w:val="000000"/>
          <w:sz w:val="26"/>
          <w:szCs w:val="26"/>
          <w:rtl w:val="0"/>
        </w:rPr>
        <w:t xml:space="preserve">5.1. Documente și foi de calcul</w:t>
      </w:r>
    </w:p>
    <w:p w:rsidR="00000000" w:rsidDel="00000000" w:rsidP="00000000" w:rsidRDefault="00000000" w:rsidRPr="00000000" w14:paraId="0000006E">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 colaborative cu text, imagini, link-uri, tabele.</w:t>
        <w:br w:type="textWrapping"/>
      </w:r>
    </w:p>
    <w:p w:rsidR="00000000" w:rsidDel="00000000" w:rsidP="00000000" w:rsidRDefault="00000000" w:rsidRPr="00000000" w14:paraId="0000006F">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de calcul integrate cu funcții avansate și grafice.</w:t>
        <w:br w:type="textWrapping"/>
      </w:r>
    </w:p>
    <w:p w:rsidR="00000000" w:rsidDel="00000000" w:rsidP="00000000" w:rsidRDefault="00000000" w:rsidRPr="00000000" w14:paraId="00000070">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Posibilitatea de a crea șabloane reutilizabile pentru documente și rapoarte.</w:t>
        <w:br w:type="textWrapping"/>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77ihlacnhxy" w:id="13"/>
      <w:bookmarkEnd w:id="13"/>
      <w:r w:rsidDel="00000000" w:rsidR="00000000" w:rsidRPr="00000000">
        <w:rPr>
          <w:rFonts w:ascii="Times New Roman" w:cs="Times New Roman" w:eastAsia="Times New Roman" w:hAnsi="Times New Roman"/>
          <w:b w:val="1"/>
          <w:color w:val="000000"/>
          <w:sz w:val="26"/>
          <w:szCs w:val="26"/>
          <w:rtl w:val="0"/>
        </w:rPr>
        <w:t xml:space="preserve">5.2. Chat și comunicare</w:t>
      </w:r>
    </w:p>
    <w:p w:rsidR="00000000" w:rsidDel="00000000" w:rsidP="00000000" w:rsidRDefault="00000000" w:rsidRPr="00000000" w14:paraId="00000072">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Fiecare document are o secțiune de chat integrat.</w:t>
        <w:br w:type="textWrapping"/>
      </w:r>
    </w:p>
    <w:p w:rsidR="00000000" w:rsidDel="00000000" w:rsidP="00000000" w:rsidRDefault="00000000" w:rsidRPr="00000000" w14:paraId="00000073">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Notificări și mențiuni pentru toți membrii echipei.</w:t>
        <w:br w:type="textWrapping"/>
      </w:r>
    </w:p>
    <w:p w:rsidR="00000000" w:rsidDel="00000000" w:rsidP="00000000" w:rsidRDefault="00000000" w:rsidRPr="00000000" w14:paraId="00000074">
      <w:pPr>
        <w:numPr>
          <w:ilvl w:val="0"/>
          <w:numId w:val="2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Istoric al conversațiilor și posibilitate de a atașa fișiere în chat.</w:t>
        <w:br w:type="textWrapping"/>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houy6y5n4al" w:id="14"/>
      <w:bookmarkEnd w:id="14"/>
      <w:r w:rsidDel="00000000" w:rsidR="00000000" w:rsidRPr="00000000">
        <w:rPr>
          <w:rFonts w:ascii="Times New Roman" w:cs="Times New Roman" w:eastAsia="Times New Roman" w:hAnsi="Times New Roman"/>
          <w:b w:val="1"/>
          <w:color w:val="000000"/>
          <w:sz w:val="26"/>
          <w:szCs w:val="26"/>
          <w:rtl w:val="0"/>
        </w:rPr>
        <w:t xml:space="preserve">5.3. Managementul sarcinilor</w:t>
      </w:r>
    </w:p>
    <w:p w:rsidR="00000000" w:rsidDel="00000000" w:rsidP="00000000" w:rsidRDefault="00000000" w:rsidRPr="00000000" w14:paraId="00000076">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 de sarcini cu responsabilități atribuite.</w:t>
        <w:br w:type="textWrapping"/>
      </w:r>
    </w:p>
    <w:p w:rsidR="00000000" w:rsidDel="00000000" w:rsidP="00000000" w:rsidRDefault="00000000" w:rsidRPr="00000000" w14:paraId="00000077">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Monitorizarea progresului prin etichete și statusuri.</w:t>
        <w:br w:type="textWrapping"/>
      </w:r>
    </w:p>
    <w:p w:rsidR="00000000" w:rsidDel="00000000" w:rsidP="00000000" w:rsidRDefault="00000000" w:rsidRPr="00000000" w14:paraId="00000078">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și sincronizare cu evenimente externe.</w:t>
        <w:br w:type="textWrapping"/>
      </w:r>
    </w:p>
    <w:p w:rsidR="00000000" w:rsidDel="00000000" w:rsidP="00000000" w:rsidRDefault="00000000" w:rsidRPr="00000000" w14:paraId="0000007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i7umntrhqe6" w:id="15"/>
      <w:bookmarkEnd w:id="15"/>
      <w:r w:rsidDel="00000000" w:rsidR="00000000" w:rsidRPr="00000000">
        <w:rPr>
          <w:rFonts w:ascii="Times New Roman" w:cs="Times New Roman" w:eastAsia="Times New Roman" w:hAnsi="Times New Roman"/>
          <w:b w:val="1"/>
          <w:color w:val="000000"/>
          <w:sz w:val="26"/>
          <w:szCs w:val="26"/>
          <w:rtl w:val="0"/>
        </w:rPr>
        <w:t xml:space="preserve">5.4. Integrare cu Salesforce</w:t>
      </w:r>
    </w:p>
    <w:p w:rsidR="00000000" w:rsidDel="00000000" w:rsidP="00000000" w:rsidRDefault="00000000" w:rsidRPr="00000000" w14:paraId="0000007A">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Documentele Quip pot prelua automat date din CRM (contacte, oportunități, proiecte).</w:t>
        <w:br w:type="textWrapping"/>
      </w:r>
    </w:p>
    <w:p w:rsidR="00000000" w:rsidDel="00000000" w:rsidP="00000000" w:rsidRDefault="00000000" w:rsidRPr="00000000" w14:paraId="0000007B">
      <w:pPr>
        <w:numPr>
          <w:ilvl w:val="0"/>
          <w:numId w:val="1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Fluxurile de lucru sunt automatizate prin integrarea directă cu aplicațiile Salesforce.</w:t>
        <w:br w:type="textWrapping"/>
      </w:r>
    </w:p>
    <w:p w:rsidR="00000000" w:rsidDel="00000000" w:rsidP="00000000" w:rsidRDefault="00000000" w:rsidRPr="00000000" w14:paraId="0000007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y0mqvnllq4w" w:id="16"/>
      <w:bookmarkEnd w:id="16"/>
      <w:r w:rsidDel="00000000" w:rsidR="00000000" w:rsidRPr="00000000">
        <w:rPr>
          <w:rFonts w:ascii="Times New Roman" w:cs="Times New Roman" w:eastAsia="Times New Roman" w:hAnsi="Times New Roman"/>
          <w:b w:val="1"/>
          <w:color w:val="000000"/>
          <w:sz w:val="26"/>
          <w:szCs w:val="26"/>
          <w:rtl w:val="0"/>
        </w:rPr>
        <w:t xml:space="preserve">5.5. Automatizări și Live Apps</w:t>
      </w:r>
    </w:p>
    <w:p w:rsidR="00000000" w:rsidDel="00000000" w:rsidP="00000000" w:rsidRDefault="00000000" w:rsidRPr="00000000" w14:paraId="0000007D">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Adăugarea de mini-aplicații interactive: sondaje, tabele de vot, diagrame, formulare.</w:t>
        <w:br w:type="textWrapping"/>
      </w:r>
    </w:p>
    <w:p w:rsidR="00000000" w:rsidDel="00000000" w:rsidP="00000000" w:rsidRDefault="00000000" w:rsidRPr="00000000" w14:paraId="0000007E">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Automatizarea notificărilor și fluxurilor de aprobare.</w:t>
        <w:br w:type="textWrapping"/>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rFonts w:ascii="Times New Roman" w:cs="Times New Roman" w:eastAsia="Times New Roman" w:hAnsi="Times New Roman"/>
          <w:b w:val="1"/>
          <w:sz w:val="34"/>
          <w:szCs w:val="34"/>
        </w:rPr>
      </w:pPr>
      <w:bookmarkStart w:colFirst="0" w:colLast="0" w:name="_a383u83wjtli" w:id="17"/>
      <w:bookmarkEnd w:id="17"/>
      <w:r w:rsidDel="00000000" w:rsidR="00000000" w:rsidRPr="00000000">
        <w:rPr>
          <w:rFonts w:ascii="Times New Roman" w:cs="Times New Roman" w:eastAsia="Times New Roman" w:hAnsi="Times New Roman"/>
          <w:b w:val="1"/>
          <w:sz w:val="34"/>
          <w:szCs w:val="34"/>
          <w:rtl w:val="0"/>
        </w:rPr>
        <w:t xml:space="preserve">6. Avantaje și dezavantaje</w:t>
      </w:r>
    </w:p>
    <w:p w:rsidR="00000000" w:rsidDel="00000000" w:rsidP="00000000" w:rsidRDefault="00000000" w:rsidRPr="00000000" w14:paraId="0000008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(Chiriac Ion)</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axi0unymiub" w:id="18"/>
      <w:bookmarkEnd w:id="18"/>
      <w:r w:rsidDel="00000000" w:rsidR="00000000" w:rsidRPr="00000000">
        <w:rPr>
          <w:rFonts w:ascii="Times New Roman" w:cs="Times New Roman" w:eastAsia="Times New Roman" w:hAnsi="Times New Roman"/>
          <w:b w:val="1"/>
          <w:color w:val="000000"/>
          <w:sz w:val="26"/>
          <w:szCs w:val="26"/>
          <w:rtl w:val="0"/>
        </w:rPr>
        <w:t xml:space="preserve">6.1. Avantaje</w:t>
      </w:r>
    </w:p>
    <w:p w:rsidR="00000000" w:rsidDel="00000000" w:rsidP="00000000" w:rsidRDefault="00000000" w:rsidRPr="00000000" w14:paraId="00000083">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Colaborare simultană fără conflicte.</w:t>
        <w:br w:type="textWrapping"/>
      </w:r>
    </w:p>
    <w:p w:rsidR="00000000" w:rsidDel="00000000" w:rsidP="00000000" w:rsidRDefault="00000000" w:rsidRPr="00000000" w14:paraId="00000084">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Integrare completă cu ecosistemul Salesforce.</w:t>
        <w:br w:type="textWrapping"/>
      </w:r>
    </w:p>
    <w:p w:rsidR="00000000" w:rsidDel="00000000" w:rsidP="00000000" w:rsidRDefault="00000000" w:rsidRPr="00000000" w14:paraId="0000008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 multiplatformă și sincronizare instantanee.</w:t>
        <w:br w:type="textWrapping"/>
      </w:r>
    </w:p>
    <w:p w:rsidR="00000000" w:rsidDel="00000000" w:rsidP="00000000" w:rsidRDefault="00000000" w:rsidRPr="00000000" w14:paraId="00000086">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Automatizări și posibilitate de extindere cu Live Apps.</w:t>
        <w:br w:type="textWrapping"/>
      </w:r>
    </w:p>
    <w:p w:rsidR="00000000" w:rsidDel="00000000" w:rsidP="00000000" w:rsidRDefault="00000000" w:rsidRPr="00000000" w14:paraId="00000087">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Securitate avansată și control granular al accesului.</w:t>
        <w:br w:type="textWrapping"/>
      </w:r>
    </w:p>
    <w:p w:rsidR="00000000" w:rsidDel="00000000" w:rsidP="00000000" w:rsidRDefault="00000000" w:rsidRPr="00000000" w14:paraId="00000088">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Posibilitatea de a monitoriza progresul echipei în timp real.</w: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ph8j2xfacop" w:id="19"/>
      <w:bookmarkEnd w:id="19"/>
      <w:r w:rsidDel="00000000" w:rsidR="00000000" w:rsidRPr="00000000">
        <w:rPr>
          <w:rFonts w:ascii="Times New Roman" w:cs="Times New Roman" w:eastAsia="Times New Roman" w:hAnsi="Times New Roman"/>
          <w:b w:val="1"/>
          <w:color w:val="000000"/>
          <w:sz w:val="26"/>
          <w:szCs w:val="26"/>
          <w:rtl w:val="0"/>
        </w:rPr>
        <w:t xml:space="preserve">6.2. Dezavantaje</w:t>
      </w:r>
    </w:p>
    <w:p w:rsidR="00000000" w:rsidDel="00000000" w:rsidP="00000000" w:rsidRDefault="00000000" w:rsidRPr="00000000" w14:paraId="0000008A">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Costuri mai ridicate decât alternativele open-source.</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Dependență de ecosistemul Salesforce pentru funcționalități avansate.</w:t>
        <w:br w:type="textWrapping"/>
      </w:r>
    </w:p>
    <w:p w:rsidR="00000000" w:rsidDel="00000000" w:rsidP="00000000" w:rsidRDefault="00000000" w:rsidRPr="00000000" w14:paraId="0000008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Limitări la fișiere foarte mari sau complexe.</w:t>
        <w:br w:type="textWrapping"/>
      </w:r>
    </w:p>
    <w:p w:rsidR="00000000" w:rsidDel="00000000" w:rsidP="00000000" w:rsidRDefault="00000000" w:rsidRPr="00000000" w14:paraId="0000008D">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Necesită conexiune stabilă la internet pentru colaborare completă.</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rFonts w:ascii="Times New Roman" w:cs="Times New Roman" w:eastAsia="Times New Roman" w:hAnsi="Times New Roman"/>
          <w:b w:val="1"/>
          <w:sz w:val="34"/>
          <w:szCs w:val="34"/>
        </w:rPr>
      </w:pPr>
      <w:bookmarkStart w:colFirst="0" w:colLast="0" w:name="_i619irftm30e" w:id="20"/>
      <w:bookmarkEnd w:id="20"/>
      <w:r w:rsidDel="00000000" w:rsidR="00000000" w:rsidRPr="00000000">
        <w:rPr>
          <w:rFonts w:ascii="Times New Roman" w:cs="Times New Roman" w:eastAsia="Times New Roman" w:hAnsi="Times New Roman"/>
          <w:b w:val="1"/>
          <w:sz w:val="34"/>
          <w:szCs w:val="34"/>
          <w:rtl w:val="0"/>
        </w:rPr>
        <w:t xml:space="preserve">7. Modele de licențiere și costuri</w:t>
      </w:r>
    </w:p>
    <w:p w:rsidR="00000000" w:rsidDel="00000000" w:rsidP="00000000" w:rsidRDefault="00000000" w:rsidRPr="00000000" w14:paraId="0000009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(Ivanov Stanislav)</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oferă planuri tarifare scalabile: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2.6437070765517"/>
        <w:gridCol w:w="1951.2022339060652"/>
        <w:gridCol w:w="5901.665870041006"/>
        <w:tblGridChange w:id="0">
          <w:tblGrid>
            <w:gridCol w:w="1172.6437070765517"/>
            <w:gridCol w:w="1951.2022339060652"/>
            <w:gridCol w:w="5901.665870041006"/>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 lună / utilizator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Funcționalități principale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USD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Editare documente și foi de calcul, chat integrat, colaborare în timp real</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USD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Toate funcționalitățile Starter + Live Apps, automatizări, integrare cu Salesforce</w:t>
            </w:r>
          </w:p>
        </w:tc>
      </w:tr>
      <w:tr>
        <w:trPr>
          <w:cantSplit w:val="0"/>
          <w:trHeight w:val="716.850585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Toate funcționalitățile Plus + control granular al securității, suport dedicat, SLA-uri garantate</w:t>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b w:val="1"/>
          <w:sz w:val="34"/>
          <w:szCs w:val="34"/>
          <w:rtl w:val="0"/>
        </w:rPr>
        <w:t xml:space="preserve">Integrarea cu alte platforme și API-uri</w:t>
      </w:r>
      <w:r w:rsidDel="00000000" w:rsidR="00000000" w:rsidRPr="00000000">
        <w:rPr>
          <w:rFonts w:ascii="Times New Roman" w:cs="Times New Roman" w:eastAsia="Times New Roman" w:hAnsi="Times New Roman"/>
          <w:rtl w:val="0"/>
        </w:rPr>
        <w:br w:type="textWrapping"/>
        <w:t xml:space="preserve"> (Chiriac Ion)</w:t>
        <w:br w:type="textWrapping"/>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oferă multiple modalități de integrare, facilitând fluxul de lucru între diferite aplicații.</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API-uri Quip</w:t>
      </w:r>
    </w:p>
    <w:p w:rsidR="00000000" w:rsidDel="00000000" w:rsidP="00000000" w:rsidRDefault="00000000" w:rsidRPr="00000000" w14:paraId="000000A5">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API complet documentat pentru acces la documente, chat, sarcini și feed-uri.</w:t>
        <w:br w:type="textWrapping"/>
      </w:r>
    </w:p>
    <w:p w:rsidR="00000000" w:rsidDel="00000000" w:rsidP="00000000" w:rsidRDefault="00000000" w:rsidRPr="00000000" w14:paraId="000000A6">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Posibilitate de a crea aplicații personalizate și de a automatiza procese repetitive.</w:t>
        <w:br w:type="textWrapping"/>
      </w:r>
    </w:p>
    <w:p w:rsidR="00000000" w:rsidDel="00000000" w:rsidP="00000000" w:rsidRDefault="00000000" w:rsidRPr="00000000" w14:paraId="000000A7">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Webhooks pentru notificări în timp real legate de modificările din documente sau liste de sarcini.</w:t>
        <w:br w:type="textWrapping"/>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Integrare cu platforme externe</w:t>
      </w:r>
    </w:p>
    <w:p w:rsidR="00000000" w:rsidDel="00000000" w:rsidP="00000000" w:rsidRDefault="00000000" w:rsidRPr="00000000" w14:paraId="000000A9">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Slack:</w:t>
      </w:r>
      <w:r w:rsidDel="00000000" w:rsidR="00000000" w:rsidRPr="00000000">
        <w:rPr>
          <w:rFonts w:ascii="Times New Roman" w:cs="Times New Roman" w:eastAsia="Times New Roman" w:hAnsi="Times New Roman"/>
          <w:rtl w:val="0"/>
        </w:rPr>
        <w:t xml:space="preserve"> notificări și actualizări în canalele de comunicare.</w:t>
        <w:br w:type="textWrapping"/>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Jira:</w:t>
      </w:r>
      <w:r w:rsidDel="00000000" w:rsidR="00000000" w:rsidRPr="00000000">
        <w:rPr>
          <w:rFonts w:ascii="Times New Roman" w:cs="Times New Roman" w:eastAsia="Times New Roman" w:hAnsi="Times New Roman"/>
          <w:rtl w:val="0"/>
        </w:rPr>
        <w:t xml:space="preserve"> gestionarea sarcinilor și proiectelor direct din Quip.</w:t>
        <w:br w:type="textWrapping"/>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Google Drive și Microsoft OneDrive:</w:t>
      </w:r>
      <w:r w:rsidDel="00000000" w:rsidR="00000000" w:rsidRPr="00000000">
        <w:rPr>
          <w:rFonts w:ascii="Times New Roman" w:cs="Times New Roman" w:eastAsia="Times New Roman" w:hAnsi="Times New Roman"/>
          <w:rtl w:val="0"/>
        </w:rPr>
        <w:t xml:space="preserve"> import/export documente și sincronizare automată.</w:t>
        <w:br w:type="textWrapping"/>
      </w:r>
    </w:p>
    <w:p w:rsidR="00000000" w:rsidDel="00000000" w:rsidP="00000000" w:rsidRDefault="00000000" w:rsidRPr="00000000" w14:paraId="000000A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Microsoft Teams:</w:t>
      </w:r>
      <w:r w:rsidDel="00000000" w:rsidR="00000000" w:rsidRPr="00000000">
        <w:rPr>
          <w:rFonts w:ascii="Times New Roman" w:cs="Times New Roman" w:eastAsia="Times New Roman" w:hAnsi="Times New Roman"/>
          <w:rtl w:val="0"/>
        </w:rPr>
        <w:t xml:space="preserve"> colaborare integrată în conversații de echipă și canale.</w:t>
        <w:br w:type="textWrapping"/>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Exemplu practic:</w:t>
      </w:r>
      <w:r w:rsidDel="00000000" w:rsidR="00000000" w:rsidRPr="00000000">
        <w:rPr>
          <w:rFonts w:ascii="Times New Roman" w:cs="Times New Roman" w:eastAsia="Times New Roman" w:hAnsi="Times New Roman"/>
          <w:rtl w:val="0"/>
        </w:rPr>
        <w:t xml:space="preserve"> O echipă de vânzări poate automatiza importul de oportunități Salesforce într-un document Quip, actualizând stadiul fiecărei oportunități și sincronizând notificările în Slack.</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numPr>
          <w:ilvl w:val="0"/>
          <w:numId w:val="1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Securitate și conformitate</w:t>
      </w:r>
      <w:r w:rsidDel="00000000" w:rsidR="00000000" w:rsidRPr="00000000">
        <w:rPr>
          <w:rFonts w:ascii="Times New Roman" w:cs="Times New Roman" w:eastAsia="Times New Roman" w:hAnsi="Times New Roman"/>
          <w:rtl w:val="0"/>
        </w:rPr>
        <w:br w:type="textWrapping"/>
        <w:t xml:space="preserve"> (Ivanov Stanislav)</w:t>
        <w:br w:type="textWrapping"/>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Securitatea reprezintă un element central al platformei Quip, mai ales pentru organizațiile care gestionează date sensibile.</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Securitate tehnică</w:t>
      </w:r>
    </w:p>
    <w:p w:rsidR="00000000" w:rsidDel="00000000" w:rsidP="00000000" w:rsidRDefault="00000000" w:rsidRPr="00000000" w14:paraId="000000B2">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Criptare TLS 1.2/1.3 pentru comunicațiile între client și server.</w:t>
        <w:br w:type="textWrapping"/>
      </w:r>
    </w:p>
    <w:p w:rsidR="00000000" w:rsidDel="00000000" w:rsidP="00000000" w:rsidRDefault="00000000" w:rsidRPr="00000000" w14:paraId="000000B3">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Criptare AES-256 pentru stocarea datelor.</w:t>
        <w:br w:type="textWrapping"/>
      </w:r>
    </w:p>
    <w:p w:rsidR="00000000" w:rsidDel="00000000" w:rsidP="00000000" w:rsidRDefault="00000000" w:rsidRPr="00000000" w14:paraId="000000B4">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Autentificare multifactor (MFA) pentru conturile utilizatorilor.</w:t>
        <w:br w:type="textWrapping"/>
      </w:r>
    </w:p>
    <w:p w:rsidR="00000000" w:rsidDel="00000000" w:rsidP="00000000" w:rsidRDefault="00000000" w:rsidRPr="00000000" w14:paraId="000000B5">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granular al permisiunilor pe documente, foldere și spații de lucru.</w:t>
        <w:br w:type="textWrapping"/>
      </w:r>
    </w:p>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Conformitate</w:t>
      </w:r>
    </w:p>
    <w:p w:rsidR="00000000" w:rsidDel="00000000" w:rsidP="00000000" w:rsidRDefault="00000000" w:rsidRPr="00000000" w14:paraId="000000B7">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GDPR și CCPA – respectarea regulilor privind protecția datelor personale.</w:t>
        <w:br w:type="textWrapping"/>
      </w:r>
    </w:p>
    <w:p w:rsidR="00000000" w:rsidDel="00000000" w:rsidP="00000000" w:rsidRDefault="00000000" w:rsidRPr="00000000" w14:paraId="000000B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 2 Type II – standarde de securitate pentru aplicațiile cloud.</w:t>
        <w:br w:type="textWrapping"/>
      </w:r>
    </w:p>
    <w:p w:rsidR="00000000" w:rsidDel="00000000" w:rsidP="00000000" w:rsidRDefault="00000000" w:rsidRPr="00000000" w14:paraId="000000B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Opțiuni de audit și raportare pentru urmărirea accesului și modificărilor.</w:t>
        <w:br w:type="textWrapping"/>
      </w:r>
    </w:p>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Exemplu:</w:t>
      </w:r>
      <w:r w:rsidDel="00000000" w:rsidR="00000000" w:rsidRPr="00000000">
        <w:rPr>
          <w:rFonts w:ascii="Times New Roman" w:cs="Times New Roman" w:eastAsia="Times New Roman" w:hAnsi="Times New Roman"/>
          <w:rtl w:val="0"/>
        </w:rPr>
        <w:t xml:space="preserve"> Într-o instituție universitară, profesorii pot partaja materiale de curs și fișiere sensibile studenților, controlând cine poate vizualiza sau edita documentele.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Utilizare în educație, cercetare și industrie IT</w:t>
      </w:r>
      <w:r w:rsidDel="00000000" w:rsidR="00000000" w:rsidRPr="00000000">
        <w:rPr>
          <w:rFonts w:ascii="Times New Roman" w:cs="Times New Roman" w:eastAsia="Times New Roman" w:hAnsi="Times New Roman"/>
          <w:rtl w:val="0"/>
        </w:rPr>
        <w:br w:type="textWrapping"/>
        <w:t xml:space="preserve"> (Chiriac Ion)</w:t>
        <w:br w:type="textWrapping"/>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nu este doar pentru companii – are aplicabilitate largă în educație și cercetare.</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Educație</w:t>
      </w:r>
    </w:p>
    <w:p w:rsidR="00000000" w:rsidDel="00000000" w:rsidP="00000000" w:rsidRDefault="00000000" w:rsidRPr="00000000" w14:paraId="000000BF">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Crearea de fișe de lucru și proiecte colaborative pentru studenți.</w:t>
        <w:br w:type="textWrapping"/>
      </w:r>
    </w:p>
    <w:p w:rsidR="00000000" w:rsidDel="00000000" w:rsidP="00000000" w:rsidRDefault="00000000" w:rsidRPr="00000000" w14:paraId="000000C0">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în timp real prin comentarii și chat.</w:t>
        <w:br w:type="textWrapping"/>
      </w:r>
    </w:p>
    <w:p w:rsidR="00000000" w:rsidDel="00000000" w:rsidP="00000000" w:rsidRDefault="00000000" w:rsidRPr="00000000" w14:paraId="000000C1">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Posibilitatea de a crea șabloane de laboratoare și rapoarte academice.</w:t>
        <w:br w:type="textWrapping"/>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Cercetare</w:t>
      </w:r>
    </w:p>
    <w:p w:rsidR="00000000" w:rsidDel="00000000" w:rsidP="00000000" w:rsidRDefault="00000000" w:rsidRPr="00000000" w14:paraId="000000C3">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Colaborare între cercetători din diferite instituții.</w:t>
        <w:br w:type="textWrapping"/>
      </w:r>
    </w:p>
    <w:p w:rsidR="00000000" w:rsidDel="00000000" w:rsidP="00000000" w:rsidRDefault="00000000" w:rsidRPr="00000000" w14:paraId="000000C4">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Monitorizarea progresului experimentelor și analizelor.</w:t>
        <w:br w:type="textWrapping"/>
      </w:r>
    </w:p>
    <w:p w:rsidR="00000000" w:rsidDel="00000000" w:rsidP="00000000" w:rsidRDefault="00000000" w:rsidRPr="00000000" w14:paraId="000000C5">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Integrarea datelor din surse externe (ex.: Google Sheets sau Salesforce).</w:t>
        <w:br w:type="textWrapping"/>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Industrie IT</w:t>
      </w:r>
    </w:p>
    <w:p w:rsidR="00000000" w:rsidDel="00000000" w:rsidP="00000000" w:rsidRDefault="00000000" w:rsidRPr="00000000" w14:paraId="000000C7">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Managementul proiectelor agile, cu sarcini, backlog și diagrame Kanban.</w:t>
        <w:br w:type="textWrapping"/>
      </w:r>
    </w:p>
    <w:p w:rsidR="00000000" w:rsidDel="00000000" w:rsidP="00000000" w:rsidRDefault="00000000" w:rsidRPr="00000000" w14:paraId="000000C8">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Documentație tehnică actualizată în timp real pentru echipe distribuite.</w:t>
        <w:br w:type="textWrapping"/>
      </w:r>
    </w:p>
    <w:p w:rsidR="00000000" w:rsidDel="00000000" w:rsidP="00000000" w:rsidRDefault="00000000" w:rsidRPr="00000000" w14:paraId="000000C9">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Centralizarea comunicării între departamente tehnice și non-tehnice.</w:t>
        <w:br w:type="textWrapping"/>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Exemplu real:</w:t>
      </w:r>
      <w:r w:rsidDel="00000000" w:rsidR="00000000" w:rsidRPr="00000000">
        <w:rPr>
          <w:rFonts w:ascii="Times New Roman" w:cs="Times New Roman" w:eastAsia="Times New Roman" w:hAnsi="Times New Roman"/>
          <w:rtl w:val="0"/>
        </w:rPr>
        <w:t xml:space="preserve"> La o companie IT din București, echipa de dezvoltare folosește Quip pentru a gestiona cerințele clienților, combinând documente tehnice, foi de calcul cu termene și chat integrat pentru clarificări instantanee.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Analiză comparativă cu alte platforme</w:t>
      </w:r>
      <w:r w:rsidDel="00000000" w:rsidR="00000000" w:rsidRPr="00000000">
        <w:rPr>
          <w:rFonts w:ascii="Times New Roman" w:cs="Times New Roman" w:eastAsia="Times New Roman" w:hAnsi="Times New Roman"/>
          <w:rtl w:val="0"/>
        </w:rPr>
        <w:br w:type="textWrapping"/>
      </w:r>
    </w:p>
    <w:tbl>
      <w:tblPr>
        <w:tblStyle w:val="Table2"/>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805"/>
        <w:gridCol w:w="2340"/>
        <w:gridCol w:w="2955"/>
        <w:tblGridChange w:id="0">
          <w:tblGrid>
            <w:gridCol w:w="1350"/>
            <w:gridCol w:w="2805"/>
            <w:gridCol w:w="2340"/>
            <w:gridCol w:w="29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Funcționalități principale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Avantaje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Dezavantaje</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 foi de calcul, chat, management sarcini, Live Apps, integrare Salesforce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Colaborare completă, integrare Salesforce, securitate avansată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Costuri mai ridicate, limitări fișiere mari</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Workspace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 Sheets, Slides, Gmail, Meet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 pentru școli, integrare Google Drive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Colaborare mai limitată pe management sarcini, integrare Salesforce mai slabă</w:t>
            </w:r>
          </w:p>
        </w:tc>
      </w:tr>
      <w:tr>
        <w:trPr>
          <w:cantSplit w:val="0"/>
          <w:trHeight w:val="1007.775878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Teams, SharePoint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Funcționalități complexe, suport larg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greu de folosit pentru echipe mici, cost licență per utilizator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baze de date, wiki, proiecte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Flexibilitate mare, interfață intuitivă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Fără integrare directă Salesforce, securitate corporativă mai slabă</w:t>
            </w:r>
          </w:p>
        </w:tc>
      </w:tr>
    </w:tbl>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Observație:</w:t>
      </w:r>
      <w:r w:rsidDel="00000000" w:rsidR="00000000" w:rsidRPr="00000000">
        <w:rPr>
          <w:rFonts w:ascii="Times New Roman" w:cs="Times New Roman" w:eastAsia="Times New Roman" w:hAnsi="Times New Roman"/>
          <w:rtl w:val="0"/>
        </w:rPr>
        <w:t xml:space="preserve"> Quip se evidențiază prin integrarea nativă cu Salesforce și Live Apps, facilitând automatizarea fluxurilor de lucru complexe.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numPr>
          <w:ilvl w:val="0"/>
          <w:numId w:val="22"/>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Studii de caz și exemple practice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E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Studiu de caz 1 – Companie de consultanță</w:t>
      </w:r>
    </w:p>
    <w:p w:rsidR="00000000" w:rsidDel="00000000" w:rsidP="00000000" w:rsidRDefault="00000000" w:rsidRPr="00000000" w14:paraId="000000E5">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multiple documente Word și Excel erau trimise prin e-mail, provocând confuzie și versiuni conflictuale.</w:t>
        <w:br w:type="textWrapping"/>
      </w:r>
    </w:p>
    <w:p w:rsidR="00000000" w:rsidDel="00000000" w:rsidP="00000000" w:rsidRDefault="00000000" w:rsidRPr="00000000" w14:paraId="000000E6">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implementarea Quip pentru documente partajate, chat integrat și monitorizare sarcini.</w:t>
        <w:br w:type="textWrapping"/>
      </w:r>
    </w:p>
    <w:p w:rsidR="00000000" w:rsidDel="00000000" w:rsidP="00000000" w:rsidRDefault="00000000" w:rsidRPr="00000000" w14:paraId="000000E7">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Rezultat: reducerea timpului de coordonare cu 40%, feedback instant și reducerea erorilor de versiune.</w:t>
        <w:br w:type="textWrapping"/>
      </w:r>
    </w:p>
    <w:p w:rsidR="00000000" w:rsidDel="00000000" w:rsidP="00000000" w:rsidRDefault="00000000" w:rsidRPr="00000000" w14:paraId="000000E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Studiu de caz 2 – Universitate</w:t>
      </w:r>
    </w:p>
    <w:p w:rsidR="00000000" w:rsidDel="00000000" w:rsidP="00000000" w:rsidRDefault="00000000" w:rsidRPr="00000000" w14:paraId="000000E9">
      <w:pPr>
        <w:numPr>
          <w:ilvl w:val="0"/>
          <w:numId w:val="3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colaborarea între departamente pentru crearea și actualizarea programelor de studii era dificilă.</w:t>
        <w:br w:type="textWrapping"/>
      </w:r>
    </w:p>
    <w:p w:rsidR="00000000" w:rsidDel="00000000" w:rsidP="00000000" w:rsidRDefault="00000000" w:rsidRPr="00000000" w14:paraId="000000EA">
      <w:pPr>
        <w:numPr>
          <w:ilvl w:val="0"/>
          <w:numId w:val="3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crearea unui workspace Quip cu documente partajate și șabloane standard.</w:t>
        <w:br w:type="textWrapping"/>
      </w:r>
    </w:p>
    <w:p w:rsidR="00000000" w:rsidDel="00000000" w:rsidP="00000000" w:rsidRDefault="00000000" w:rsidRPr="00000000" w14:paraId="000000EB">
      <w:pPr>
        <w:numPr>
          <w:ilvl w:val="0"/>
          <w:numId w:val="3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Rezultat: toate departamentele au acces la aceeași versiune, iar aprobările sunt centralizate și vizibile.</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numPr>
          <w:ilvl w:val="0"/>
          <w:numId w:val="2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Recomandări pentru implementare</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EE">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Adoptarea Quip în echipe mici sau departamente care utilizează deja Salesforce pentru a maximiza integrarea.</w:t>
      </w:r>
    </w:p>
    <w:p w:rsidR="00000000" w:rsidDel="00000000" w:rsidP="00000000" w:rsidRDefault="00000000" w:rsidRPr="00000000" w14:paraId="000000EF">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Configurarea permisiunilor pe foldere și documente pentru a proteja datele sensibile.</w:t>
      </w:r>
    </w:p>
    <w:p w:rsidR="00000000" w:rsidDel="00000000" w:rsidP="00000000" w:rsidRDefault="00000000" w:rsidRPr="00000000" w14:paraId="000000F0">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Crearea de șabloane standard pentru documente și rapoarte pentru uniformizarea proceselor.</w:t>
      </w:r>
    </w:p>
    <w:p w:rsidR="00000000" w:rsidDel="00000000" w:rsidP="00000000" w:rsidRDefault="00000000" w:rsidRPr="00000000" w14:paraId="000000F1">
      <w:pPr>
        <w:numPr>
          <w:ilvl w:val="0"/>
          <w:numId w:val="2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Monitorizarea progresului prin feed-ul de activitate și utilizarea Live Apps pentru sondaje și tabele interactive.</w:t>
        <w:br w:type="textWrapping"/>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0"/>
          <w:numId w:val="9"/>
        </w:numPr>
        <w:spacing w:after="240" w:before="24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Concluzii</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Quip reprezintă o soluție puternică de colaborare digitală, integrând documente, chat și management de sarcini într-o platformă unică. Avantajele sale includ colaborarea simultană, integrarea cu Salesforce și securitatea avansată. Cu toate acestea, costul și dependența de ecosistemul Salesforce pot reprezenta limitări pentru unele organizații. Utilizarea Quip în educație, cercetare și industrie IT a demonstrat eficiență sporită și o reducere semnificativă a timpului pierdut în gestionarea documentelor și comunicarea internă.</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numPr>
          <w:ilvl w:val="0"/>
          <w:numId w:val="3"/>
        </w:numPr>
        <w:spacing w:after="0" w:afterAutospacing="0" w:before="240" w:lineRule="auto"/>
        <w:ind w:left="720" w:hanging="360"/>
        <w:rPr>
          <w:b w:val="1"/>
          <w:sz w:val="34"/>
          <w:szCs w:val="34"/>
        </w:rPr>
      </w:pPr>
      <w:r w:rsidDel="00000000" w:rsidR="00000000" w:rsidRPr="00000000">
        <w:rPr>
          <w:rFonts w:ascii="Times New Roman" w:cs="Times New Roman" w:eastAsia="Times New Roman" w:hAnsi="Times New Roman"/>
          <w:b w:val="1"/>
          <w:sz w:val="34"/>
          <w:szCs w:val="34"/>
          <w:rtl w:val="0"/>
        </w:rPr>
        <w:t xml:space="preserve">Bibliografie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F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Salesforce. Quip Documentation. https://quip.com</w:t>
        <w:br w:type="textWrapping"/>
      </w:r>
    </w:p>
    <w:p w:rsidR="00000000" w:rsidDel="00000000" w:rsidP="00000000" w:rsidRDefault="00000000" w:rsidRPr="00000000" w14:paraId="000000F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TechRadar. Quip Review 2023.</w:t>
        <w:br w:type="textWrapping"/>
      </w:r>
    </w:p>
    <w:p w:rsidR="00000000" w:rsidDel="00000000" w:rsidP="00000000" w:rsidRDefault="00000000" w:rsidRPr="00000000" w14:paraId="000000F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Gartner. Magic Quadrant for Collaboration Tools.</w:t>
        <w:br w:type="textWrapping"/>
      </w:r>
    </w:p>
    <w:p w:rsidR="00000000" w:rsidDel="00000000" w:rsidP="00000000" w:rsidRDefault="00000000" w:rsidRPr="00000000" w14:paraId="000000F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Forbes. How Salesforce Acquired Quip.</w:t>
        <w:br w:type="textWrapping"/>
      </w:r>
    </w:p>
    <w:p w:rsidR="00000000" w:rsidDel="00000000" w:rsidP="00000000" w:rsidRDefault="00000000" w:rsidRPr="00000000" w14:paraId="000000FF">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Case Studies on Digital Collaboration Platforms.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1"/>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4"/>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9"/>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2"/>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3"/>
      <w:numFmt w:val="decimal"/>
      <w:lvlText w:val="%1."/>
      <w:lvlJc w:val="left"/>
      <w:pPr>
        <w:ind w:left="720" w:hanging="360"/>
      </w:pPr>
      <w:rPr>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usch.md/mod/page/view.php?i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