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E3DA5D" w14:textId="77777777" w:rsidR="002E566C" w:rsidRPr="002E566C" w:rsidRDefault="002E566C" w:rsidP="002E566C">
      <w:pPr>
        <w:spacing w:before="120"/>
        <w:rPr>
          <w:b/>
          <w:bCs/>
        </w:rPr>
      </w:pPr>
      <w:r w:rsidRPr="002E566C">
        <w:rPr>
          <w:b/>
          <w:bCs/>
        </w:rPr>
        <w:t xml:space="preserve">Document Revision History </w:t>
      </w:r>
    </w:p>
    <w:p w14:paraId="053CD3B1" w14:textId="77777777" w:rsidR="002E566C" w:rsidRPr="009D40DA" w:rsidRDefault="002E566C" w:rsidP="002E566C">
      <w:pPr>
        <w:spacing w:after="120"/>
        <w:rPr>
          <w:i/>
          <w:sz w:val="20"/>
        </w:rPr>
      </w:pPr>
      <w:r w:rsidRPr="009D40DA">
        <w:rPr>
          <w:i/>
          <w:sz w:val="20"/>
        </w:rPr>
        <w:t xml:space="preserve">(The following table lists revisions made to this document, tracked by publication version.)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58" w:type="dxa"/>
          <w:bottom w:w="14" w:type="dxa"/>
          <w:right w:w="58" w:type="dxa"/>
        </w:tblCellMar>
        <w:tblLook w:val="0000" w:firstRow="0" w:lastRow="0" w:firstColumn="0" w:lastColumn="0" w:noHBand="0" w:noVBand="0"/>
      </w:tblPr>
      <w:tblGrid>
        <w:gridCol w:w="521"/>
        <w:gridCol w:w="5875"/>
        <w:gridCol w:w="1477"/>
        <w:gridCol w:w="1477"/>
      </w:tblGrid>
      <w:tr w:rsidR="002E566C" w:rsidRPr="009D40DA" w14:paraId="69711AFF" w14:textId="77777777" w:rsidTr="0028697B">
        <w:trPr>
          <w:cantSplit/>
          <w:jc w:val="center"/>
        </w:trPr>
        <w:tc>
          <w:tcPr>
            <w:tcW w:w="508" w:type="dxa"/>
            <w:shd w:val="clear" w:color="auto" w:fill="D9D9D9" w:themeFill="background1" w:themeFillShade="D9"/>
          </w:tcPr>
          <w:p w14:paraId="0991DFBB" w14:textId="77777777" w:rsidR="002E566C" w:rsidRPr="009D40DA" w:rsidRDefault="002E566C" w:rsidP="009D40DA">
            <w:pPr>
              <w:rPr>
                <w:b/>
                <w:sz w:val="20"/>
              </w:rPr>
            </w:pPr>
            <w:r w:rsidRPr="009D40DA">
              <w:rPr>
                <w:b/>
                <w:sz w:val="20"/>
              </w:rPr>
              <w:t>#.#</w:t>
            </w:r>
          </w:p>
        </w:tc>
        <w:tc>
          <w:tcPr>
            <w:tcW w:w="5728" w:type="dxa"/>
            <w:shd w:val="clear" w:color="auto" w:fill="D9D9D9" w:themeFill="background1" w:themeFillShade="D9"/>
          </w:tcPr>
          <w:p w14:paraId="3C40C5C7" w14:textId="77777777" w:rsidR="002E566C" w:rsidRPr="009D40DA" w:rsidRDefault="002E566C" w:rsidP="009D40DA">
            <w:pPr>
              <w:rPr>
                <w:b/>
                <w:sz w:val="20"/>
              </w:rPr>
            </w:pPr>
            <w:r w:rsidRPr="009D40DA">
              <w:rPr>
                <w:b/>
                <w:sz w:val="20"/>
              </w:rPr>
              <w:t>Sections Modified and Description</w:t>
            </w:r>
          </w:p>
        </w:tc>
        <w:tc>
          <w:tcPr>
            <w:tcW w:w="1440" w:type="dxa"/>
            <w:shd w:val="clear" w:color="auto" w:fill="D9D9D9" w:themeFill="background1" w:themeFillShade="D9"/>
          </w:tcPr>
          <w:p w14:paraId="1BF029A7" w14:textId="77777777" w:rsidR="002E566C" w:rsidRPr="009D40DA" w:rsidRDefault="002E566C" w:rsidP="009D40DA">
            <w:pPr>
              <w:rPr>
                <w:b/>
                <w:sz w:val="20"/>
              </w:rPr>
            </w:pPr>
            <w:r w:rsidRPr="009D40DA">
              <w:rPr>
                <w:b/>
                <w:sz w:val="20"/>
              </w:rPr>
              <w:t>Date</w:t>
            </w:r>
          </w:p>
        </w:tc>
        <w:tc>
          <w:tcPr>
            <w:tcW w:w="1440" w:type="dxa"/>
            <w:shd w:val="clear" w:color="auto" w:fill="D9D9D9" w:themeFill="background1" w:themeFillShade="D9"/>
          </w:tcPr>
          <w:p w14:paraId="677AB4A5" w14:textId="77777777" w:rsidR="002E566C" w:rsidRPr="009D40DA" w:rsidRDefault="002E566C" w:rsidP="009D40DA">
            <w:pPr>
              <w:rPr>
                <w:b/>
                <w:sz w:val="20"/>
              </w:rPr>
            </w:pPr>
            <w:r w:rsidRPr="009D40DA">
              <w:rPr>
                <w:b/>
                <w:sz w:val="20"/>
              </w:rPr>
              <w:t>Author</w:t>
            </w:r>
          </w:p>
        </w:tc>
      </w:tr>
      <w:tr w:rsidR="002E566C" w:rsidRPr="009D40DA" w14:paraId="0E970F31" w14:textId="77777777" w:rsidTr="0028697B">
        <w:trPr>
          <w:cantSplit/>
          <w:jc w:val="center"/>
        </w:trPr>
        <w:tc>
          <w:tcPr>
            <w:tcW w:w="508" w:type="dxa"/>
          </w:tcPr>
          <w:p w14:paraId="3325888C" w14:textId="77777777" w:rsidR="002E566C" w:rsidRPr="009D40DA" w:rsidRDefault="00A73151" w:rsidP="009D40DA">
            <w:pPr>
              <w:rPr>
                <w:sz w:val="20"/>
              </w:rPr>
            </w:pPr>
            <w:r>
              <w:rPr>
                <w:sz w:val="20"/>
              </w:rPr>
              <w:t>-</w:t>
            </w:r>
          </w:p>
        </w:tc>
        <w:tc>
          <w:tcPr>
            <w:tcW w:w="5728" w:type="dxa"/>
          </w:tcPr>
          <w:p w14:paraId="41F42984" w14:textId="77777777" w:rsidR="002E566C" w:rsidRPr="009D40DA" w:rsidRDefault="00A73151" w:rsidP="009D40DA">
            <w:pPr>
              <w:rPr>
                <w:sz w:val="20"/>
              </w:rPr>
            </w:pPr>
            <w:r>
              <w:rPr>
                <w:sz w:val="20"/>
              </w:rPr>
              <w:t>ECM</w:t>
            </w:r>
            <w:r w:rsidR="005E0C52" w:rsidRPr="005E0C52">
              <w:rPr>
                <w:sz w:val="20"/>
              </w:rPr>
              <w:t>500000364077</w:t>
            </w:r>
            <w:r>
              <w:rPr>
                <w:sz w:val="20"/>
              </w:rPr>
              <w:t>: Initial release in SAP</w:t>
            </w:r>
          </w:p>
        </w:tc>
        <w:tc>
          <w:tcPr>
            <w:tcW w:w="1440" w:type="dxa"/>
          </w:tcPr>
          <w:p w14:paraId="4EE991CE" w14:textId="77777777" w:rsidR="002E566C" w:rsidRPr="009D40DA" w:rsidRDefault="00A342A9" w:rsidP="00E80A65">
            <w:pPr>
              <w:rPr>
                <w:sz w:val="20"/>
              </w:rPr>
            </w:pPr>
            <w:r>
              <w:rPr>
                <w:sz w:val="20"/>
              </w:rPr>
              <w:t>14</w:t>
            </w:r>
            <w:r w:rsidR="00A73151">
              <w:rPr>
                <w:sz w:val="20"/>
              </w:rPr>
              <w:t>.</w:t>
            </w:r>
            <w:r>
              <w:rPr>
                <w:sz w:val="20"/>
              </w:rPr>
              <w:t>04</w:t>
            </w:r>
            <w:r w:rsidR="00A73151">
              <w:rPr>
                <w:sz w:val="20"/>
              </w:rPr>
              <w:t>.20</w:t>
            </w:r>
            <w:r>
              <w:rPr>
                <w:sz w:val="20"/>
              </w:rPr>
              <w:t>20</w:t>
            </w:r>
          </w:p>
        </w:tc>
        <w:tc>
          <w:tcPr>
            <w:tcW w:w="1440" w:type="dxa"/>
          </w:tcPr>
          <w:p w14:paraId="718B7868" w14:textId="77777777" w:rsidR="002E566C" w:rsidRPr="009D40DA" w:rsidRDefault="00963595" w:rsidP="00A73151">
            <w:pPr>
              <w:jc w:val="center"/>
              <w:rPr>
                <w:sz w:val="20"/>
              </w:rPr>
            </w:pPr>
            <w:r>
              <w:rPr>
                <w:sz w:val="20"/>
              </w:rPr>
              <w:t>A. Elbasyouny</w:t>
            </w:r>
          </w:p>
        </w:tc>
      </w:tr>
      <w:tr w:rsidR="002E566C" w:rsidRPr="009D40DA" w14:paraId="66312CC1" w14:textId="77777777" w:rsidTr="0028697B">
        <w:trPr>
          <w:cantSplit/>
          <w:jc w:val="center"/>
        </w:trPr>
        <w:tc>
          <w:tcPr>
            <w:tcW w:w="508" w:type="dxa"/>
          </w:tcPr>
          <w:p w14:paraId="542E835F" w14:textId="77777777" w:rsidR="002E566C" w:rsidRPr="009D40DA" w:rsidRDefault="002E566C" w:rsidP="009D40DA">
            <w:pPr>
              <w:rPr>
                <w:sz w:val="20"/>
              </w:rPr>
            </w:pPr>
          </w:p>
        </w:tc>
        <w:tc>
          <w:tcPr>
            <w:tcW w:w="5728" w:type="dxa"/>
          </w:tcPr>
          <w:p w14:paraId="1772B2AC" w14:textId="77777777" w:rsidR="002E566C" w:rsidRPr="009D40DA" w:rsidRDefault="002E566C" w:rsidP="00A73151">
            <w:pPr>
              <w:rPr>
                <w:sz w:val="20"/>
              </w:rPr>
            </w:pPr>
          </w:p>
        </w:tc>
        <w:tc>
          <w:tcPr>
            <w:tcW w:w="1440" w:type="dxa"/>
          </w:tcPr>
          <w:p w14:paraId="263D3E30" w14:textId="77777777" w:rsidR="002E566C" w:rsidRPr="009D40DA" w:rsidRDefault="002E566C" w:rsidP="009D40DA">
            <w:pPr>
              <w:rPr>
                <w:sz w:val="20"/>
              </w:rPr>
            </w:pPr>
          </w:p>
        </w:tc>
        <w:tc>
          <w:tcPr>
            <w:tcW w:w="1440" w:type="dxa"/>
          </w:tcPr>
          <w:p w14:paraId="168778C7" w14:textId="77777777" w:rsidR="002E566C" w:rsidRPr="009D40DA" w:rsidRDefault="002E566C" w:rsidP="009D40DA">
            <w:pPr>
              <w:rPr>
                <w:sz w:val="20"/>
              </w:rPr>
            </w:pPr>
          </w:p>
        </w:tc>
      </w:tr>
      <w:tr w:rsidR="002E566C" w:rsidRPr="009D40DA" w14:paraId="5B7B75AC" w14:textId="77777777" w:rsidTr="0028697B">
        <w:trPr>
          <w:cantSplit/>
          <w:jc w:val="center"/>
        </w:trPr>
        <w:tc>
          <w:tcPr>
            <w:tcW w:w="508" w:type="dxa"/>
          </w:tcPr>
          <w:p w14:paraId="078EC660" w14:textId="77777777" w:rsidR="002E566C" w:rsidRPr="009D40DA" w:rsidRDefault="002E566C" w:rsidP="009D40DA">
            <w:pPr>
              <w:rPr>
                <w:sz w:val="20"/>
              </w:rPr>
            </w:pPr>
          </w:p>
        </w:tc>
        <w:tc>
          <w:tcPr>
            <w:tcW w:w="5728" w:type="dxa"/>
          </w:tcPr>
          <w:p w14:paraId="0B5D17B0" w14:textId="77777777" w:rsidR="002E566C" w:rsidRPr="009D40DA" w:rsidRDefault="002E566C" w:rsidP="009D40DA">
            <w:pPr>
              <w:rPr>
                <w:sz w:val="20"/>
              </w:rPr>
            </w:pPr>
          </w:p>
        </w:tc>
        <w:tc>
          <w:tcPr>
            <w:tcW w:w="1440" w:type="dxa"/>
          </w:tcPr>
          <w:p w14:paraId="0D626101" w14:textId="77777777" w:rsidR="002E566C" w:rsidRPr="009D40DA" w:rsidRDefault="002E566C" w:rsidP="009D40DA">
            <w:pPr>
              <w:rPr>
                <w:sz w:val="20"/>
              </w:rPr>
            </w:pPr>
          </w:p>
        </w:tc>
        <w:tc>
          <w:tcPr>
            <w:tcW w:w="1440" w:type="dxa"/>
          </w:tcPr>
          <w:p w14:paraId="12302155" w14:textId="77777777" w:rsidR="002E566C" w:rsidRPr="009D40DA" w:rsidRDefault="002E566C" w:rsidP="009D40DA">
            <w:pPr>
              <w:rPr>
                <w:sz w:val="20"/>
              </w:rPr>
            </w:pPr>
          </w:p>
        </w:tc>
      </w:tr>
      <w:tr w:rsidR="002E566C" w:rsidRPr="009D40DA" w14:paraId="0622E8BD" w14:textId="77777777" w:rsidTr="0028697B">
        <w:trPr>
          <w:cantSplit/>
          <w:jc w:val="center"/>
        </w:trPr>
        <w:tc>
          <w:tcPr>
            <w:tcW w:w="508" w:type="dxa"/>
          </w:tcPr>
          <w:p w14:paraId="2A5E1F60" w14:textId="77777777" w:rsidR="002E566C" w:rsidRPr="009D40DA" w:rsidRDefault="002E566C" w:rsidP="009D40DA">
            <w:pPr>
              <w:rPr>
                <w:sz w:val="20"/>
              </w:rPr>
            </w:pPr>
          </w:p>
        </w:tc>
        <w:tc>
          <w:tcPr>
            <w:tcW w:w="5728" w:type="dxa"/>
          </w:tcPr>
          <w:p w14:paraId="77E6822F" w14:textId="77777777" w:rsidR="002E566C" w:rsidRPr="009D40DA" w:rsidRDefault="002E566C" w:rsidP="009D40DA">
            <w:pPr>
              <w:rPr>
                <w:sz w:val="20"/>
              </w:rPr>
            </w:pPr>
          </w:p>
        </w:tc>
        <w:tc>
          <w:tcPr>
            <w:tcW w:w="1440" w:type="dxa"/>
          </w:tcPr>
          <w:p w14:paraId="611D3CE2" w14:textId="77777777" w:rsidR="002E566C" w:rsidRPr="009D40DA" w:rsidRDefault="002E566C" w:rsidP="009D40DA">
            <w:pPr>
              <w:rPr>
                <w:sz w:val="20"/>
              </w:rPr>
            </w:pPr>
          </w:p>
        </w:tc>
        <w:tc>
          <w:tcPr>
            <w:tcW w:w="1440" w:type="dxa"/>
          </w:tcPr>
          <w:p w14:paraId="39B59506" w14:textId="77777777" w:rsidR="002E566C" w:rsidRPr="009D40DA" w:rsidRDefault="002E566C" w:rsidP="009D40DA">
            <w:pPr>
              <w:rPr>
                <w:sz w:val="20"/>
              </w:rPr>
            </w:pPr>
          </w:p>
        </w:tc>
      </w:tr>
      <w:tr w:rsidR="002E566C" w:rsidRPr="009D40DA" w14:paraId="0070DE00" w14:textId="77777777" w:rsidTr="0028697B">
        <w:trPr>
          <w:cantSplit/>
          <w:jc w:val="center"/>
        </w:trPr>
        <w:tc>
          <w:tcPr>
            <w:tcW w:w="508" w:type="dxa"/>
          </w:tcPr>
          <w:p w14:paraId="0447612C" w14:textId="77777777" w:rsidR="002E566C" w:rsidRPr="009D40DA" w:rsidRDefault="002E566C" w:rsidP="009D40DA">
            <w:pPr>
              <w:rPr>
                <w:sz w:val="20"/>
              </w:rPr>
            </w:pPr>
          </w:p>
        </w:tc>
        <w:tc>
          <w:tcPr>
            <w:tcW w:w="5728" w:type="dxa"/>
          </w:tcPr>
          <w:p w14:paraId="4167858A" w14:textId="77777777" w:rsidR="002E566C" w:rsidRPr="009D40DA" w:rsidRDefault="002E566C" w:rsidP="009D40DA">
            <w:pPr>
              <w:rPr>
                <w:sz w:val="20"/>
              </w:rPr>
            </w:pPr>
          </w:p>
        </w:tc>
        <w:tc>
          <w:tcPr>
            <w:tcW w:w="1440" w:type="dxa"/>
          </w:tcPr>
          <w:p w14:paraId="3B7ACD95" w14:textId="77777777" w:rsidR="002E566C" w:rsidRPr="009D40DA" w:rsidRDefault="002E566C" w:rsidP="009D40DA">
            <w:pPr>
              <w:rPr>
                <w:sz w:val="20"/>
              </w:rPr>
            </w:pPr>
          </w:p>
        </w:tc>
        <w:tc>
          <w:tcPr>
            <w:tcW w:w="1440" w:type="dxa"/>
          </w:tcPr>
          <w:p w14:paraId="712DADC9" w14:textId="77777777" w:rsidR="002E566C" w:rsidRPr="009D40DA" w:rsidRDefault="002E566C" w:rsidP="009D40DA">
            <w:pPr>
              <w:rPr>
                <w:sz w:val="20"/>
              </w:rPr>
            </w:pPr>
          </w:p>
        </w:tc>
      </w:tr>
      <w:tr w:rsidR="002E566C" w:rsidRPr="009D40DA" w14:paraId="0F1E897A" w14:textId="77777777" w:rsidTr="0028697B">
        <w:trPr>
          <w:cantSplit/>
          <w:jc w:val="center"/>
        </w:trPr>
        <w:tc>
          <w:tcPr>
            <w:tcW w:w="508" w:type="dxa"/>
          </w:tcPr>
          <w:p w14:paraId="050161B9" w14:textId="77777777" w:rsidR="002E566C" w:rsidRPr="009D40DA" w:rsidRDefault="002E566C" w:rsidP="009D40DA">
            <w:pPr>
              <w:rPr>
                <w:sz w:val="20"/>
              </w:rPr>
            </w:pPr>
          </w:p>
        </w:tc>
        <w:tc>
          <w:tcPr>
            <w:tcW w:w="5728" w:type="dxa"/>
          </w:tcPr>
          <w:p w14:paraId="210EA0C5" w14:textId="77777777" w:rsidR="002E566C" w:rsidRPr="009D40DA" w:rsidRDefault="002E566C" w:rsidP="009D40DA">
            <w:pPr>
              <w:rPr>
                <w:sz w:val="20"/>
              </w:rPr>
            </w:pPr>
          </w:p>
        </w:tc>
        <w:tc>
          <w:tcPr>
            <w:tcW w:w="1440" w:type="dxa"/>
          </w:tcPr>
          <w:p w14:paraId="493A6B22" w14:textId="77777777" w:rsidR="002E566C" w:rsidRPr="009D40DA" w:rsidRDefault="002E566C" w:rsidP="009D40DA">
            <w:pPr>
              <w:rPr>
                <w:sz w:val="20"/>
              </w:rPr>
            </w:pPr>
          </w:p>
        </w:tc>
        <w:tc>
          <w:tcPr>
            <w:tcW w:w="1440" w:type="dxa"/>
          </w:tcPr>
          <w:p w14:paraId="612CCF6E" w14:textId="77777777" w:rsidR="002E566C" w:rsidRPr="009D40DA" w:rsidRDefault="002E566C" w:rsidP="009D40DA">
            <w:pPr>
              <w:rPr>
                <w:sz w:val="20"/>
              </w:rPr>
            </w:pPr>
          </w:p>
        </w:tc>
      </w:tr>
      <w:tr w:rsidR="002E566C" w:rsidRPr="009D40DA" w14:paraId="5D0580F2" w14:textId="77777777" w:rsidTr="0028697B">
        <w:trPr>
          <w:cantSplit/>
          <w:jc w:val="center"/>
        </w:trPr>
        <w:tc>
          <w:tcPr>
            <w:tcW w:w="508" w:type="dxa"/>
          </w:tcPr>
          <w:p w14:paraId="218CD0FC" w14:textId="77777777" w:rsidR="002E566C" w:rsidRPr="009D40DA" w:rsidRDefault="002E566C" w:rsidP="009D40DA">
            <w:pPr>
              <w:rPr>
                <w:sz w:val="20"/>
              </w:rPr>
            </w:pPr>
          </w:p>
        </w:tc>
        <w:tc>
          <w:tcPr>
            <w:tcW w:w="5728" w:type="dxa"/>
          </w:tcPr>
          <w:p w14:paraId="323A07D9" w14:textId="77777777" w:rsidR="002E566C" w:rsidRPr="009D40DA" w:rsidRDefault="002E566C" w:rsidP="009D40DA">
            <w:pPr>
              <w:rPr>
                <w:sz w:val="20"/>
              </w:rPr>
            </w:pPr>
          </w:p>
        </w:tc>
        <w:tc>
          <w:tcPr>
            <w:tcW w:w="1440" w:type="dxa"/>
          </w:tcPr>
          <w:p w14:paraId="774BE16D" w14:textId="77777777" w:rsidR="002E566C" w:rsidRPr="009D40DA" w:rsidRDefault="002E566C" w:rsidP="009D40DA">
            <w:pPr>
              <w:rPr>
                <w:sz w:val="20"/>
              </w:rPr>
            </w:pPr>
          </w:p>
        </w:tc>
        <w:tc>
          <w:tcPr>
            <w:tcW w:w="1440" w:type="dxa"/>
          </w:tcPr>
          <w:p w14:paraId="35140B62" w14:textId="77777777" w:rsidR="002E566C" w:rsidRPr="009D40DA" w:rsidRDefault="002E566C" w:rsidP="009D40DA">
            <w:pPr>
              <w:rPr>
                <w:sz w:val="20"/>
              </w:rPr>
            </w:pPr>
          </w:p>
        </w:tc>
      </w:tr>
      <w:tr w:rsidR="002E566C" w:rsidRPr="009D40DA" w14:paraId="318A1F0D" w14:textId="77777777" w:rsidTr="0028697B">
        <w:trPr>
          <w:cantSplit/>
          <w:jc w:val="center"/>
        </w:trPr>
        <w:tc>
          <w:tcPr>
            <w:tcW w:w="508" w:type="dxa"/>
          </w:tcPr>
          <w:p w14:paraId="3730B5A8" w14:textId="77777777" w:rsidR="002E566C" w:rsidRPr="009D40DA" w:rsidRDefault="002E566C" w:rsidP="009D40DA">
            <w:pPr>
              <w:rPr>
                <w:sz w:val="20"/>
              </w:rPr>
            </w:pPr>
          </w:p>
        </w:tc>
        <w:tc>
          <w:tcPr>
            <w:tcW w:w="5728" w:type="dxa"/>
          </w:tcPr>
          <w:p w14:paraId="62B5BD87" w14:textId="77777777" w:rsidR="002E566C" w:rsidRPr="009D40DA" w:rsidRDefault="002E566C" w:rsidP="009D40DA">
            <w:pPr>
              <w:rPr>
                <w:sz w:val="20"/>
              </w:rPr>
            </w:pPr>
          </w:p>
        </w:tc>
        <w:tc>
          <w:tcPr>
            <w:tcW w:w="1440" w:type="dxa"/>
          </w:tcPr>
          <w:p w14:paraId="7134D987" w14:textId="77777777" w:rsidR="002E566C" w:rsidRPr="009D40DA" w:rsidRDefault="002E566C" w:rsidP="009D40DA">
            <w:pPr>
              <w:rPr>
                <w:sz w:val="20"/>
              </w:rPr>
            </w:pPr>
          </w:p>
        </w:tc>
        <w:tc>
          <w:tcPr>
            <w:tcW w:w="1440" w:type="dxa"/>
          </w:tcPr>
          <w:p w14:paraId="138A090E" w14:textId="77777777" w:rsidR="002E566C" w:rsidRPr="009D40DA" w:rsidRDefault="002E566C" w:rsidP="009D40DA">
            <w:pPr>
              <w:rPr>
                <w:sz w:val="20"/>
              </w:rPr>
            </w:pPr>
          </w:p>
        </w:tc>
      </w:tr>
      <w:tr w:rsidR="002E566C" w:rsidRPr="009D40DA" w14:paraId="06DB027B" w14:textId="77777777" w:rsidTr="0028697B">
        <w:trPr>
          <w:cantSplit/>
          <w:jc w:val="center"/>
        </w:trPr>
        <w:tc>
          <w:tcPr>
            <w:tcW w:w="508" w:type="dxa"/>
          </w:tcPr>
          <w:p w14:paraId="1AD5FBB5" w14:textId="77777777" w:rsidR="002E566C" w:rsidRPr="009D40DA" w:rsidRDefault="002E566C" w:rsidP="009D40DA">
            <w:pPr>
              <w:rPr>
                <w:sz w:val="20"/>
              </w:rPr>
            </w:pPr>
          </w:p>
        </w:tc>
        <w:tc>
          <w:tcPr>
            <w:tcW w:w="5728" w:type="dxa"/>
          </w:tcPr>
          <w:p w14:paraId="1E261B42" w14:textId="77777777" w:rsidR="002E566C" w:rsidRPr="009D40DA" w:rsidRDefault="002E566C" w:rsidP="009D40DA">
            <w:pPr>
              <w:rPr>
                <w:sz w:val="20"/>
              </w:rPr>
            </w:pPr>
          </w:p>
        </w:tc>
        <w:tc>
          <w:tcPr>
            <w:tcW w:w="1440" w:type="dxa"/>
          </w:tcPr>
          <w:p w14:paraId="36F077E9" w14:textId="77777777" w:rsidR="002E566C" w:rsidRPr="009D40DA" w:rsidRDefault="002E566C" w:rsidP="009D40DA">
            <w:pPr>
              <w:rPr>
                <w:sz w:val="20"/>
              </w:rPr>
            </w:pPr>
          </w:p>
        </w:tc>
        <w:tc>
          <w:tcPr>
            <w:tcW w:w="1440" w:type="dxa"/>
          </w:tcPr>
          <w:p w14:paraId="423503AE" w14:textId="77777777" w:rsidR="002E566C" w:rsidRPr="009D40DA" w:rsidRDefault="002E566C" w:rsidP="009D40DA">
            <w:pPr>
              <w:rPr>
                <w:sz w:val="20"/>
              </w:rPr>
            </w:pPr>
          </w:p>
        </w:tc>
      </w:tr>
      <w:tr w:rsidR="002E566C" w:rsidRPr="009D40DA" w14:paraId="2A8AC402" w14:textId="77777777" w:rsidTr="0028697B">
        <w:trPr>
          <w:cantSplit/>
          <w:jc w:val="center"/>
        </w:trPr>
        <w:tc>
          <w:tcPr>
            <w:tcW w:w="508" w:type="dxa"/>
          </w:tcPr>
          <w:p w14:paraId="1AFADB1D" w14:textId="77777777" w:rsidR="002E566C" w:rsidRPr="009D40DA" w:rsidRDefault="002E566C" w:rsidP="009D40DA">
            <w:pPr>
              <w:rPr>
                <w:sz w:val="20"/>
              </w:rPr>
            </w:pPr>
          </w:p>
        </w:tc>
        <w:tc>
          <w:tcPr>
            <w:tcW w:w="5728" w:type="dxa"/>
          </w:tcPr>
          <w:p w14:paraId="24B4A461" w14:textId="77777777" w:rsidR="002E566C" w:rsidRPr="009D40DA" w:rsidRDefault="002E566C" w:rsidP="009D40DA">
            <w:pPr>
              <w:rPr>
                <w:sz w:val="20"/>
              </w:rPr>
            </w:pPr>
          </w:p>
        </w:tc>
        <w:tc>
          <w:tcPr>
            <w:tcW w:w="1440" w:type="dxa"/>
          </w:tcPr>
          <w:p w14:paraId="4112E399" w14:textId="77777777" w:rsidR="002E566C" w:rsidRPr="009D40DA" w:rsidRDefault="002E566C" w:rsidP="009D40DA">
            <w:pPr>
              <w:rPr>
                <w:sz w:val="20"/>
              </w:rPr>
            </w:pPr>
          </w:p>
        </w:tc>
        <w:tc>
          <w:tcPr>
            <w:tcW w:w="1440" w:type="dxa"/>
          </w:tcPr>
          <w:p w14:paraId="0CB22D91" w14:textId="77777777" w:rsidR="002E566C" w:rsidRPr="009D40DA" w:rsidRDefault="002E566C" w:rsidP="009D40DA">
            <w:pPr>
              <w:rPr>
                <w:sz w:val="20"/>
              </w:rPr>
            </w:pPr>
          </w:p>
        </w:tc>
      </w:tr>
    </w:tbl>
    <w:p w14:paraId="288E3A46" w14:textId="77777777" w:rsidR="002E566C" w:rsidRPr="002E566C" w:rsidRDefault="002E566C" w:rsidP="002E566C">
      <w:pPr>
        <w:spacing w:before="120" w:after="120"/>
        <w:ind w:left="720"/>
        <w:rPr>
          <w:i/>
          <w:sz w:val="20"/>
        </w:rPr>
      </w:pPr>
    </w:p>
    <w:p w14:paraId="735E5616" w14:textId="77777777" w:rsidR="00E37CD6" w:rsidRPr="00E06610" w:rsidRDefault="00E37CD6" w:rsidP="00AB41EF">
      <w:pPr>
        <w:pStyle w:val="BodyText"/>
        <w:keepLines w:val="0"/>
      </w:pPr>
    </w:p>
    <w:p w14:paraId="05196ED9" w14:textId="77777777" w:rsidR="005B383F" w:rsidRPr="00E06610" w:rsidRDefault="005B383F">
      <w:pPr>
        <w:pStyle w:val="BodyText"/>
        <w:rPr>
          <w:b/>
          <w:bCs/>
        </w:rPr>
      </w:pPr>
      <w:r w:rsidRPr="00E06610">
        <w:br w:type="page"/>
      </w:r>
      <w:r w:rsidRPr="00E06610">
        <w:rPr>
          <w:b/>
          <w:bCs/>
        </w:rPr>
        <w:lastRenderedPageBreak/>
        <w:t>Table of Contents</w:t>
      </w:r>
    </w:p>
    <w:p w14:paraId="3BBE4131" w14:textId="77777777" w:rsidR="00297DFC" w:rsidRDefault="005F281E">
      <w:pPr>
        <w:pStyle w:val="TOC1"/>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37767802" w:history="1">
        <w:r w:rsidR="00297DFC" w:rsidRPr="00E701F4">
          <w:rPr>
            <w:rStyle w:val="Hyperlink"/>
            <w:noProof/>
          </w:rPr>
          <w:t>1.0 Purpose</w:t>
        </w:r>
        <w:r w:rsidR="00297DFC">
          <w:rPr>
            <w:noProof/>
            <w:webHidden/>
          </w:rPr>
          <w:tab/>
        </w:r>
        <w:r w:rsidR="00297DFC">
          <w:rPr>
            <w:noProof/>
            <w:webHidden/>
          </w:rPr>
          <w:fldChar w:fldCharType="begin"/>
        </w:r>
        <w:r w:rsidR="00297DFC">
          <w:rPr>
            <w:noProof/>
            <w:webHidden/>
          </w:rPr>
          <w:instrText xml:space="preserve"> PAGEREF _Toc37767802 \h </w:instrText>
        </w:r>
        <w:r w:rsidR="00297DFC">
          <w:rPr>
            <w:noProof/>
            <w:webHidden/>
          </w:rPr>
        </w:r>
        <w:r w:rsidR="00297DFC">
          <w:rPr>
            <w:noProof/>
            <w:webHidden/>
          </w:rPr>
          <w:fldChar w:fldCharType="separate"/>
        </w:r>
        <w:r w:rsidR="00297DFC">
          <w:rPr>
            <w:noProof/>
            <w:webHidden/>
          </w:rPr>
          <w:t>3</w:t>
        </w:r>
        <w:r w:rsidR="00297DFC">
          <w:rPr>
            <w:noProof/>
            <w:webHidden/>
          </w:rPr>
          <w:fldChar w:fldCharType="end"/>
        </w:r>
      </w:hyperlink>
    </w:p>
    <w:p w14:paraId="0CD7BDC9" w14:textId="77777777" w:rsidR="00297DFC" w:rsidRDefault="002E2E08">
      <w:pPr>
        <w:pStyle w:val="TOC1"/>
        <w:tabs>
          <w:tab w:val="right" w:leader="dot" w:pos="9350"/>
        </w:tabs>
        <w:rPr>
          <w:rFonts w:asciiTheme="minorHAnsi" w:eastAsiaTheme="minorEastAsia" w:hAnsiTheme="minorHAnsi" w:cstheme="minorBidi"/>
          <w:noProof/>
          <w:sz w:val="22"/>
          <w:szCs w:val="22"/>
          <w:lang w:val="en-GB" w:eastAsia="en-GB"/>
        </w:rPr>
      </w:pPr>
      <w:hyperlink w:anchor="_Toc37767803" w:history="1">
        <w:r w:rsidR="00297DFC" w:rsidRPr="00E701F4">
          <w:rPr>
            <w:rStyle w:val="Hyperlink"/>
            <w:noProof/>
          </w:rPr>
          <w:t>2.0 Scope &amp; Applicability</w:t>
        </w:r>
        <w:r w:rsidR="00297DFC">
          <w:rPr>
            <w:noProof/>
            <w:webHidden/>
          </w:rPr>
          <w:tab/>
        </w:r>
        <w:r w:rsidR="00297DFC">
          <w:rPr>
            <w:noProof/>
            <w:webHidden/>
          </w:rPr>
          <w:fldChar w:fldCharType="begin"/>
        </w:r>
        <w:r w:rsidR="00297DFC">
          <w:rPr>
            <w:noProof/>
            <w:webHidden/>
          </w:rPr>
          <w:instrText xml:space="preserve"> PAGEREF _Toc37767803 \h </w:instrText>
        </w:r>
        <w:r w:rsidR="00297DFC">
          <w:rPr>
            <w:noProof/>
            <w:webHidden/>
          </w:rPr>
        </w:r>
        <w:r w:rsidR="00297DFC">
          <w:rPr>
            <w:noProof/>
            <w:webHidden/>
          </w:rPr>
          <w:fldChar w:fldCharType="separate"/>
        </w:r>
        <w:r w:rsidR="00297DFC">
          <w:rPr>
            <w:noProof/>
            <w:webHidden/>
          </w:rPr>
          <w:t>3</w:t>
        </w:r>
        <w:r w:rsidR="00297DFC">
          <w:rPr>
            <w:noProof/>
            <w:webHidden/>
          </w:rPr>
          <w:fldChar w:fldCharType="end"/>
        </w:r>
      </w:hyperlink>
    </w:p>
    <w:p w14:paraId="4B987859" w14:textId="77777777" w:rsidR="00297DFC" w:rsidRDefault="002E2E08">
      <w:pPr>
        <w:pStyle w:val="TOC1"/>
        <w:tabs>
          <w:tab w:val="right" w:leader="dot" w:pos="9350"/>
        </w:tabs>
        <w:rPr>
          <w:rFonts w:asciiTheme="minorHAnsi" w:eastAsiaTheme="minorEastAsia" w:hAnsiTheme="minorHAnsi" w:cstheme="minorBidi"/>
          <w:noProof/>
          <w:sz w:val="22"/>
          <w:szCs w:val="22"/>
          <w:lang w:val="en-GB" w:eastAsia="en-GB"/>
        </w:rPr>
      </w:pPr>
      <w:hyperlink w:anchor="_Toc37767804" w:history="1">
        <w:r w:rsidR="00297DFC" w:rsidRPr="00E701F4">
          <w:rPr>
            <w:rStyle w:val="Hyperlink"/>
            <w:noProof/>
          </w:rPr>
          <w:t>3.0 Terms, Definitions, Acronyms</w:t>
        </w:r>
        <w:r w:rsidR="00297DFC">
          <w:rPr>
            <w:noProof/>
            <w:webHidden/>
          </w:rPr>
          <w:tab/>
        </w:r>
        <w:r w:rsidR="00297DFC">
          <w:rPr>
            <w:noProof/>
            <w:webHidden/>
          </w:rPr>
          <w:fldChar w:fldCharType="begin"/>
        </w:r>
        <w:r w:rsidR="00297DFC">
          <w:rPr>
            <w:noProof/>
            <w:webHidden/>
          </w:rPr>
          <w:instrText xml:space="preserve"> PAGEREF _Toc37767804 \h </w:instrText>
        </w:r>
        <w:r w:rsidR="00297DFC">
          <w:rPr>
            <w:noProof/>
            <w:webHidden/>
          </w:rPr>
        </w:r>
        <w:r w:rsidR="00297DFC">
          <w:rPr>
            <w:noProof/>
            <w:webHidden/>
          </w:rPr>
          <w:fldChar w:fldCharType="separate"/>
        </w:r>
        <w:r w:rsidR="00297DFC">
          <w:rPr>
            <w:noProof/>
            <w:webHidden/>
          </w:rPr>
          <w:t>4</w:t>
        </w:r>
        <w:r w:rsidR="00297DFC">
          <w:rPr>
            <w:noProof/>
            <w:webHidden/>
          </w:rPr>
          <w:fldChar w:fldCharType="end"/>
        </w:r>
      </w:hyperlink>
    </w:p>
    <w:p w14:paraId="334DCE3E" w14:textId="77777777" w:rsidR="00297DFC" w:rsidRDefault="002E2E08">
      <w:pPr>
        <w:pStyle w:val="TOC1"/>
        <w:tabs>
          <w:tab w:val="right" w:leader="dot" w:pos="9350"/>
        </w:tabs>
        <w:rPr>
          <w:rFonts w:asciiTheme="minorHAnsi" w:eastAsiaTheme="minorEastAsia" w:hAnsiTheme="minorHAnsi" w:cstheme="minorBidi"/>
          <w:noProof/>
          <w:sz w:val="22"/>
          <w:szCs w:val="22"/>
          <w:lang w:val="en-GB" w:eastAsia="en-GB"/>
        </w:rPr>
      </w:pPr>
      <w:hyperlink w:anchor="_Toc37767805" w:history="1">
        <w:r w:rsidR="00297DFC" w:rsidRPr="00E701F4">
          <w:rPr>
            <w:rStyle w:val="Hyperlink"/>
            <w:noProof/>
          </w:rPr>
          <w:t>4.0 Measuring Equipment and Material</w:t>
        </w:r>
        <w:r w:rsidR="00297DFC">
          <w:rPr>
            <w:noProof/>
            <w:webHidden/>
          </w:rPr>
          <w:tab/>
        </w:r>
        <w:r w:rsidR="00297DFC">
          <w:rPr>
            <w:noProof/>
            <w:webHidden/>
          </w:rPr>
          <w:fldChar w:fldCharType="begin"/>
        </w:r>
        <w:r w:rsidR="00297DFC">
          <w:rPr>
            <w:noProof/>
            <w:webHidden/>
          </w:rPr>
          <w:instrText xml:space="preserve"> PAGEREF _Toc37767805 \h </w:instrText>
        </w:r>
        <w:r w:rsidR="00297DFC">
          <w:rPr>
            <w:noProof/>
            <w:webHidden/>
          </w:rPr>
        </w:r>
        <w:r w:rsidR="00297DFC">
          <w:rPr>
            <w:noProof/>
            <w:webHidden/>
          </w:rPr>
          <w:fldChar w:fldCharType="separate"/>
        </w:r>
        <w:r w:rsidR="00297DFC">
          <w:rPr>
            <w:noProof/>
            <w:webHidden/>
          </w:rPr>
          <w:t>5</w:t>
        </w:r>
        <w:r w:rsidR="00297DFC">
          <w:rPr>
            <w:noProof/>
            <w:webHidden/>
          </w:rPr>
          <w:fldChar w:fldCharType="end"/>
        </w:r>
      </w:hyperlink>
    </w:p>
    <w:p w14:paraId="4AEDE72E" w14:textId="77777777" w:rsidR="00297DFC" w:rsidRDefault="002E2E08">
      <w:pPr>
        <w:pStyle w:val="TOC1"/>
        <w:tabs>
          <w:tab w:val="right" w:leader="dot" w:pos="9350"/>
        </w:tabs>
        <w:rPr>
          <w:rFonts w:asciiTheme="minorHAnsi" w:eastAsiaTheme="minorEastAsia" w:hAnsiTheme="minorHAnsi" w:cstheme="minorBidi"/>
          <w:noProof/>
          <w:sz w:val="22"/>
          <w:szCs w:val="22"/>
          <w:lang w:val="en-GB" w:eastAsia="en-GB"/>
        </w:rPr>
      </w:pPr>
      <w:hyperlink w:anchor="_Toc37767806" w:history="1">
        <w:r w:rsidR="00297DFC" w:rsidRPr="00E701F4">
          <w:rPr>
            <w:rStyle w:val="Hyperlink"/>
            <w:noProof/>
          </w:rPr>
          <w:t>5.0 Prerequisites</w:t>
        </w:r>
        <w:r w:rsidR="00297DFC">
          <w:rPr>
            <w:noProof/>
            <w:webHidden/>
          </w:rPr>
          <w:tab/>
        </w:r>
        <w:r w:rsidR="00297DFC">
          <w:rPr>
            <w:noProof/>
            <w:webHidden/>
          </w:rPr>
          <w:fldChar w:fldCharType="begin"/>
        </w:r>
        <w:r w:rsidR="00297DFC">
          <w:rPr>
            <w:noProof/>
            <w:webHidden/>
          </w:rPr>
          <w:instrText xml:space="preserve"> PAGEREF _Toc37767806 \h </w:instrText>
        </w:r>
        <w:r w:rsidR="00297DFC">
          <w:rPr>
            <w:noProof/>
            <w:webHidden/>
          </w:rPr>
        </w:r>
        <w:r w:rsidR="00297DFC">
          <w:rPr>
            <w:noProof/>
            <w:webHidden/>
          </w:rPr>
          <w:fldChar w:fldCharType="separate"/>
        </w:r>
        <w:r w:rsidR="00297DFC">
          <w:rPr>
            <w:noProof/>
            <w:webHidden/>
          </w:rPr>
          <w:t>6</w:t>
        </w:r>
        <w:r w:rsidR="00297DFC">
          <w:rPr>
            <w:noProof/>
            <w:webHidden/>
          </w:rPr>
          <w:fldChar w:fldCharType="end"/>
        </w:r>
      </w:hyperlink>
    </w:p>
    <w:p w14:paraId="23CAB491" w14:textId="77777777" w:rsidR="00297DFC" w:rsidRDefault="002E2E08">
      <w:pPr>
        <w:pStyle w:val="TOC2"/>
        <w:tabs>
          <w:tab w:val="right" w:leader="dot" w:pos="9350"/>
        </w:tabs>
        <w:rPr>
          <w:rFonts w:asciiTheme="minorHAnsi" w:eastAsiaTheme="minorEastAsia" w:hAnsiTheme="minorHAnsi" w:cstheme="minorBidi"/>
          <w:noProof/>
          <w:sz w:val="22"/>
          <w:szCs w:val="22"/>
          <w:lang w:val="en-GB" w:eastAsia="en-GB"/>
        </w:rPr>
      </w:pPr>
      <w:hyperlink w:anchor="_Toc37767807" w:history="1">
        <w:r w:rsidR="00297DFC" w:rsidRPr="00E701F4">
          <w:rPr>
            <w:rStyle w:val="Hyperlink"/>
            <w:noProof/>
          </w:rPr>
          <w:t>5.1 General</w:t>
        </w:r>
        <w:r w:rsidR="00297DFC">
          <w:rPr>
            <w:noProof/>
            <w:webHidden/>
          </w:rPr>
          <w:tab/>
        </w:r>
        <w:r w:rsidR="00297DFC">
          <w:rPr>
            <w:noProof/>
            <w:webHidden/>
          </w:rPr>
          <w:fldChar w:fldCharType="begin"/>
        </w:r>
        <w:r w:rsidR="00297DFC">
          <w:rPr>
            <w:noProof/>
            <w:webHidden/>
          </w:rPr>
          <w:instrText xml:space="preserve"> PAGEREF _Toc37767807 \h </w:instrText>
        </w:r>
        <w:r w:rsidR="00297DFC">
          <w:rPr>
            <w:noProof/>
            <w:webHidden/>
          </w:rPr>
        </w:r>
        <w:r w:rsidR="00297DFC">
          <w:rPr>
            <w:noProof/>
            <w:webHidden/>
          </w:rPr>
          <w:fldChar w:fldCharType="separate"/>
        </w:r>
        <w:r w:rsidR="00297DFC">
          <w:rPr>
            <w:noProof/>
            <w:webHidden/>
          </w:rPr>
          <w:t>6</w:t>
        </w:r>
        <w:r w:rsidR="00297DFC">
          <w:rPr>
            <w:noProof/>
            <w:webHidden/>
          </w:rPr>
          <w:fldChar w:fldCharType="end"/>
        </w:r>
      </w:hyperlink>
    </w:p>
    <w:p w14:paraId="327DE4E2" w14:textId="77777777" w:rsidR="00297DFC" w:rsidRDefault="002E2E08">
      <w:pPr>
        <w:pStyle w:val="TOC2"/>
        <w:tabs>
          <w:tab w:val="right" w:leader="dot" w:pos="9350"/>
        </w:tabs>
        <w:rPr>
          <w:rFonts w:asciiTheme="minorHAnsi" w:eastAsiaTheme="minorEastAsia" w:hAnsiTheme="minorHAnsi" w:cstheme="minorBidi"/>
          <w:noProof/>
          <w:sz w:val="22"/>
          <w:szCs w:val="22"/>
          <w:lang w:val="en-GB" w:eastAsia="en-GB"/>
        </w:rPr>
      </w:pPr>
      <w:hyperlink w:anchor="_Toc37767808" w:history="1">
        <w:r w:rsidR="00297DFC" w:rsidRPr="00E701F4">
          <w:rPr>
            <w:rStyle w:val="Hyperlink"/>
            <w:noProof/>
          </w:rPr>
          <w:t>5.2 USIPxs and PC Configuration</w:t>
        </w:r>
        <w:r w:rsidR="00297DFC">
          <w:rPr>
            <w:noProof/>
            <w:webHidden/>
          </w:rPr>
          <w:tab/>
        </w:r>
        <w:r w:rsidR="00297DFC">
          <w:rPr>
            <w:noProof/>
            <w:webHidden/>
          </w:rPr>
          <w:fldChar w:fldCharType="begin"/>
        </w:r>
        <w:r w:rsidR="00297DFC">
          <w:rPr>
            <w:noProof/>
            <w:webHidden/>
          </w:rPr>
          <w:instrText xml:space="preserve"> PAGEREF _Toc37767808 \h </w:instrText>
        </w:r>
        <w:r w:rsidR="00297DFC">
          <w:rPr>
            <w:noProof/>
            <w:webHidden/>
          </w:rPr>
        </w:r>
        <w:r w:rsidR="00297DFC">
          <w:rPr>
            <w:noProof/>
            <w:webHidden/>
          </w:rPr>
          <w:fldChar w:fldCharType="separate"/>
        </w:r>
        <w:r w:rsidR="00297DFC">
          <w:rPr>
            <w:noProof/>
            <w:webHidden/>
          </w:rPr>
          <w:t>6</w:t>
        </w:r>
        <w:r w:rsidR="00297DFC">
          <w:rPr>
            <w:noProof/>
            <w:webHidden/>
          </w:rPr>
          <w:fldChar w:fldCharType="end"/>
        </w:r>
      </w:hyperlink>
    </w:p>
    <w:p w14:paraId="22C29383" w14:textId="77777777" w:rsidR="00297DFC" w:rsidRDefault="002E2E08">
      <w:pPr>
        <w:pStyle w:val="TOC1"/>
        <w:tabs>
          <w:tab w:val="right" w:leader="dot" w:pos="9350"/>
        </w:tabs>
        <w:rPr>
          <w:rFonts w:asciiTheme="minorHAnsi" w:eastAsiaTheme="minorEastAsia" w:hAnsiTheme="minorHAnsi" w:cstheme="minorBidi"/>
          <w:noProof/>
          <w:sz w:val="22"/>
          <w:szCs w:val="22"/>
          <w:lang w:val="en-GB" w:eastAsia="en-GB"/>
        </w:rPr>
      </w:pPr>
      <w:hyperlink w:anchor="_Toc37767809" w:history="1">
        <w:r w:rsidR="00297DFC" w:rsidRPr="00E701F4">
          <w:rPr>
            <w:rStyle w:val="Hyperlink"/>
            <w:noProof/>
          </w:rPr>
          <w:t>6.0 Procedure</w:t>
        </w:r>
        <w:r w:rsidR="00297DFC">
          <w:rPr>
            <w:noProof/>
            <w:webHidden/>
          </w:rPr>
          <w:tab/>
        </w:r>
        <w:r w:rsidR="00297DFC">
          <w:rPr>
            <w:noProof/>
            <w:webHidden/>
          </w:rPr>
          <w:fldChar w:fldCharType="begin"/>
        </w:r>
        <w:r w:rsidR="00297DFC">
          <w:rPr>
            <w:noProof/>
            <w:webHidden/>
          </w:rPr>
          <w:instrText xml:space="preserve"> PAGEREF _Toc37767809 \h </w:instrText>
        </w:r>
        <w:r w:rsidR="00297DFC">
          <w:rPr>
            <w:noProof/>
            <w:webHidden/>
          </w:rPr>
        </w:r>
        <w:r w:rsidR="00297DFC">
          <w:rPr>
            <w:noProof/>
            <w:webHidden/>
          </w:rPr>
          <w:fldChar w:fldCharType="separate"/>
        </w:r>
        <w:r w:rsidR="00297DFC">
          <w:rPr>
            <w:noProof/>
            <w:webHidden/>
          </w:rPr>
          <w:t>9</w:t>
        </w:r>
        <w:r w:rsidR="00297DFC">
          <w:rPr>
            <w:noProof/>
            <w:webHidden/>
          </w:rPr>
          <w:fldChar w:fldCharType="end"/>
        </w:r>
      </w:hyperlink>
    </w:p>
    <w:p w14:paraId="1DA1C12A" w14:textId="77777777" w:rsidR="00297DFC" w:rsidRDefault="002E2E08">
      <w:pPr>
        <w:pStyle w:val="TOC2"/>
        <w:tabs>
          <w:tab w:val="right" w:leader="dot" w:pos="9350"/>
        </w:tabs>
        <w:rPr>
          <w:rFonts w:asciiTheme="minorHAnsi" w:eastAsiaTheme="minorEastAsia" w:hAnsiTheme="minorHAnsi" w:cstheme="minorBidi"/>
          <w:noProof/>
          <w:sz w:val="22"/>
          <w:szCs w:val="22"/>
          <w:lang w:val="en-GB" w:eastAsia="en-GB"/>
        </w:rPr>
      </w:pPr>
      <w:hyperlink w:anchor="_Toc37767810" w:history="1">
        <w:r w:rsidR="00297DFC" w:rsidRPr="00E701F4">
          <w:rPr>
            <w:rStyle w:val="Hyperlink"/>
            <w:noProof/>
          </w:rPr>
          <w:t>6.1 Login and connect</w:t>
        </w:r>
        <w:r w:rsidR="00297DFC">
          <w:rPr>
            <w:noProof/>
            <w:webHidden/>
          </w:rPr>
          <w:tab/>
        </w:r>
        <w:r w:rsidR="00297DFC">
          <w:rPr>
            <w:noProof/>
            <w:webHidden/>
          </w:rPr>
          <w:fldChar w:fldCharType="begin"/>
        </w:r>
        <w:r w:rsidR="00297DFC">
          <w:rPr>
            <w:noProof/>
            <w:webHidden/>
          </w:rPr>
          <w:instrText xml:space="preserve"> PAGEREF _Toc37767810 \h </w:instrText>
        </w:r>
        <w:r w:rsidR="00297DFC">
          <w:rPr>
            <w:noProof/>
            <w:webHidden/>
          </w:rPr>
        </w:r>
        <w:r w:rsidR="00297DFC">
          <w:rPr>
            <w:noProof/>
            <w:webHidden/>
          </w:rPr>
          <w:fldChar w:fldCharType="separate"/>
        </w:r>
        <w:r w:rsidR="00297DFC">
          <w:rPr>
            <w:noProof/>
            <w:webHidden/>
          </w:rPr>
          <w:t>9</w:t>
        </w:r>
        <w:r w:rsidR="00297DFC">
          <w:rPr>
            <w:noProof/>
            <w:webHidden/>
          </w:rPr>
          <w:fldChar w:fldCharType="end"/>
        </w:r>
      </w:hyperlink>
    </w:p>
    <w:p w14:paraId="617C210D" w14:textId="77777777" w:rsidR="00297DFC" w:rsidRDefault="002E2E08">
      <w:pPr>
        <w:pStyle w:val="TOC2"/>
        <w:tabs>
          <w:tab w:val="right" w:leader="dot" w:pos="9350"/>
        </w:tabs>
        <w:rPr>
          <w:rFonts w:asciiTheme="minorHAnsi" w:eastAsiaTheme="minorEastAsia" w:hAnsiTheme="minorHAnsi" w:cstheme="minorBidi"/>
          <w:noProof/>
          <w:sz w:val="22"/>
          <w:szCs w:val="22"/>
          <w:lang w:val="en-GB" w:eastAsia="en-GB"/>
        </w:rPr>
      </w:pPr>
      <w:hyperlink w:anchor="_Toc37767811" w:history="1">
        <w:r w:rsidR="00297DFC" w:rsidRPr="00E701F4">
          <w:rPr>
            <w:rStyle w:val="Hyperlink"/>
            <w:noProof/>
          </w:rPr>
          <w:t>6.2 Certification measurements – Pulser Tests</w:t>
        </w:r>
        <w:r w:rsidR="00297DFC">
          <w:rPr>
            <w:noProof/>
            <w:webHidden/>
          </w:rPr>
          <w:tab/>
        </w:r>
        <w:r w:rsidR="00297DFC">
          <w:rPr>
            <w:noProof/>
            <w:webHidden/>
          </w:rPr>
          <w:fldChar w:fldCharType="begin"/>
        </w:r>
        <w:r w:rsidR="00297DFC">
          <w:rPr>
            <w:noProof/>
            <w:webHidden/>
          </w:rPr>
          <w:instrText xml:space="preserve"> PAGEREF _Toc37767811 \h </w:instrText>
        </w:r>
        <w:r w:rsidR="00297DFC">
          <w:rPr>
            <w:noProof/>
            <w:webHidden/>
          </w:rPr>
        </w:r>
        <w:r w:rsidR="00297DFC">
          <w:rPr>
            <w:noProof/>
            <w:webHidden/>
          </w:rPr>
          <w:fldChar w:fldCharType="separate"/>
        </w:r>
        <w:r w:rsidR="00297DFC">
          <w:rPr>
            <w:noProof/>
            <w:webHidden/>
          </w:rPr>
          <w:t>12</w:t>
        </w:r>
        <w:r w:rsidR="00297DFC">
          <w:rPr>
            <w:noProof/>
            <w:webHidden/>
          </w:rPr>
          <w:fldChar w:fldCharType="end"/>
        </w:r>
      </w:hyperlink>
    </w:p>
    <w:p w14:paraId="720CE3C9" w14:textId="77777777" w:rsidR="00297DFC" w:rsidRDefault="002E2E08">
      <w:pPr>
        <w:pStyle w:val="TOC2"/>
        <w:tabs>
          <w:tab w:val="right" w:leader="dot" w:pos="9350"/>
        </w:tabs>
        <w:rPr>
          <w:rFonts w:asciiTheme="minorHAnsi" w:eastAsiaTheme="minorEastAsia" w:hAnsiTheme="minorHAnsi" w:cstheme="minorBidi"/>
          <w:noProof/>
          <w:sz w:val="22"/>
          <w:szCs w:val="22"/>
          <w:lang w:val="en-GB" w:eastAsia="en-GB"/>
        </w:rPr>
      </w:pPr>
      <w:hyperlink w:anchor="_Toc37767812" w:history="1">
        <w:r w:rsidR="00297DFC" w:rsidRPr="00E701F4">
          <w:rPr>
            <w:rStyle w:val="Hyperlink"/>
            <w:noProof/>
          </w:rPr>
          <w:t>6.3 Certification measurements – Amplifier Tests</w:t>
        </w:r>
        <w:r w:rsidR="00297DFC">
          <w:rPr>
            <w:noProof/>
            <w:webHidden/>
          </w:rPr>
          <w:tab/>
        </w:r>
        <w:r w:rsidR="00297DFC">
          <w:rPr>
            <w:noProof/>
            <w:webHidden/>
          </w:rPr>
          <w:fldChar w:fldCharType="begin"/>
        </w:r>
        <w:r w:rsidR="00297DFC">
          <w:rPr>
            <w:noProof/>
            <w:webHidden/>
          </w:rPr>
          <w:instrText xml:space="preserve"> PAGEREF _Toc37767812 \h </w:instrText>
        </w:r>
        <w:r w:rsidR="00297DFC">
          <w:rPr>
            <w:noProof/>
            <w:webHidden/>
          </w:rPr>
        </w:r>
        <w:r w:rsidR="00297DFC">
          <w:rPr>
            <w:noProof/>
            <w:webHidden/>
          </w:rPr>
          <w:fldChar w:fldCharType="separate"/>
        </w:r>
        <w:r w:rsidR="00297DFC">
          <w:rPr>
            <w:noProof/>
            <w:webHidden/>
          </w:rPr>
          <w:t>16</w:t>
        </w:r>
        <w:r w:rsidR="00297DFC">
          <w:rPr>
            <w:noProof/>
            <w:webHidden/>
          </w:rPr>
          <w:fldChar w:fldCharType="end"/>
        </w:r>
      </w:hyperlink>
    </w:p>
    <w:p w14:paraId="4962E4AB" w14:textId="58352E8B" w:rsidR="00297DFC" w:rsidRDefault="002E2E08">
      <w:pPr>
        <w:pStyle w:val="TOC2"/>
        <w:tabs>
          <w:tab w:val="right" w:leader="dot" w:pos="9350"/>
        </w:tabs>
        <w:rPr>
          <w:rFonts w:asciiTheme="minorHAnsi" w:eastAsiaTheme="minorEastAsia" w:hAnsiTheme="minorHAnsi" w:cstheme="minorBidi"/>
          <w:noProof/>
          <w:sz w:val="22"/>
          <w:szCs w:val="22"/>
          <w:lang w:val="en-GB" w:eastAsia="en-GB"/>
        </w:rPr>
      </w:pPr>
      <w:hyperlink w:anchor="_Toc37767814" w:history="1">
        <w:r w:rsidR="00297DFC" w:rsidRPr="00E701F4">
          <w:rPr>
            <w:rStyle w:val="Hyperlink"/>
            <w:noProof/>
          </w:rPr>
          <w:t>6.4 Certification measurements – Final Steps</w:t>
        </w:r>
        <w:r w:rsidR="00297DFC">
          <w:rPr>
            <w:noProof/>
            <w:webHidden/>
          </w:rPr>
          <w:tab/>
        </w:r>
        <w:r w:rsidR="00107809">
          <w:rPr>
            <w:noProof/>
            <w:webHidden/>
          </w:rPr>
          <w:t>18</w:t>
        </w:r>
      </w:hyperlink>
    </w:p>
    <w:p w14:paraId="71EB5274" w14:textId="505B5133" w:rsidR="00297DFC" w:rsidRDefault="002E2E08">
      <w:pPr>
        <w:pStyle w:val="TOC1"/>
        <w:tabs>
          <w:tab w:val="right" w:leader="dot" w:pos="9350"/>
        </w:tabs>
        <w:rPr>
          <w:rFonts w:asciiTheme="minorHAnsi" w:eastAsiaTheme="minorEastAsia" w:hAnsiTheme="minorHAnsi" w:cstheme="minorBidi"/>
          <w:noProof/>
          <w:sz w:val="22"/>
          <w:szCs w:val="22"/>
          <w:lang w:val="en-GB" w:eastAsia="en-GB"/>
        </w:rPr>
      </w:pPr>
      <w:hyperlink w:anchor="_Toc37767815" w:history="1">
        <w:r w:rsidR="00297DFC" w:rsidRPr="00E701F4">
          <w:rPr>
            <w:rStyle w:val="Hyperlink"/>
            <w:noProof/>
          </w:rPr>
          <w:t>7.0 Loading measurement values</w:t>
        </w:r>
        <w:r w:rsidR="00297DFC">
          <w:rPr>
            <w:noProof/>
            <w:webHidden/>
          </w:rPr>
          <w:tab/>
        </w:r>
        <w:r w:rsidR="00107809">
          <w:rPr>
            <w:noProof/>
            <w:webHidden/>
          </w:rPr>
          <w:t>21</w:t>
        </w:r>
      </w:hyperlink>
    </w:p>
    <w:p w14:paraId="6BC72047" w14:textId="141D549F" w:rsidR="00297DFC" w:rsidRDefault="002E2E08">
      <w:pPr>
        <w:pStyle w:val="TOC1"/>
        <w:tabs>
          <w:tab w:val="right" w:leader="dot" w:pos="9350"/>
        </w:tabs>
        <w:rPr>
          <w:rFonts w:asciiTheme="minorHAnsi" w:eastAsiaTheme="minorEastAsia" w:hAnsiTheme="minorHAnsi" w:cstheme="minorBidi"/>
          <w:noProof/>
          <w:sz w:val="22"/>
          <w:szCs w:val="22"/>
          <w:lang w:val="en-GB" w:eastAsia="en-GB"/>
        </w:rPr>
      </w:pPr>
      <w:hyperlink w:anchor="_Toc37767816" w:history="1">
        <w:r w:rsidR="00297DFC" w:rsidRPr="00E701F4">
          <w:rPr>
            <w:rStyle w:val="Hyperlink"/>
            <w:noProof/>
          </w:rPr>
          <w:t>8.0 FAQs</w:t>
        </w:r>
        <w:r w:rsidR="00297DFC">
          <w:rPr>
            <w:noProof/>
            <w:webHidden/>
          </w:rPr>
          <w:tab/>
        </w:r>
        <w:r w:rsidR="00107809">
          <w:rPr>
            <w:noProof/>
            <w:webHidden/>
          </w:rPr>
          <w:t>22</w:t>
        </w:r>
      </w:hyperlink>
    </w:p>
    <w:p w14:paraId="512E329C" w14:textId="37369E4D" w:rsidR="00297DFC" w:rsidRDefault="002E2E08">
      <w:pPr>
        <w:pStyle w:val="TOC1"/>
        <w:tabs>
          <w:tab w:val="right" w:leader="dot" w:pos="9350"/>
        </w:tabs>
        <w:rPr>
          <w:rFonts w:asciiTheme="minorHAnsi" w:eastAsiaTheme="minorEastAsia" w:hAnsiTheme="minorHAnsi" w:cstheme="minorBidi"/>
          <w:noProof/>
          <w:sz w:val="22"/>
          <w:szCs w:val="22"/>
          <w:lang w:val="en-GB" w:eastAsia="en-GB"/>
        </w:rPr>
      </w:pPr>
      <w:hyperlink w:anchor="_Toc37767817" w:history="1">
        <w:r w:rsidR="00297DFC" w:rsidRPr="00E701F4">
          <w:rPr>
            <w:rStyle w:val="Hyperlink"/>
            <w:noProof/>
          </w:rPr>
          <w:t>9.0 References</w:t>
        </w:r>
        <w:r w:rsidR="00297DFC">
          <w:rPr>
            <w:noProof/>
            <w:webHidden/>
          </w:rPr>
          <w:tab/>
        </w:r>
        <w:r w:rsidR="00107809">
          <w:rPr>
            <w:noProof/>
            <w:webHidden/>
          </w:rPr>
          <w:t>27</w:t>
        </w:r>
      </w:hyperlink>
    </w:p>
    <w:p w14:paraId="74587D62" w14:textId="35314C00" w:rsidR="00297DFC" w:rsidRDefault="002E2E08">
      <w:pPr>
        <w:pStyle w:val="TOC1"/>
        <w:tabs>
          <w:tab w:val="right" w:leader="dot" w:pos="9350"/>
        </w:tabs>
        <w:rPr>
          <w:rFonts w:asciiTheme="minorHAnsi" w:eastAsiaTheme="minorEastAsia" w:hAnsiTheme="minorHAnsi" w:cstheme="minorBidi"/>
          <w:noProof/>
          <w:sz w:val="22"/>
          <w:szCs w:val="22"/>
          <w:lang w:val="en-GB" w:eastAsia="en-GB"/>
        </w:rPr>
      </w:pPr>
      <w:hyperlink w:anchor="_Toc37767818" w:history="1">
        <w:r w:rsidR="00297DFC" w:rsidRPr="00E701F4">
          <w:rPr>
            <w:rStyle w:val="Hyperlink"/>
            <w:noProof/>
          </w:rPr>
          <w:t>10.0 Compliance Timeline</w:t>
        </w:r>
        <w:r w:rsidR="00297DFC">
          <w:rPr>
            <w:noProof/>
            <w:webHidden/>
          </w:rPr>
          <w:tab/>
        </w:r>
        <w:r w:rsidR="00107809">
          <w:rPr>
            <w:noProof/>
            <w:webHidden/>
          </w:rPr>
          <w:t>32</w:t>
        </w:r>
      </w:hyperlink>
    </w:p>
    <w:p w14:paraId="01CF1C54" w14:textId="77777777" w:rsidR="005B383F" w:rsidRPr="00E06610" w:rsidRDefault="005F281E" w:rsidP="005F281E">
      <w:r>
        <w:fldChar w:fldCharType="end"/>
      </w:r>
    </w:p>
    <w:p w14:paraId="017E8295" w14:textId="77777777" w:rsidR="005B383F" w:rsidRPr="00E06610" w:rsidRDefault="005B383F">
      <w:pPr>
        <w:pStyle w:val="Heading1"/>
      </w:pPr>
      <w:bookmarkStart w:id="0" w:name="_Toc204476287"/>
      <w:bookmarkStart w:id="1" w:name="_Toc213554399"/>
      <w:bookmarkStart w:id="2" w:name="_Toc227724035"/>
      <w:r w:rsidRPr="00E06610">
        <w:br w:type="page"/>
      </w:r>
      <w:bookmarkStart w:id="3" w:name="_Toc356550298"/>
      <w:bookmarkStart w:id="4" w:name="_Toc490213305"/>
      <w:bookmarkStart w:id="5" w:name="_Toc37767802"/>
      <w:r w:rsidRPr="00E06610">
        <w:lastRenderedPageBreak/>
        <w:t>Purpose</w:t>
      </w:r>
      <w:bookmarkEnd w:id="3"/>
      <w:bookmarkEnd w:id="4"/>
      <w:bookmarkEnd w:id="5"/>
      <w:r w:rsidRPr="00E06610">
        <w:t xml:space="preserve"> </w:t>
      </w:r>
      <w:bookmarkEnd w:id="0"/>
      <w:bookmarkEnd w:id="1"/>
      <w:bookmarkEnd w:id="2"/>
    </w:p>
    <w:p w14:paraId="6D644D38" w14:textId="77777777" w:rsidR="005F281E" w:rsidRDefault="005F281E" w:rsidP="005F281E">
      <w:bookmarkStart w:id="6" w:name="_Toc204476288"/>
      <w:bookmarkStart w:id="7" w:name="_Toc213554400"/>
      <w:bookmarkStart w:id="8" w:name="_Toc227724036"/>
      <w:r w:rsidRPr="00F10CA5">
        <w:t xml:space="preserve">This work instruction describes the Quality testing procedure for certifying </w:t>
      </w:r>
      <w:r w:rsidR="00A23AFD">
        <w:t>USIPxs</w:t>
      </w:r>
      <w:r w:rsidRPr="00F10CA5">
        <w:t xml:space="preserve"> </w:t>
      </w:r>
      <w:r w:rsidR="00A23AFD">
        <w:t>Box</w:t>
      </w:r>
      <w:r w:rsidRPr="00F10CA5">
        <w:t>. The Certification is done according to the accept</w:t>
      </w:r>
      <w:r>
        <w:t xml:space="preserve">ance criteria described in the SAP </w:t>
      </w:r>
      <w:r w:rsidR="000F70B3">
        <w:t>Technical Statement</w:t>
      </w:r>
      <w:r w:rsidR="000F70B3" w:rsidRPr="00F10CA5">
        <w:t xml:space="preserve"> </w:t>
      </w:r>
      <w:r w:rsidR="00A23AFD" w:rsidRPr="00D00F2F">
        <w:t>TS_</w:t>
      </w:r>
      <w:r w:rsidR="00A23AFD">
        <w:t>0015556</w:t>
      </w:r>
      <w:r>
        <w:t>.</w:t>
      </w:r>
    </w:p>
    <w:p w14:paraId="3BF34BEF" w14:textId="77777777" w:rsidR="005F281E" w:rsidRPr="00F10CA5" w:rsidRDefault="005F281E" w:rsidP="005F281E">
      <w:r w:rsidRPr="00F10CA5">
        <w:t xml:space="preserve">This work instruction is mandatory for all the </w:t>
      </w:r>
      <w:r w:rsidR="00A23AFD">
        <w:t xml:space="preserve">Waygate Technologies </w:t>
      </w:r>
      <w:r w:rsidR="000F70B3">
        <w:t xml:space="preserve">locations </w:t>
      </w:r>
      <w:r w:rsidRPr="00F10CA5">
        <w:t>that assembl</w:t>
      </w:r>
      <w:r w:rsidR="00DF5F7C">
        <w:t>e</w:t>
      </w:r>
      <w:r w:rsidRPr="00F10CA5">
        <w:t xml:space="preserve"> </w:t>
      </w:r>
      <w:r w:rsidR="00A23AFD">
        <w:t>USIPxs boxes</w:t>
      </w:r>
      <w:r w:rsidRPr="00F10CA5">
        <w:t>.</w:t>
      </w:r>
    </w:p>
    <w:p w14:paraId="7FB4DA86" w14:textId="77777777" w:rsidR="005F281E" w:rsidRDefault="005F281E" w:rsidP="005F281E">
      <w:r w:rsidRPr="00F10CA5">
        <w:t xml:space="preserve">This quality test shall be performed before the module is shipped to another location, or assembled into a testing machine in the same location. </w:t>
      </w:r>
    </w:p>
    <w:p w14:paraId="58304A8D" w14:textId="77777777" w:rsidR="005F281E" w:rsidRPr="00227EF8" w:rsidRDefault="005F281E" w:rsidP="005F281E">
      <w:r>
        <w:t xml:space="preserve">This quality test shall </w:t>
      </w:r>
      <w:r w:rsidR="000F70B3">
        <w:t xml:space="preserve">also </w:t>
      </w:r>
      <w:r>
        <w:t>be performed</w:t>
      </w:r>
      <w:r w:rsidRPr="00227EF8">
        <w:t xml:space="preserve"> </w:t>
      </w:r>
      <w:r>
        <w:t xml:space="preserve">before the Testing Machines leaves the manufacturing department. </w:t>
      </w:r>
    </w:p>
    <w:p w14:paraId="4FA8F770" w14:textId="77777777" w:rsidR="00A308E1" w:rsidRPr="00A308E1" w:rsidRDefault="005F281E" w:rsidP="00A308E1">
      <w:r>
        <w:t xml:space="preserve">This work instruction is also applicable for yearly re-certification of the </w:t>
      </w:r>
      <w:r w:rsidR="00A23AFD">
        <w:t>USIPxs Boxes</w:t>
      </w:r>
      <w:r>
        <w:t xml:space="preserve"> during the Service life cycle of the Testing Machine.</w:t>
      </w:r>
    </w:p>
    <w:p w14:paraId="202952F7" w14:textId="77777777" w:rsidR="005B383F" w:rsidRDefault="005B383F">
      <w:pPr>
        <w:pStyle w:val="Heading1"/>
      </w:pPr>
      <w:bookmarkStart w:id="9" w:name="_Toc356550299"/>
      <w:bookmarkStart w:id="10" w:name="_Toc490213306"/>
      <w:bookmarkStart w:id="11" w:name="_Toc37767803"/>
      <w:r w:rsidRPr="00E06610">
        <w:t>Scope</w:t>
      </w:r>
      <w:bookmarkEnd w:id="6"/>
      <w:bookmarkEnd w:id="7"/>
      <w:bookmarkEnd w:id="8"/>
      <w:r w:rsidR="00AF48D9" w:rsidRPr="00E06610">
        <w:t xml:space="preserve"> &amp; Applicability</w:t>
      </w:r>
      <w:bookmarkEnd w:id="9"/>
      <w:bookmarkEnd w:id="10"/>
      <w:bookmarkEnd w:id="11"/>
      <w:r w:rsidR="00AF48D9" w:rsidRPr="00E06610">
        <w:t xml:space="preserve"> </w:t>
      </w:r>
    </w:p>
    <w:p w14:paraId="6C6087F3" w14:textId="77777777" w:rsidR="00A23AFD" w:rsidRDefault="00A23AFD" w:rsidP="00A23AFD">
      <w:pPr>
        <w:spacing w:after="120"/>
      </w:pPr>
      <w:r>
        <w:t xml:space="preserve">This process will be used for testing the following </w:t>
      </w:r>
      <w:r w:rsidRPr="00057C3C">
        <w:t>equipment</w:t>
      </w:r>
      <w:r>
        <w:t>:</w:t>
      </w:r>
    </w:p>
    <w:tbl>
      <w:tblPr>
        <w:tblStyle w:val="TableGrid"/>
        <w:tblW w:w="0" w:type="auto"/>
        <w:tblLook w:val="04A0" w:firstRow="1" w:lastRow="0" w:firstColumn="1" w:lastColumn="0" w:noHBand="0" w:noVBand="1"/>
      </w:tblPr>
      <w:tblGrid>
        <w:gridCol w:w="2547"/>
        <w:gridCol w:w="4536"/>
      </w:tblGrid>
      <w:tr w:rsidR="00A23AFD" w14:paraId="7C845BE2" w14:textId="77777777" w:rsidTr="00165114">
        <w:tc>
          <w:tcPr>
            <w:tcW w:w="2547" w:type="dxa"/>
          </w:tcPr>
          <w:p w14:paraId="4E4C5449" w14:textId="77777777" w:rsidR="00A23AFD" w:rsidRPr="00752A80" w:rsidRDefault="00A23AFD" w:rsidP="00165114">
            <w:pPr>
              <w:spacing w:after="120"/>
              <w:rPr>
                <w:b/>
                <w:sz w:val="22"/>
                <w:szCs w:val="22"/>
              </w:rPr>
            </w:pPr>
            <w:r>
              <w:rPr>
                <w:b/>
                <w:sz w:val="22"/>
                <w:szCs w:val="22"/>
              </w:rPr>
              <w:t>SAP-</w:t>
            </w:r>
            <w:r w:rsidRPr="00752A80">
              <w:rPr>
                <w:b/>
                <w:sz w:val="22"/>
                <w:szCs w:val="22"/>
              </w:rPr>
              <w:t>Material</w:t>
            </w:r>
            <w:r>
              <w:rPr>
                <w:b/>
                <w:sz w:val="22"/>
                <w:szCs w:val="22"/>
              </w:rPr>
              <w:t xml:space="preserve"> </w:t>
            </w:r>
            <w:r w:rsidRPr="00752A80">
              <w:rPr>
                <w:b/>
                <w:sz w:val="22"/>
                <w:szCs w:val="22"/>
              </w:rPr>
              <w:t>number</w:t>
            </w:r>
          </w:p>
        </w:tc>
        <w:tc>
          <w:tcPr>
            <w:tcW w:w="4536" w:type="dxa"/>
          </w:tcPr>
          <w:p w14:paraId="614A5AA5" w14:textId="77777777" w:rsidR="00A23AFD" w:rsidRPr="00752A80" w:rsidRDefault="00A23AFD" w:rsidP="00165114">
            <w:pPr>
              <w:spacing w:after="120"/>
              <w:rPr>
                <w:b/>
                <w:sz w:val="22"/>
                <w:szCs w:val="22"/>
              </w:rPr>
            </w:pPr>
            <w:r w:rsidRPr="00752A80">
              <w:rPr>
                <w:b/>
                <w:sz w:val="22"/>
                <w:szCs w:val="22"/>
              </w:rPr>
              <w:t>Description</w:t>
            </w:r>
          </w:p>
        </w:tc>
      </w:tr>
      <w:tr w:rsidR="00A23AFD" w14:paraId="4C122445" w14:textId="77777777" w:rsidTr="00165114">
        <w:tc>
          <w:tcPr>
            <w:tcW w:w="2547" w:type="dxa"/>
          </w:tcPr>
          <w:p w14:paraId="7CC5D52C" w14:textId="720ACBFB" w:rsidR="00A23AFD" w:rsidRPr="00752A80" w:rsidRDefault="00A23AFD" w:rsidP="00165114">
            <w:pPr>
              <w:spacing w:after="120"/>
              <w:rPr>
                <w:sz w:val="22"/>
                <w:szCs w:val="22"/>
              </w:rPr>
            </w:pPr>
            <w:r w:rsidRPr="00752A80">
              <w:rPr>
                <w:sz w:val="22"/>
                <w:szCs w:val="22"/>
              </w:rPr>
              <w:t>USIP</w:t>
            </w:r>
            <w:r w:rsidR="007C2681">
              <w:rPr>
                <w:sz w:val="22"/>
                <w:szCs w:val="22"/>
              </w:rPr>
              <w:t>xs</w:t>
            </w:r>
            <w:r w:rsidRPr="00752A80">
              <w:rPr>
                <w:sz w:val="22"/>
                <w:szCs w:val="22"/>
              </w:rPr>
              <w:t>-</w:t>
            </w:r>
            <w:r w:rsidR="004473A7">
              <w:rPr>
                <w:sz w:val="22"/>
                <w:szCs w:val="22"/>
              </w:rPr>
              <w:t>E</w:t>
            </w:r>
            <w:r w:rsidR="007C2681">
              <w:rPr>
                <w:sz w:val="22"/>
                <w:szCs w:val="22"/>
              </w:rPr>
              <w:t>08L</w:t>
            </w:r>
          </w:p>
        </w:tc>
        <w:tc>
          <w:tcPr>
            <w:tcW w:w="4536" w:type="dxa"/>
          </w:tcPr>
          <w:p w14:paraId="4C9004BA" w14:textId="7E3EA79D" w:rsidR="00A23AFD" w:rsidRPr="002E2E08" w:rsidRDefault="004473A7" w:rsidP="00165114">
            <w:pPr>
              <w:spacing w:after="120"/>
              <w:rPr>
                <w:sz w:val="22"/>
                <w:szCs w:val="22"/>
              </w:rPr>
            </w:pPr>
            <w:r w:rsidRPr="002E2E08">
              <w:rPr>
                <w:sz w:val="22"/>
                <w:szCs w:val="22"/>
              </w:rPr>
              <w:t xml:space="preserve">Hector </w:t>
            </w:r>
            <w:r w:rsidR="0018355B" w:rsidRPr="002E2E08">
              <w:rPr>
                <w:sz w:val="22"/>
                <w:szCs w:val="22"/>
              </w:rPr>
              <w:t>8Ch Lemo</w:t>
            </w:r>
            <w:r w:rsidR="002E2E08">
              <w:rPr>
                <w:sz w:val="22"/>
                <w:szCs w:val="22"/>
              </w:rPr>
              <w:t xml:space="preserve"> (Essential Line)</w:t>
            </w:r>
          </w:p>
        </w:tc>
      </w:tr>
    </w:tbl>
    <w:p w14:paraId="1C6CDD47" w14:textId="77777777" w:rsidR="00A23AFD" w:rsidRDefault="00A23AFD" w:rsidP="00A23AFD">
      <w:pPr>
        <w:spacing w:after="120"/>
      </w:pPr>
    </w:p>
    <w:p w14:paraId="1771A285" w14:textId="77777777" w:rsidR="00A23AFD" w:rsidRPr="00A23AFD" w:rsidRDefault="00A23AFD" w:rsidP="00A23AFD">
      <w:pPr>
        <w:pStyle w:val="BodyText"/>
      </w:pPr>
    </w:p>
    <w:p w14:paraId="7D7484DB" w14:textId="77777777" w:rsidR="005F281E" w:rsidRDefault="005F281E" w:rsidP="005F281E">
      <w:pPr>
        <w:spacing w:after="120"/>
      </w:pPr>
      <w:bookmarkStart w:id="12" w:name="_Toc204476289"/>
      <w:bookmarkStart w:id="13" w:name="_Toc213554401"/>
      <w:bookmarkStart w:id="14" w:name="_Toc227724037"/>
      <w:bookmarkStart w:id="15" w:name="_Toc356550300"/>
      <w:r>
        <w:t>This process will be used by the following departments:</w:t>
      </w:r>
    </w:p>
    <w:p w14:paraId="7A19BCC4" w14:textId="77777777" w:rsidR="005F281E" w:rsidRDefault="005F281E" w:rsidP="00636C99">
      <w:pPr>
        <w:pStyle w:val="ListParagraph"/>
        <w:numPr>
          <w:ilvl w:val="0"/>
          <w:numId w:val="6"/>
        </w:numPr>
        <w:spacing w:after="120"/>
      </w:pPr>
      <w:r>
        <w:t>Supply chain: End test after production of modules.</w:t>
      </w:r>
    </w:p>
    <w:p w14:paraId="486BAB1B" w14:textId="77777777" w:rsidR="005F281E" w:rsidRDefault="005F281E" w:rsidP="00636C99">
      <w:pPr>
        <w:pStyle w:val="ListParagraph"/>
        <w:numPr>
          <w:ilvl w:val="0"/>
          <w:numId w:val="6"/>
        </w:numPr>
        <w:spacing w:after="120"/>
      </w:pPr>
      <w:r>
        <w:t>Supply chain: As part of the testing machine validation process.</w:t>
      </w:r>
    </w:p>
    <w:p w14:paraId="6590070B" w14:textId="77777777" w:rsidR="003A1845" w:rsidRPr="005965A1" w:rsidRDefault="005F281E" w:rsidP="003A1845">
      <w:pPr>
        <w:pStyle w:val="ListParagraph"/>
        <w:numPr>
          <w:ilvl w:val="0"/>
          <w:numId w:val="6"/>
        </w:numPr>
        <w:spacing w:after="120"/>
      </w:pPr>
      <w:r>
        <w:t xml:space="preserve">Service: Re-Certification of electronic at customer site or in any </w:t>
      </w:r>
      <w:r w:rsidR="003A1845">
        <w:t xml:space="preserve">Baker Hughes </w:t>
      </w:r>
      <w:r w:rsidR="003A1845" w:rsidRPr="005965A1">
        <w:t>facility.</w:t>
      </w:r>
    </w:p>
    <w:p w14:paraId="616B21D6" w14:textId="77777777" w:rsidR="005F281E" w:rsidRDefault="005F281E" w:rsidP="003A1845">
      <w:pPr>
        <w:pStyle w:val="ListParagraph"/>
        <w:ind w:left="780"/>
      </w:pPr>
    </w:p>
    <w:p w14:paraId="65FDFDB6" w14:textId="77777777" w:rsidR="003A1845" w:rsidRDefault="003A1845" w:rsidP="003A1845"/>
    <w:p w14:paraId="5BFB0954" w14:textId="77777777" w:rsidR="003A1845" w:rsidRDefault="003A1845" w:rsidP="003A1845"/>
    <w:p w14:paraId="48A1D007" w14:textId="77777777" w:rsidR="003A1845" w:rsidRDefault="003A1845" w:rsidP="003A1845"/>
    <w:p w14:paraId="02B687B2" w14:textId="77777777" w:rsidR="003A1845" w:rsidRDefault="003A1845" w:rsidP="003A1845"/>
    <w:p w14:paraId="2F806167" w14:textId="77777777" w:rsidR="003A1845" w:rsidRDefault="003A1845" w:rsidP="003A1845"/>
    <w:p w14:paraId="6B256690" w14:textId="77777777" w:rsidR="003A1845" w:rsidRDefault="003A1845" w:rsidP="003A1845"/>
    <w:p w14:paraId="14DC915C" w14:textId="77777777" w:rsidR="003A1845" w:rsidRDefault="003A1845" w:rsidP="003A1845"/>
    <w:p w14:paraId="6CC13163" w14:textId="77777777" w:rsidR="003A1845" w:rsidRDefault="003A1845" w:rsidP="003A1845"/>
    <w:p w14:paraId="4A90A14B" w14:textId="77777777" w:rsidR="003A1845" w:rsidRDefault="003A1845" w:rsidP="003A1845"/>
    <w:p w14:paraId="29889DAD" w14:textId="77777777" w:rsidR="003A1845" w:rsidRDefault="003A1845" w:rsidP="003A1845"/>
    <w:p w14:paraId="7915D11B" w14:textId="77777777" w:rsidR="003A1845" w:rsidRDefault="003A1845" w:rsidP="003A1845"/>
    <w:p w14:paraId="55040227" w14:textId="77777777" w:rsidR="003A1845" w:rsidRPr="00A308E1" w:rsidRDefault="003A1845" w:rsidP="00A308E1"/>
    <w:p w14:paraId="15D36A10" w14:textId="77777777" w:rsidR="005B383F" w:rsidRPr="00E06610" w:rsidRDefault="004C6DAD">
      <w:pPr>
        <w:pStyle w:val="Heading1"/>
      </w:pPr>
      <w:bookmarkStart w:id="16" w:name="_Toc490213307"/>
      <w:bookmarkStart w:id="17" w:name="_Toc37767804"/>
      <w:r w:rsidRPr="00E06610">
        <w:lastRenderedPageBreak/>
        <w:t xml:space="preserve">Terms, </w:t>
      </w:r>
      <w:r w:rsidR="005B383F" w:rsidRPr="00E06610">
        <w:t>Definitions</w:t>
      </w:r>
      <w:bookmarkEnd w:id="12"/>
      <w:bookmarkEnd w:id="13"/>
      <w:bookmarkEnd w:id="14"/>
      <w:r w:rsidRPr="00E06610">
        <w:t>, Acronyms</w:t>
      </w:r>
      <w:bookmarkEnd w:id="15"/>
      <w:bookmarkEnd w:id="16"/>
      <w:bookmarkEnd w:id="17"/>
    </w:p>
    <w:p w14:paraId="6A989DC2" w14:textId="77777777" w:rsidR="005F281E" w:rsidRDefault="005F281E" w:rsidP="005F281E">
      <w:pPr>
        <w:pStyle w:val="FootnoteText"/>
        <w:spacing w:after="120"/>
        <w:rPr>
          <w:rFonts w:ascii="GE Inspira Medium" w:hAnsi="GE Inspira Medium"/>
        </w:rPr>
      </w:pPr>
      <w:bookmarkStart w:id="18" w:name="_Toc204476290"/>
      <w:bookmarkStart w:id="19" w:name="_Toc213554402"/>
      <w:bookmarkStart w:id="20" w:name="_Toc227724038"/>
      <w:bookmarkStart w:id="21" w:name="_Toc356550301"/>
      <w:bookmarkStart w:id="22" w:name="_Toc490213308"/>
      <w:r>
        <w:rPr>
          <w:rFonts w:ascii="GE Inspira Medium" w:hAnsi="GE Inspira Medium"/>
        </w:rPr>
        <w:t>R</w:t>
      </w:r>
      <w:r w:rsidRPr="000A3A40">
        <w:rPr>
          <w:rFonts w:ascii="GE Inspira Medium" w:hAnsi="GE Inspira Medium"/>
        </w:rPr>
        <w:t>efer to</w:t>
      </w:r>
      <w:r>
        <w:rPr>
          <w:rFonts w:ascii="GE Inspira Medium" w:hAnsi="GE Inspira Medium"/>
        </w:rPr>
        <w:t xml:space="preserve"> the</w:t>
      </w:r>
      <w:r w:rsidRPr="000A3A40">
        <w:rPr>
          <w:rFonts w:ascii="GE Inspira Medium" w:hAnsi="GE Inspira Medium"/>
        </w:rPr>
        <w:t xml:space="preserve"> </w:t>
      </w:r>
      <w:hyperlink r:id="rId8" w:history="1">
        <w:r w:rsidRPr="000A3A40">
          <w:rPr>
            <w:rStyle w:val="Hyperlink"/>
            <w:rFonts w:ascii="GE Inspira Medium" w:hAnsi="GE Inspira Medium"/>
          </w:rPr>
          <w:t>GE O&amp;G QMS Lexicon</w:t>
        </w:r>
      </w:hyperlink>
      <w:r w:rsidRPr="000A3A40">
        <w:rPr>
          <w:rFonts w:ascii="GE Inspira Medium" w:hAnsi="GE Inspira Medium"/>
        </w:rPr>
        <w:t xml:space="preserve"> </w:t>
      </w:r>
      <w:r>
        <w:rPr>
          <w:rFonts w:ascii="GE Inspira Medium" w:hAnsi="GE Inspira Medium"/>
        </w:rPr>
        <w:t>f</w:t>
      </w:r>
      <w:r w:rsidRPr="000A3A40">
        <w:rPr>
          <w:rFonts w:ascii="GE Inspira Medium" w:hAnsi="GE Inspira Medium"/>
        </w:rPr>
        <w:t xml:space="preserve">or </w:t>
      </w:r>
      <w:r>
        <w:rPr>
          <w:rFonts w:ascii="GE Inspira Medium" w:hAnsi="GE Inspira Medium"/>
        </w:rPr>
        <w:t>standardized t</w:t>
      </w:r>
      <w:r w:rsidRPr="000A3A40">
        <w:rPr>
          <w:rFonts w:ascii="GE Inspira Medium" w:hAnsi="GE Inspira Medium"/>
        </w:rPr>
        <w:t xml:space="preserve">erms, </w:t>
      </w:r>
      <w:r>
        <w:rPr>
          <w:rFonts w:ascii="GE Inspira Medium" w:hAnsi="GE Inspira Medium"/>
        </w:rPr>
        <w:t>d</w:t>
      </w:r>
      <w:r w:rsidRPr="000A3A40">
        <w:rPr>
          <w:rFonts w:ascii="GE Inspira Medium" w:hAnsi="GE Inspira Medium"/>
        </w:rPr>
        <w:t xml:space="preserve">efinitions and </w:t>
      </w:r>
      <w:r>
        <w:rPr>
          <w:rFonts w:ascii="GE Inspira Medium" w:hAnsi="GE Inspira Medium"/>
        </w:rPr>
        <w:t>a</w:t>
      </w:r>
      <w:r w:rsidRPr="000A3A40">
        <w:rPr>
          <w:rFonts w:ascii="GE Inspira Medium" w:hAnsi="GE Inspira Medium"/>
        </w:rPr>
        <w:t>cronyms</w:t>
      </w:r>
      <w:r>
        <w:rPr>
          <w:rFonts w:ascii="GE Inspira Medium" w:hAnsi="GE Inspira Medium"/>
        </w:rPr>
        <w:t>.  Terms</w:t>
      </w:r>
      <w:r w:rsidRPr="000A3A40">
        <w:rPr>
          <w:rFonts w:ascii="GE Inspira Medium" w:hAnsi="GE Inspira Medium"/>
        </w:rPr>
        <w:t xml:space="preserve"> </w:t>
      </w:r>
      <w:r>
        <w:rPr>
          <w:rFonts w:ascii="GE Inspira Medium" w:hAnsi="GE Inspira Medium"/>
        </w:rPr>
        <w:t xml:space="preserve">may be </w:t>
      </w:r>
      <w:r w:rsidRPr="000A3A40">
        <w:rPr>
          <w:rFonts w:ascii="GE Inspira Medium" w:hAnsi="GE Inspira Medium"/>
        </w:rPr>
        <w:t>repeated here for convenience</w:t>
      </w:r>
      <w:r>
        <w:rPr>
          <w:rFonts w:ascii="GE Inspira Medium" w:hAnsi="GE Inspira Medium"/>
        </w:rPr>
        <w:t>; however, i</w:t>
      </w:r>
      <w:r w:rsidRPr="000A3A40">
        <w:rPr>
          <w:rFonts w:ascii="GE Inspira Medium" w:hAnsi="GE Inspira Medium"/>
        </w:rPr>
        <w:t>n the event of conflict, the GE O&amp;G QMS Lexicon will take precedence.</w:t>
      </w:r>
    </w:p>
    <w:p w14:paraId="7BE91349" w14:textId="77777777" w:rsidR="003A1845" w:rsidRDefault="003A1845" w:rsidP="005F281E">
      <w:pPr>
        <w:pStyle w:val="FootnoteText"/>
        <w:spacing w:after="120"/>
        <w:rPr>
          <w:rFonts w:ascii="GE Inspira Medium" w:hAnsi="GE Inspira Medium"/>
        </w:rPr>
      </w:pPr>
    </w:p>
    <w:p w14:paraId="3795C25E" w14:textId="77777777" w:rsidR="003A1845" w:rsidRPr="00A6727E" w:rsidRDefault="003A1845" w:rsidP="003A1845">
      <w:pPr>
        <w:pStyle w:val="BodyText"/>
        <w:spacing w:after="80"/>
        <w:rPr>
          <w:rFonts w:cs="GE Inspira"/>
          <w:lang w:val="de-DE"/>
        </w:rPr>
      </w:pPr>
      <w:r w:rsidRPr="00A6727E">
        <w:rPr>
          <w:rFonts w:cs="GE Inspira"/>
          <w:lang w:val="de-DE"/>
        </w:rPr>
        <w:t>dB</w:t>
      </w:r>
      <w:r w:rsidRPr="00A6727E">
        <w:rPr>
          <w:rFonts w:cs="GE Inspira"/>
          <w:lang w:val="de-DE"/>
        </w:rPr>
        <w:tab/>
        <w:t>-</w:t>
      </w:r>
      <w:r w:rsidRPr="00A6727E">
        <w:rPr>
          <w:rFonts w:cs="GE Inspira"/>
          <w:lang w:val="de-DE"/>
        </w:rPr>
        <w:tab/>
        <w:t>Decibel</w:t>
      </w:r>
    </w:p>
    <w:p w14:paraId="074E6AE4" w14:textId="77777777" w:rsidR="003A1845" w:rsidRPr="00A6727E" w:rsidRDefault="003A1845" w:rsidP="003A1845">
      <w:pPr>
        <w:pStyle w:val="BodyText"/>
        <w:spacing w:after="80"/>
        <w:rPr>
          <w:lang w:val="de-DE"/>
        </w:rPr>
      </w:pPr>
      <w:r w:rsidRPr="00A6727E">
        <w:rPr>
          <w:rFonts w:cs="GE Inspira"/>
          <w:lang w:val="de-DE"/>
        </w:rPr>
        <w:t>Hz</w:t>
      </w:r>
      <w:r w:rsidRPr="00A6727E">
        <w:rPr>
          <w:rFonts w:cs="GE Inspira"/>
          <w:lang w:val="de-DE"/>
        </w:rPr>
        <w:tab/>
        <w:t>-</w:t>
      </w:r>
      <w:r w:rsidRPr="00A6727E">
        <w:rPr>
          <w:rFonts w:cs="GE Inspira"/>
          <w:lang w:val="de-DE"/>
        </w:rPr>
        <w:tab/>
        <w:t>Hertz</w:t>
      </w:r>
    </w:p>
    <w:p w14:paraId="66675F07" w14:textId="77777777" w:rsidR="003A1845" w:rsidRPr="00A6727E" w:rsidRDefault="003A1845" w:rsidP="003A1845">
      <w:pPr>
        <w:pStyle w:val="BodyText"/>
        <w:spacing w:after="80"/>
        <w:rPr>
          <w:lang w:val="de-DE"/>
        </w:rPr>
      </w:pPr>
      <w:r>
        <w:rPr>
          <w:rFonts w:cs="GE Inspira"/>
          <w:lang w:val="de-DE"/>
        </w:rPr>
        <w:t>k</w:t>
      </w:r>
      <w:r w:rsidRPr="00A6727E">
        <w:rPr>
          <w:rFonts w:cs="GE Inspira"/>
          <w:lang w:val="de-DE"/>
        </w:rPr>
        <w:t>Hz</w:t>
      </w:r>
      <w:r w:rsidRPr="00A6727E">
        <w:rPr>
          <w:rFonts w:cs="GE Inspira"/>
          <w:lang w:val="de-DE"/>
        </w:rPr>
        <w:tab/>
        <w:t>-</w:t>
      </w:r>
      <w:r w:rsidRPr="00A6727E">
        <w:rPr>
          <w:rFonts w:cs="GE Inspira"/>
          <w:lang w:val="de-DE"/>
        </w:rPr>
        <w:tab/>
        <w:t>Kilohertz</w:t>
      </w:r>
    </w:p>
    <w:p w14:paraId="26B58435" w14:textId="77777777" w:rsidR="003A1845" w:rsidRPr="00057C3C" w:rsidRDefault="003A1845" w:rsidP="003A1845">
      <w:pPr>
        <w:pStyle w:val="BodyText"/>
        <w:spacing w:after="80"/>
        <w:rPr>
          <w:rFonts w:cs="GE Inspira"/>
        </w:rPr>
      </w:pPr>
      <w:r w:rsidRPr="00057C3C">
        <w:rPr>
          <w:rFonts w:cs="GE Inspira"/>
        </w:rPr>
        <w:t>MHz</w:t>
      </w:r>
      <w:r w:rsidRPr="00057C3C">
        <w:rPr>
          <w:rFonts w:cs="GE Inspira"/>
        </w:rPr>
        <w:tab/>
        <w:t>-</w:t>
      </w:r>
      <w:r w:rsidRPr="00057C3C">
        <w:rPr>
          <w:rFonts w:cs="GE Inspira"/>
        </w:rPr>
        <w:tab/>
        <w:t>Megahertz</w:t>
      </w:r>
    </w:p>
    <w:p w14:paraId="1C9DB7FA" w14:textId="77777777" w:rsidR="003A1845" w:rsidRPr="00057C3C" w:rsidRDefault="003A1845" w:rsidP="003A1845">
      <w:pPr>
        <w:pStyle w:val="BodyText"/>
        <w:spacing w:after="80"/>
      </w:pPr>
      <w:r w:rsidRPr="00057C3C">
        <w:rPr>
          <w:rFonts w:cs="GE Inspira"/>
        </w:rPr>
        <w:t>µs</w:t>
      </w:r>
      <w:r w:rsidRPr="00057C3C">
        <w:rPr>
          <w:rFonts w:cs="GE Inspira"/>
        </w:rPr>
        <w:tab/>
        <w:t>-</w:t>
      </w:r>
      <w:r w:rsidRPr="00057C3C">
        <w:rPr>
          <w:rFonts w:cs="GE Inspira"/>
        </w:rPr>
        <w:tab/>
      </w:r>
      <w:proofErr w:type="gramStart"/>
      <w:r w:rsidRPr="00057C3C">
        <w:rPr>
          <w:rFonts w:cs="GE Inspira"/>
        </w:rPr>
        <w:t>Micro seconds</w:t>
      </w:r>
      <w:proofErr w:type="gramEnd"/>
    </w:p>
    <w:p w14:paraId="69A7B9AD" w14:textId="77777777" w:rsidR="003A1845" w:rsidRPr="00057C3C" w:rsidRDefault="003A1845" w:rsidP="003A1845">
      <w:pPr>
        <w:pStyle w:val="BodyText"/>
        <w:spacing w:after="80"/>
      </w:pPr>
      <w:r w:rsidRPr="00057C3C">
        <w:rPr>
          <w:rFonts w:cs="GE Inspira"/>
        </w:rPr>
        <w:t>ns</w:t>
      </w:r>
      <w:r w:rsidRPr="00057C3C">
        <w:rPr>
          <w:rFonts w:cs="GE Inspira"/>
        </w:rPr>
        <w:tab/>
        <w:t>-</w:t>
      </w:r>
      <w:r w:rsidRPr="00057C3C">
        <w:rPr>
          <w:rFonts w:cs="GE Inspira"/>
        </w:rPr>
        <w:tab/>
        <w:t>Nano seconds</w:t>
      </w:r>
    </w:p>
    <w:p w14:paraId="628B031A" w14:textId="77777777" w:rsidR="003A1845" w:rsidRPr="00057C3C" w:rsidRDefault="003A1845" w:rsidP="003A1845">
      <w:pPr>
        <w:pStyle w:val="BodyText"/>
        <w:spacing w:after="80"/>
        <w:rPr>
          <w:rFonts w:cs="GE Inspira"/>
        </w:rPr>
      </w:pPr>
      <w:r w:rsidRPr="00057C3C">
        <w:rPr>
          <w:rFonts w:cs="GE Inspira"/>
        </w:rPr>
        <w:t>V</w:t>
      </w:r>
      <w:r w:rsidRPr="00057C3C">
        <w:rPr>
          <w:rFonts w:cs="GE Inspira"/>
        </w:rPr>
        <w:tab/>
        <w:t>-</w:t>
      </w:r>
      <w:r w:rsidRPr="00057C3C">
        <w:rPr>
          <w:rFonts w:cs="GE Inspira"/>
        </w:rPr>
        <w:tab/>
        <w:t>Volt</w:t>
      </w:r>
    </w:p>
    <w:p w14:paraId="0A02F3CF" w14:textId="77777777" w:rsidR="003A1845" w:rsidRPr="00057C3C" w:rsidRDefault="003A1845" w:rsidP="003A1845">
      <w:pPr>
        <w:pStyle w:val="BodyText"/>
        <w:spacing w:after="80"/>
      </w:pPr>
      <w:r w:rsidRPr="00057C3C">
        <w:rPr>
          <w:rFonts w:cs="GE Inspira"/>
        </w:rPr>
        <w:t>Vpp</w:t>
      </w:r>
      <w:r w:rsidRPr="00057C3C">
        <w:rPr>
          <w:rFonts w:cs="GE Inspira"/>
        </w:rPr>
        <w:tab/>
        <w:t>-</w:t>
      </w:r>
      <w:r w:rsidRPr="00057C3C">
        <w:rPr>
          <w:rFonts w:cs="GE Inspira"/>
        </w:rPr>
        <w:tab/>
        <w:t>Volt peak-peak</w:t>
      </w:r>
    </w:p>
    <w:p w14:paraId="2E500D3D" w14:textId="77777777" w:rsidR="003A1845" w:rsidRPr="00057C3C" w:rsidRDefault="003A1845" w:rsidP="003A1845">
      <w:pPr>
        <w:pStyle w:val="BodyText"/>
        <w:spacing w:after="80"/>
        <w:rPr>
          <w:rFonts w:cs="GE Inspira"/>
        </w:rPr>
      </w:pPr>
      <w:r w:rsidRPr="00057C3C">
        <w:rPr>
          <w:rFonts w:cs="GE Inspira"/>
        </w:rPr>
        <w:t>Ω</w:t>
      </w:r>
      <w:r w:rsidRPr="00057C3C">
        <w:rPr>
          <w:rFonts w:cs="GE Inspira"/>
        </w:rPr>
        <w:tab/>
        <w:t>-</w:t>
      </w:r>
      <w:r w:rsidRPr="00057C3C">
        <w:rPr>
          <w:rFonts w:cs="GE Inspira"/>
        </w:rPr>
        <w:tab/>
        <w:t>Ohm</w:t>
      </w:r>
    </w:p>
    <w:p w14:paraId="5018AA1C" w14:textId="77777777" w:rsidR="003A1845" w:rsidRPr="00057C3C" w:rsidRDefault="003A1845" w:rsidP="003A1845">
      <w:pPr>
        <w:pStyle w:val="BodyText"/>
        <w:spacing w:after="80"/>
        <w:rPr>
          <w:rFonts w:cs="GE Inspira"/>
        </w:rPr>
      </w:pPr>
      <w:r w:rsidRPr="00057C3C">
        <w:rPr>
          <w:rFonts w:cs="GE Inspira"/>
        </w:rPr>
        <w:t>PRF</w:t>
      </w:r>
      <w:r w:rsidRPr="00057C3C">
        <w:rPr>
          <w:rFonts w:cs="GE Inspira"/>
        </w:rPr>
        <w:tab/>
        <w:t>-</w:t>
      </w:r>
      <w:r w:rsidRPr="00057C3C">
        <w:rPr>
          <w:rFonts w:cs="GE Inspira"/>
        </w:rPr>
        <w:tab/>
        <w:t>Pulse repetition frequency</w:t>
      </w:r>
    </w:p>
    <w:p w14:paraId="5D42E2EA" w14:textId="77777777" w:rsidR="003A1845" w:rsidRPr="00262C2C" w:rsidRDefault="003A1845" w:rsidP="003A1845">
      <w:pPr>
        <w:pStyle w:val="BodyText"/>
        <w:spacing w:after="80"/>
        <w:rPr>
          <w:rFonts w:cs="GE Inspira"/>
          <w:lang w:val="de-DE"/>
        </w:rPr>
      </w:pPr>
      <w:r w:rsidRPr="00262C2C">
        <w:rPr>
          <w:rFonts w:cs="GE Inspira"/>
          <w:lang w:val="de-DE"/>
        </w:rPr>
        <w:t>Max</w:t>
      </w:r>
      <w:r w:rsidRPr="00262C2C">
        <w:rPr>
          <w:rFonts w:cs="GE Inspira"/>
          <w:lang w:val="de-DE"/>
        </w:rPr>
        <w:tab/>
        <w:t>-</w:t>
      </w:r>
      <w:r w:rsidRPr="00262C2C">
        <w:rPr>
          <w:rFonts w:cs="GE Inspira"/>
          <w:lang w:val="de-DE"/>
        </w:rPr>
        <w:tab/>
        <w:t>Maximum</w:t>
      </w:r>
    </w:p>
    <w:p w14:paraId="6A0816AD" w14:textId="77777777" w:rsidR="003A1845" w:rsidRPr="00262C2C" w:rsidRDefault="003A1845" w:rsidP="003A1845">
      <w:pPr>
        <w:pStyle w:val="BodyText"/>
        <w:spacing w:after="80"/>
        <w:rPr>
          <w:rFonts w:cs="GE Inspira"/>
          <w:lang w:val="de-DE"/>
        </w:rPr>
      </w:pPr>
      <w:r w:rsidRPr="00262C2C">
        <w:rPr>
          <w:rFonts w:cs="GE Inspira"/>
          <w:lang w:val="de-DE"/>
        </w:rPr>
        <w:t>Min</w:t>
      </w:r>
      <w:r w:rsidRPr="00262C2C">
        <w:rPr>
          <w:rFonts w:cs="GE Inspira"/>
          <w:lang w:val="de-DE"/>
        </w:rPr>
        <w:tab/>
        <w:t>-</w:t>
      </w:r>
      <w:r w:rsidRPr="00262C2C">
        <w:rPr>
          <w:rFonts w:cs="GE Inspira"/>
          <w:lang w:val="de-DE"/>
        </w:rPr>
        <w:tab/>
        <w:t>Minimum</w:t>
      </w:r>
    </w:p>
    <w:p w14:paraId="535AEBB9" w14:textId="77777777" w:rsidR="003A1845" w:rsidRPr="00262C2C" w:rsidRDefault="003A1845" w:rsidP="003A1845">
      <w:pPr>
        <w:pStyle w:val="BodyText"/>
        <w:spacing w:after="80"/>
        <w:rPr>
          <w:rFonts w:cs="GE Inspira"/>
          <w:lang w:val="de-DE"/>
        </w:rPr>
      </w:pPr>
      <w:r w:rsidRPr="00262C2C">
        <w:rPr>
          <w:rFonts w:cs="GE Inspira"/>
          <w:lang w:val="de-DE"/>
        </w:rPr>
        <w:t>mm</w:t>
      </w:r>
      <w:r w:rsidRPr="00262C2C">
        <w:rPr>
          <w:rFonts w:cs="GE Inspira"/>
          <w:lang w:val="de-DE"/>
        </w:rPr>
        <w:tab/>
        <w:t>-</w:t>
      </w:r>
      <w:r w:rsidRPr="00262C2C">
        <w:rPr>
          <w:rFonts w:cs="GE Inspira"/>
          <w:lang w:val="de-DE"/>
        </w:rPr>
        <w:tab/>
        <w:t>Millimeters</w:t>
      </w:r>
    </w:p>
    <w:p w14:paraId="6212023B" w14:textId="77777777" w:rsidR="003A1845" w:rsidRPr="00057C3C" w:rsidRDefault="003A1845" w:rsidP="003A1845">
      <w:pPr>
        <w:pStyle w:val="BodyText"/>
        <w:spacing w:after="80"/>
        <w:rPr>
          <w:rFonts w:cs="GE Inspira"/>
        </w:rPr>
      </w:pPr>
      <w:r w:rsidRPr="00057C3C">
        <w:rPr>
          <w:rFonts w:cs="GE Inspira"/>
        </w:rPr>
        <w:t>%SH</w:t>
      </w:r>
      <w:r w:rsidRPr="00057C3C">
        <w:rPr>
          <w:rFonts w:cs="GE Inspira"/>
        </w:rPr>
        <w:tab/>
        <w:t>-</w:t>
      </w:r>
      <w:r w:rsidRPr="00057C3C">
        <w:rPr>
          <w:rFonts w:cs="GE Inspira"/>
        </w:rPr>
        <w:tab/>
        <w:t>Percent screen height</w:t>
      </w:r>
    </w:p>
    <w:p w14:paraId="67EC6C18" w14:textId="77777777" w:rsidR="003A1845" w:rsidRPr="00057C3C" w:rsidRDefault="003A1845" w:rsidP="003A1845">
      <w:pPr>
        <w:pStyle w:val="BodyText"/>
        <w:spacing w:after="80"/>
        <w:rPr>
          <w:rFonts w:cs="GE Inspira"/>
        </w:rPr>
      </w:pPr>
      <w:r w:rsidRPr="00057C3C">
        <w:rPr>
          <w:rFonts w:cs="GE Inspira"/>
        </w:rPr>
        <w:t>f0</w:t>
      </w:r>
      <w:r w:rsidRPr="00057C3C">
        <w:rPr>
          <w:rFonts w:cs="GE Inspira"/>
        </w:rPr>
        <w:tab/>
        <w:t>-</w:t>
      </w:r>
      <w:r w:rsidRPr="00057C3C">
        <w:rPr>
          <w:rFonts w:cs="GE Inspira"/>
        </w:rPr>
        <w:tab/>
        <w:t>Center frequency of frequency response curve</w:t>
      </w:r>
    </w:p>
    <w:p w14:paraId="73FBCCAD" w14:textId="77777777" w:rsidR="003A1845" w:rsidRPr="00057C3C" w:rsidRDefault="003A1845" w:rsidP="003A1845">
      <w:pPr>
        <w:pStyle w:val="BodyText"/>
        <w:spacing w:after="80"/>
        <w:rPr>
          <w:rFonts w:cs="GE Inspira"/>
        </w:rPr>
      </w:pPr>
      <w:r w:rsidRPr="00057C3C">
        <w:rPr>
          <w:rFonts w:cs="GE Inspira"/>
        </w:rPr>
        <w:t>fl</w:t>
      </w:r>
      <w:r w:rsidRPr="00057C3C">
        <w:rPr>
          <w:rFonts w:cs="GE Inspira"/>
        </w:rPr>
        <w:tab/>
        <w:t>-</w:t>
      </w:r>
      <w:r w:rsidRPr="00057C3C">
        <w:rPr>
          <w:rFonts w:cs="GE Inspira"/>
        </w:rPr>
        <w:tab/>
        <w:t>-3dB point left of the center frequency of frequency response curve</w:t>
      </w:r>
    </w:p>
    <w:p w14:paraId="1DE801A2" w14:textId="77777777" w:rsidR="003A1845" w:rsidRPr="00057C3C" w:rsidRDefault="003A1845" w:rsidP="003A1845">
      <w:pPr>
        <w:pStyle w:val="BodyText"/>
        <w:spacing w:after="80"/>
        <w:rPr>
          <w:rFonts w:cs="GE Inspira"/>
        </w:rPr>
      </w:pPr>
      <w:r w:rsidRPr="00057C3C">
        <w:rPr>
          <w:rFonts w:cs="GE Inspira"/>
        </w:rPr>
        <w:t>fu</w:t>
      </w:r>
      <w:r w:rsidRPr="00057C3C">
        <w:rPr>
          <w:rFonts w:cs="GE Inspira"/>
        </w:rPr>
        <w:tab/>
        <w:t>-</w:t>
      </w:r>
      <w:r w:rsidRPr="00057C3C">
        <w:rPr>
          <w:rFonts w:cs="GE Inspira"/>
        </w:rPr>
        <w:tab/>
        <w:t>-3dB point right of the center frequency of frequency response curve</w:t>
      </w:r>
    </w:p>
    <w:p w14:paraId="68937632" w14:textId="77777777" w:rsidR="003A1845" w:rsidRDefault="003A1845" w:rsidP="003A1845">
      <w:pPr>
        <w:rPr>
          <w:rFonts w:cs="GE Inspira"/>
        </w:rPr>
      </w:pPr>
      <w:r w:rsidRPr="00057C3C">
        <w:rPr>
          <w:rFonts w:cs="GE Inspira"/>
        </w:rPr>
        <w:t>TOF</w:t>
      </w:r>
      <w:r w:rsidRPr="00057C3C">
        <w:rPr>
          <w:rFonts w:cs="GE Inspira"/>
        </w:rPr>
        <w:tab/>
        <w:t>-</w:t>
      </w:r>
      <w:r w:rsidRPr="00057C3C">
        <w:rPr>
          <w:rFonts w:cs="GE Inspira"/>
        </w:rPr>
        <w:tab/>
        <w:t>Time of flight</w:t>
      </w:r>
    </w:p>
    <w:p w14:paraId="7C2A4DE7" w14:textId="77777777" w:rsidR="003A1845" w:rsidRDefault="003A1845" w:rsidP="003A1845">
      <w:pPr>
        <w:rPr>
          <w:rFonts w:cs="GE Inspira"/>
        </w:rPr>
      </w:pPr>
      <w:r>
        <w:rPr>
          <w:rFonts w:cs="GE Inspira"/>
        </w:rPr>
        <w:t>LAS</w:t>
      </w:r>
      <w:r>
        <w:rPr>
          <w:rFonts w:cs="GE Inspira"/>
        </w:rPr>
        <w:tab/>
        <w:t>-</w:t>
      </w:r>
      <w:r>
        <w:rPr>
          <w:rFonts w:cs="GE Inspira"/>
        </w:rPr>
        <w:tab/>
        <w:t>Large Amplitude Signal</w:t>
      </w:r>
    </w:p>
    <w:p w14:paraId="7DFB8CC7" w14:textId="77777777" w:rsidR="003A1845" w:rsidRDefault="003A1845" w:rsidP="003A1845">
      <w:pPr>
        <w:rPr>
          <w:rFonts w:cs="GE Inspira"/>
        </w:rPr>
      </w:pPr>
      <w:r>
        <w:rPr>
          <w:rFonts w:cs="GE Inspira"/>
        </w:rPr>
        <w:t>SAS</w:t>
      </w:r>
      <w:r>
        <w:rPr>
          <w:rFonts w:cs="GE Inspira"/>
        </w:rPr>
        <w:tab/>
        <w:t>-</w:t>
      </w:r>
      <w:r>
        <w:rPr>
          <w:rFonts w:cs="GE Inspira"/>
        </w:rPr>
        <w:tab/>
        <w:t>Small Amplitude Signal</w:t>
      </w:r>
    </w:p>
    <w:p w14:paraId="681EE23F" w14:textId="56770406" w:rsidR="003A1845" w:rsidRDefault="003A1845" w:rsidP="00A22346">
      <w:r w:rsidRPr="00E06610">
        <w:br w:type="page"/>
      </w:r>
    </w:p>
    <w:p w14:paraId="03DA74FD" w14:textId="77777777" w:rsidR="005B383F" w:rsidRPr="00E06610" w:rsidRDefault="003A1845">
      <w:pPr>
        <w:pStyle w:val="Heading1"/>
      </w:pPr>
      <w:bookmarkStart w:id="23" w:name="_Toc368989099"/>
      <w:bookmarkStart w:id="24" w:name="_Toc369693409"/>
      <w:bookmarkStart w:id="25" w:name="_Toc382986816"/>
      <w:bookmarkStart w:id="26" w:name="_Toc37767805"/>
      <w:r>
        <w:lastRenderedPageBreak/>
        <w:t>M</w:t>
      </w:r>
      <w:r w:rsidR="005F281E" w:rsidRPr="006F3A98">
        <w:t xml:space="preserve">easuring </w:t>
      </w:r>
      <w:r w:rsidR="005F281E">
        <w:t>E</w:t>
      </w:r>
      <w:r w:rsidR="005F281E" w:rsidRPr="006F3A98">
        <w:t xml:space="preserve">quipment and </w:t>
      </w:r>
      <w:r w:rsidR="005F281E">
        <w:t>M</w:t>
      </w:r>
      <w:r w:rsidR="005F281E" w:rsidRPr="006F3A98">
        <w:t>aterial</w:t>
      </w:r>
      <w:bookmarkEnd w:id="18"/>
      <w:bookmarkEnd w:id="19"/>
      <w:bookmarkEnd w:id="20"/>
      <w:bookmarkEnd w:id="21"/>
      <w:bookmarkEnd w:id="22"/>
      <w:bookmarkEnd w:id="23"/>
      <w:bookmarkEnd w:id="24"/>
      <w:bookmarkEnd w:id="25"/>
      <w:bookmarkEnd w:id="26"/>
    </w:p>
    <w:p w14:paraId="6EC6C92D" w14:textId="77777777" w:rsidR="00E24ECB" w:rsidRPr="00E24ECB" w:rsidRDefault="00E24ECB" w:rsidP="00E24ECB">
      <w:pPr>
        <w:pStyle w:val="ListParagraph"/>
        <w:numPr>
          <w:ilvl w:val="0"/>
          <w:numId w:val="7"/>
        </w:numPr>
        <w:suppressAutoHyphens w:val="0"/>
        <w:spacing w:after="200" w:line="276" w:lineRule="auto"/>
        <w:rPr>
          <w:rFonts w:cs="GE Inspira"/>
        </w:rPr>
      </w:pPr>
      <w:r w:rsidRPr="00E24ECB">
        <w:rPr>
          <w:rFonts w:cs="GE Inspira"/>
        </w:rPr>
        <w:t>350MHz bandwidth Oscilloscope</w:t>
      </w:r>
    </w:p>
    <w:p w14:paraId="5B20B72F" w14:textId="77777777" w:rsidR="00E24ECB" w:rsidRPr="00E24ECB" w:rsidRDefault="00E24ECB" w:rsidP="00636C99">
      <w:pPr>
        <w:pStyle w:val="ListParagraph"/>
        <w:numPr>
          <w:ilvl w:val="0"/>
          <w:numId w:val="7"/>
        </w:numPr>
        <w:suppressAutoHyphens w:val="0"/>
        <w:spacing w:after="200" w:line="276" w:lineRule="auto"/>
        <w:rPr>
          <w:szCs w:val="24"/>
        </w:rPr>
      </w:pPr>
      <w:r w:rsidRPr="00057C3C">
        <w:rPr>
          <w:rFonts w:cs="GE Inspira"/>
        </w:rPr>
        <w:t>Pulsed signal generator with external trigger capable of producing a gated burst of sinusoidal radio frequency signal with a minimum range of 0.1MHz to 25MHz</w:t>
      </w:r>
    </w:p>
    <w:p w14:paraId="11207F63" w14:textId="77777777" w:rsidR="00E24ECB" w:rsidRPr="00057C3C" w:rsidRDefault="00E24ECB" w:rsidP="00E24ECB">
      <w:pPr>
        <w:pStyle w:val="ListParagraph"/>
        <w:numPr>
          <w:ilvl w:val="0"/>
          <w:numId w:val="34"/>
        </w:numPr>
        <w:suppressAutoHyphens w:val="0"/>
        <w:spacing w:after="120"/>
      </w:pPr>
      <w:r w:rsidRPr="00E24ECB">
        <w:rPr>
          <w:szCs w:val="24"/>
        </w:rPr>
        <w:t xml:space="preserve"> </w:t>
      </w:r>
      <w:r w:rsidRPr="00E24ECB">
        <w:rPr>
          <w:rFonts w:cs="GE Inspira"/>
        </w:rPr>
        <w:t>Standard 50Ω attenuator with 0.1dB ±0.03dB steps. Necessary testers are listed with type and calibration status.</w:t>
      </w:r>
    </w:p>
    <w:p w14:paraId="26C3AF5D" w14:textId="77777777" w:rsidR="005F281E" w:rsidRPr="00E24ECB" w:rsidRDefault="005F281E" w:rsidP="00636C99">
      <w:pPr>
        <w:pStyle w:val="ListParagraph"/>
        <w:numPr>
          <w:ilvl w:val="0"/>
          <w:numId w:val="7"/>
        </w:numPr>
        <w:suppressAutoHyphens w:val="0"/>
        <w:spacing w:after="200" w:line="276" w:lineRule="auto"/>
        <w:rPr>
          <w:szCs w:val="24"/>
        </w:rPr>
      </w:pPr>
      <w:r w:rsidRPr="00E24ECB">
        <w:rPr>
          <w:szCs w:val="24"/>
        </w:rPr>
        <w:t>Gigabit network switch with min. 8 slots</w:t>
      </w:r>
    </w:p>
    <w:p w14:paraId="3C2B57AE" w14:textId="77777777" w:rsidR="005F281E" w:rsidRDefault="005F281E" w:rsidP="00636C99">
      <w:pPr>
        <w:pStyle w:val="ListParagraph"/>
        <w:numPr>
          <w:ilvl w:val="0"/>
          <w:numId w:val="7"/>
        </w:numPr>
        <w:suppressAutoHyphens w:val="0"/>
        <w:spacing w:after="200" w:line="276" w:lineRule="auto"/>
        <w:rPr>
          <w:szCs w:val="24"/>
        </w:rPr>
      </w:pPr>
      <w:r>
        <w:rPr>
          <w:szCs w:val="24"/>
        </w:rPr>
        <w:t>5x Network cables long enough to connect the measurement equipment to the network switch</w:t>
      </w:r>
    </w:p>
    <w:p w14:paraId="65CF8055" w14:textId="77777777" w:rsidR="005F281E" w:rsidRDefault="005F281E" w:rsidP="00636C99">
      <w:pPr>
        <w:pStyle w:val="ListParagraph"/>
        <w:numPr>
          <w:ilvl w:val="0"/>
          <w:numId w:val="7"/>
        </w:numPr>
        <w:suppressAutoHyphens w:val="0"/>
        <w:spacing w:after="200" w:line="276" w:lineRule="auto"/>
        <w:rPr>
          <w:szCs w:val="24"/>
        </w:rPr>
      </w:pPr>
      <w:r>
        <w:rPr>
          <w:szCs w:val="24"/>
        </w:rPr>
        <w:t>1 Network cable long enough to connect the laptop to the network switch</w:t>
      </w:r>
    </w:p>
    <w:p w14:paraId="647B19B7" w14:textId="77777777" w:rsidR="005F281E" w:rsidRPr="00444DA9" w:rsidRDefault="005F281E" w:rsidP="00636C99">
      <w:pPr>
        <w:pStyle w:val="ListParagraph"/>
        <w:numPr>
          <w:ilvl w:val="0"/>
          <w:numId w:val="7"/>
        </w:numPr>
        <w:suppressAutoHyphens w:val="0"/>
        <w:spacing w:after="200" w:line="276" w:lineRule="auto"/>
        <w:rPr>
          <w:szCs w:val="24"/>
        </w:rPr>
      </w:pPr>
      <w:r>
        <w:rPr>
          <w:szCs w:val="24"/>
        </w:rPr>
        <w:t>1 Network cable long enough to connect the TM network switch to the network switch were the measuring equipment and laptop are connected</w:t>
      </w:r>
    </w:p>
    <w:p w14:paraId="6087C6F8" w14:textId="77777777" w:rsidR="005F281E" w:rsidRDefault="005F281E" w:rsidP="00636C99">
      <w:pPr>
        <w:pStyle w:val="ListParagraph"/>
        <w:numPr>
          <w:ilvl w:val="0"/>
          <w:numId w:val="7"/>
        </w:numPr>
        <w:suppressAutoHyphens w:val="0"/>
        <w:spacing w:after="200" w:line="276" w:lineRule="auto"/>
        <w:rPr>
          <w:szCs w:val="24"/>
        </w:rPr>
      </w:pPr>
      <w:r w:rsidRPr="006F3A98">
        <w:rPr>
          <w:szCs w:val="24"/>
        </w:rPr>
        <w:t>4x 1 meter long, PE-50Ω double screen coaxial cable (RG-223/U type) with male BNC connectors</w:t>
      </w:r>
      <w:r>
        <w:rPr>
          <w:szCs w:val="24"/>
        </w:rPr>
        <w:t xml:space="preserve"> on both sides</w:t>
      </w:r>
    </w:p>
    <w:p w14:paraId="53E8F54E" w14:textId="77777777" w:rsidR="005F281E" w:rsidRDefault="005F281E" w:rsidP="00636C99">
      <w:pPr>
        <w:pStyle w:val="ListParagraph"/>
        <w:numPr>
          <w:ilvl w:val="0"/>
          <w:numId w:val="7"/>
        </w:numPr>
        <w:suppressAutoHyphens w:val="0"/>
        <w:spacing w:after="200" w:line="276" w:lineRule="auto"/>
        <w:rPr>
          <w:szCs w:val="24"/>
        </w:rPr>
      </w:pPr>
      <w:r>
        <w:rPr>
          <w:szCs w:val="24"/>
        </w:rPr>
        <w:t>2x BNC T-Connectors</w:t>
      </w:r>
    </w:p>
    <w:p w14:paraId="2B1789AE" w14:textId="544F9577" w:rsidR="00A41D43" w:rsidRDefault="00B86774" w:rsidP="00165114">
      <w:pPr>
        <w:pStyle w:val="ListParagraph"/>
        <w:numPr>
          <w:ilvl w:val="0"/>
          <w:numId w:val="7"/>
        </w:numPr>
        <w:suppressAutoHyphens w:val="0"/>
        <w:spacing w:after="120" w:line="276" w:lineRule="auto"/>
      </w:pPr>
      <w:r w:rsidRPr="00A41D43">
        <w:rPr>
          <w:szCs w:val="24"/>
        </w:rPr>
        <w:t xml:space="preserve">1x 1 meter long, PE-50Ω double screen coaxial cable (RG-223/U type) with </w:t>
      </w:r>
      <w:proofErr w:type="gramStart"/>
      <w:r w:rsidR="008D314C">
        <w:rPr>
          <w:szCs w:val="24"/>
        </w:rPr>
        <w:t>one</w:t>
      </w:r>
      <w:r w:rsidRPr="00A41D43">
        <w:rPr>
          <w:szCs w:val="24"/>
        </w:rPr>
        <w:t xml:space="preserve">  </w:t>
      </w:r>
      <w:r w:rsidR="00751EEA">
        <w:t>ferrite</w:t>
      </w:r>
      <w:proofErr w:type="gramEnd"/>
      <w:r w:rsidR="00751EEA">
        <w:t xml:space="preserve"> cores (part  No. TRM-31-20-15E-WE)</w:t>
      </w:r>
      <w:r w:rsidR="00A41D43">
        <w:t xml:space="preserve"> to connect the </w:t>
      </w:r>
      <w:r w:rsidR="00A41D43" w:rsidRPr="00E24ECB">
        <w:rPr>
          <w:rFonts w:cs="GE Inspira"/>
        </w:rPr>
        <w:t>attenuator</w:t>
      </w:r>
      <w:r w:rsidR="00A41D43">
        <w:t>.</w:t>
      </w:r>
    </w:p>
    <w:p w14:paraId="4109919B" w14:textId="77777777" w:rsidR="00187394" w:rsidRDefault="00187394" w:rsidP="00165114">
      <w:pPr>
        <w:pStyle w:val="ListParagraph"/>
        <w:numPr>
          <w:ilvl w:val="0"/>
          <w:numId w:val="7"/>
        </w:numPr>
        <w:suppressAutoHyphens w:val="0"/>
        <w:spacing w:after="120" w:line="276" w:lineRule="auto"/>
      </w:pPr>
      <w:r>
        <w:t>Tyco-to-2xSamtec Adapter (110N2027)</w:t>
      </w:r>
    </w:p>
    <w:p w14:paraId="227ED76D" w14:textId="77777777" w:rsidR="00E24ECB" w:rsidRPr="001E0156" w:rsidRDefault="00E24ECB" w:rsidP="00E24ECB">
      <w:pPr>
        <w:numPr>
          <w:ilvl w:val="0"/>
          <w:numId w:val="7"/>
        </w:numPr>
        <w:suppressAutoHyphens w:val="0"/>
        <w:spacing w:after="120"/>
      </w:pPr>
      <w:proofErr w:type="gramStart"/>
      <w:r>
        <w:rPr>
          <w:rFonts w:cs="GE Inspira"/>
          <w:szCs w:val="24"/>
        </w:rPr>
        <w:t>Adapter  S</w:t>
      </w:r>
      <w:r w:rsidRPr="00E24ECB">
        <w:rPr>
          <w:rFonts w:cs="GE Inspira"/>
          <w:szCs w:val="24"/>
        </w:rPr>
        <w:t>AMTEC</w:t>
      </w:r>
      <w:proofErr w:type="gramEnd"/>
      <w:r w:rsidRPr="00E24ECB">
        <w:rPr>
          <w:rFonts w:cs="GE Inspira"/>
          <w:szCs w:val="24"/>
        </w:rPr>
        <w:t xml:space="preserve"> 64 X 93.1</w:t>
      </w:r>
      <w:r w:rsidRPr="00E24ECB">
        <w:rPr>
          <w:szCs w:val="24"/>
        </w:rPr>
        <w:t xml:space="preserve"> </w:t>
      </w:r>
      <w:r w:rsidRPr="006F3A98">
        <w:rPr>
          <w:szCs w:val="24"/>
        </w:rPr>
        <w:t>Ω</w:t>
      </w:r>
      <w:r>
        <w:rPr>
          <w:szCs w:val="24"/>
        </w:rPr>
        <w:t xml:space="preserve"> </w:t>
      </w:r>
      <w:r>
        <w:t>(</w:t>
      </w:r>
      <w:r>
        <w:rPr>
          <w:szCs w:val="24"/>
        </w:rPr>
        <w:t xml:space="preserve">SAP No. </w:t>
      </w:r>
      <w:r w:rsidRPr="001E0156">
        <w:t>110N3613</w:t>
      </w:r>
      <w:r>
        <w:t>)</w:t>
      </w:r>
    </w:p>
    <w:p w14:paraId="771B360E" w14:textId="77777777" w:rsidR="005F281E" w:rsidRPr="006F3A98" w:rsidRDefault="005F281E" w:rsidP="00636C99">
      <w:pPr>
        <w:pStyle w:val="ListParagraph"/>
        <w:numPr>
          <w:ilvl w:val="0"/>
          <w:numId w:val="7"/>
        </w:numPr>
        <w:suppressAutoHyphens w:val="0"/>
        <w:spacing w:after="200" w:line="276" w:lineRule="auto"/>
        <w:rPr>
          <w:szCs w:val="24"/>
        </w:rPr>
      </w:pPr>
      <w:r w:rsidRPr="006F3A98">
        <w:rPr>
          <w:szCs w:val="24"/>
        </w:rPr>
        <w:t>100:1 divider</w:t>
      </w:r>
      <w:r>
        <w:rPr>
          <w:szCs w:val="24"/>
        </w:rPr>
        <w:t>, 1 meter long coaxial cable</w:t>
      </w:r>
      <w:r w:rsidRPr="006F3A98">
        <w:rPr>
          <w:szCs w:val="24"/>
        </w:rPr>
        <w:t xml:space="preserve"> with a 50Ω through impedance</w:t>
      </w:r>
      <w:r>
        <w:rPr>
          <w:szCs w:val="24"/>
        </w:rPr>
        <w:t xml:space="preserve"> (SAP No. 0036913)</w:t>
      </w:r>
    </w:p>
    <w:p w14:paraId="69F59F89" w14:textId="77777777" w:rsidR="00E24ECB" w:rsidRDefault="00E24ECB" w:rsidP="00E24ECB">
      <w:pPr>
        <w:numPr>
          <w:ilvl w:val="0"/>
          <w:numId w:val="7"/>
        </w:numPr>
        <w:suppressAutoHyphens w:val="0"/>
        <w:spacing w:after="120"/>
      </w:pPr>
      <w:r>
        <w:t>Trigger-Adapter (</w:t>
      </w:r>
      <w:r>
        <w:rPr>
          <w:szCs w:val="24"/>
        </w:rPr>
        <w:t xml:space="preserve">SAP No. </w:t>
      </w:r>
      <w:r>
        <w:t>110N2752)</w:t>
      </w:r>
    </w:p>
    <w:p w14:paraId="0EF62CB4" w14:textId="77777777" w:rsidR="00187394" w:rsidRDefault="00187394" w:rsidP="00187394">
      <w:pPr>
        <w:suppressAutoHyphens w:val="0"/>
        <w:spacing w:after="120"/>
      </w:pPr>
    </w:p>
    <w:p w14:paraId="151DB861" w14:textId="77777777" w:rsidR="00187394" w:rsidRDefault="00187394" w:rsidP="00187394">
      <w:pPr>
        <w:suppressAutoHyphens w:val="0"/>
        <w:spacing w:after="120"/>
      </w:pPr>
    </w:p>
    <w:p w14:paraId="3037238D" w14:textId="3F59AA94" w:rsidR="00187394" w:rsidRDefault="00187394" w:rsidP="00187394">
      <w:pPr>
        <w:suppressAutoHyphens w:val="0"/>
        <w:spacing w:after="120"/>
      </w:pPr>
    </w:p>
    <w:p w14:paraId="6DF1CCD3" w14:textId="77777777" w:rsidR="003C2C43" w:rsidRDefault="003C2C43" w:rsidP="00187394">
      <w:pPr>
        <w:suppressAutoHyphens w:val="0"/>
        <w:spacing w:after="120"/>
      </w:pPr>
    </w:p>
    <w:p w14:paraId="4E5BA88C" w14:textId="522C91FE" w:rsidR="00187394" w:rsidRDefault="00187394" w:rsidP="00187394">
      <w:pPr>
        <w:suppressAutoHyphens w:val="0"/>
        <w:spacing w:after="120"/>
      </w:pPr>
    </w:p>
    <w:p w14:paraId="12E9A786" w14:textId="6DFB7392" w:rsidR="00CD3058" w:rsidRDefault="00CD3058" w:rsidP="00187394">
      <w:pPr>
        <w:suppressAutoHyphens w:val="0"/>
        <w:spacing w:after="120"/>
      </w:pPr>
    </w:p>
    <w:p w14:paraId="628D962F" w14:textId="77777777" w:rsidR="00CD3058" w:rsidRPr="001E0156" w:rsidRDefault="00CD3058" w:rsidP="00187394">
      <w:pPr>
        <w:suppressAutoHyphens w:val="0"/>
        <w:spacing w:after="120"/>
      </w:pPr>
    </w:p>
    <w:p w14:paraId="2D5DD1E9" w14:textId="77777777" w:rsidR="00D0571C" w:rsidRDefault="005F281E" w:rsidP="00695056">
      <w:pPr>
        <w:pStyle w:val="Heading1"/>
      </w:pPr>
      <w:bookmarkStart w:id="27" w:name="_Toc204476292"/>
      <w:bookmarkStart w:id="28" w:name="_Toc213554404"/>
      <w:bookmarkStart w:id="29" w:name="_Toc227724040"/>
      <w:bookmarkStart w:id="30" w:name="_Toc356550304"/>
      <w:bookmarkStart w:id="31" w:name="_Toc490213311"/>
      <w:bookmarkStart w:id="32" w:name="_Toc37767806"/>
      <w:bookmarkStart w:id="33" w:name="_Toc204476291"/>
      <w:bookmarkStart w:id="34" w:name="_Toc213554403"/>
      <w:bookmarkStart w:id="35" w:name="_Toc227724039"/>
      <w:r>
        <w:lastRenderedPageBreak/>
        <w:t>Prerequisites</w:t>
      </w:r>
      <w:bookmarkEnd w:id="27"/>
      <w:bookmarkEnd w:id="28"/>
      <w:bookmarkEnd w:id="29"/>
      <w:bookmarkEnd w:id="30"/>
      <w:bookmarkEnd w:id="31"/>
      <w:bookmarkEnd w:id="32"/>
    </w:p>
    <w:p w14:paraId="034AA353" w14:textId="77777777" w:rsidR="007951D1" w:rsidRPr="00D0571C" w:rsidRDefault="007951D1" w:rsidP="00D0571C">
      <w:pPr>
        <w:pStyle w:val="Heading2"/>
        <w:rPr>
          <w:u w:val="single"/>
        </w:rPr>
      </w:pPr>
      <w:bookmarkStart w:id="36" w:name="_Toc37767807"/>
      <w:bookmarkStart w:id="37" w:name="_Hlk514659418"/>
      <w:r w:rsidRPr="00D0571C">
        <w:rPr>
          <w:u w:val="single"/>
        </w:rPr>
        <w:t>General</w:t>
      </w:r>
      <w:bookmarkEnd w:id="36"/>
    </w:p>
    <w:p w14:paraId="61686C29" w14:textId="77777777" w:rsidR="007951D1" w:rsidRPr="007951D1" w:rsidRDefault="007951D1" w:rsidP="00D0571C">
      <w:pPr>
        <w:pStyle w:val="BodyText"/>
        <w:spacing w:after="0"/>
      </w:pPr>
      <w:r>
        <w:rPr>
          <w:noProof/>
          <w:lang w:val="de-DE" w:eastAsia="de-DE"/>
        </w:rPr>
        <w:drawing>
          <wp:anchor distT="0" distB="0" distL="114300" distR="114300" simplePos="0" relativeHeight="251679744" behindDoc="0" locked="0" layoutInCell="1" allowOverlap="1" wp14:anchorId="6DA44F1F" wp14:editId="537C50AC">
            <wp:simplePos x="0" y="0"/>
            <wp:positionH relativeFrom="column">
              <wp:posOffset>0</wp:posOffset>
            </wp:positionH>
            <wp:positionV relativeFrom="paragraph">
              <wp:posOffset>261620</wp:posOffset>
            </wp:positionV>
            <wp:extent cx="410400" cy="352800"/>
            <wp:effectExtent l="0" t="0" r="8890" b="9525"/>
            <wp:wrapSquare wrapText="r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ten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400" cy="352800"/>
                    </a:xfrm>
                    <a:prstGeom prst="rect">
                      <a:avLst/>
                    </a:prstGeom>
                  </pic:spPr>
                </pic:pic>
              </a:graphicData>
            </a:graphic>
            <wp14:sizeRelH relativeFrom="margin">
              <wp14:pctWidth>0</wp14:pctWidth>
            </wp14:sizeRelH>
            <wp14:sizeRelV relativeFrom="margin">
              <wp14:pctHeight>0</wp14:pctHeight>
            </wp14:sizeRelV>
          </wp:anchor>
        </w:drawing>
      </w:r>
    </w:p>
    <w:p w14:paraId="7E0A45E6" w14:textId="77777777" w:rsidR="007951D1" w:rsidRPr="00695056" w:rsidRDefault="007951D1" w:rsidP="007951D1">
      <w:pPr>
        <w:pStyle w:val="BodyText"/>
        <w:ind w:left="360"/>
      </w:pPr>
      <w:r w:rsidRPr="00695056">
        <w:t xml:space="preserve">Wherever the test is being performed, the field service engineer must be sure to comply with all applicable </w:t>
      </w:r>
      <w:r w:rsidR="00A41D43">
        <w:t>Waygate Technologies</w:t>
      </w:r>
      <w:r w:rsidRPr="00695056">
        <w:t xml:space="preserve"> and/or customer safety procedures</w:t>
      </w:r>
      <w:bookmarkStart w:id="38" w:name="_Hlk514059068"/>
      <w:r w:rsidRPr="00695056">
        <w:t>.</w:t>
      </w:r>
      <w:bookmarkEnd w:id="38"/>
    </w:p>
    <w:p w14:paraId="6B2873B3" w14:textId="77777777" w:rsidR="007951D1" w:rsidRPr="007951D1" w:rsidRDefault="007951D1" w:rsidP="00D0571C">
      <w:pPr>
        <w:pStyle w:val="BodyText"/>
        <w:spacing w:after="0"/>
        <w:ind w:left="360"/>
        <w:rPr>
          <w:b/>
        </w:rPr>
      </w:pPr>
      <w:r>
        <w:rPr>
          <w:noProof/>
          <w:lang w:val="de-DE" w:eastAsia="de-DE"/>
        </w:rPr>
        <w:drawing>
          <wp:anchor distT="0" distB="0" distL="114300" distR="114300" simplePos="0" relativeHeight="251681792" behindDoc="0" locked="0" layoutInCell="1" allowOverlap="1" wp14:anchorId="632FAC6D" wp14:editId="36F6B88D">
            <wp:simplePos x="0" y="0"/>
            <wp:positionH relativeFrom="column">
              <wp:posOffset>0</wp:posOffset>
            </wp:positionH>
            <wp:positionV relativeFrom="paragraph">
              <wp:posOffset>261620</wp:posOffset>
            </wp:positionV>
            <wp:extent cx="410400" cy="352800"/>
            <wp:effectExtent l="0" t="0" r="8890" b="9525"/>
            <wp:wrapSquare wrapText="r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ten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400" cy="352800"/>
                    </a:xfrm>
                    <a:prstGeom prst="rect">
                      <a:avLst/>
                    </a:prstGeom>
                  </pic:spPr>
                </pic:pic>
              </a:graphicData>
            </a:graphic>
            <wp14:sizeRelH relativeFrom="margin">
              <wp14:pctWidth>0</wp14:pctWidth>
            </wp14:sizeRelH>
            <wp14:sizeRelV relativeFrom="margin">
              <wp14:pctHeight>0</wp14:pctHeight>
            </wp14:sizeRelV>
          </wp:anchor>
        </w:drawing>
      </w:r>
    </w:p>
    <w:p w14:paraId="09EB90A4" w14:textId="77777777" w:rsidR="005F281E" w:rsidRPr="00695056" w:rsidRDefault="00422A7B" w:rsidP="007951D1">
      <w:pPr>
        <w:pStyle w:val="BodyText"/>
        <w:ind w:left="360"/>
      </w:pPr>
      <w:bookmarkStart w:id="39" w:name="_Hlk514658698"/>
      <w:r w:rsidRPr="00695056">
        <w:t xml:space="preserve">Before beginning the certification ensure that </w:t>
      </w:r>
      <w:r w:rsidR="005F281E" w:rsidRPr="00695056">
        <w:t xml:space="preserve">ALL measurement equipment </w:t>
      </w:r>
      <w:r w:rsidRPr="00695056">
        <w:t xml:space="preserve">that will be </w:t>
      </w:r>
      <w:r w:rsidR="005F281E" w:rsidRPr="00695056">
        <w:t xml:space="preserve">used during the certification </w:t>
      </w:r>
      <w:r w:rsidR="0069295C" w:rsidRPr="00695056">
        <w:t xml:space="preserve">is calibrated and that the calibration certificates for the devices are </w:t>
      </w:r>
      <w:r w:rsidR="005F281E" w:rsidRPr="00695056">
        <w:t xml:space="preserve">not expired. The certification will </w:t>
      </w:r>
      <w:r w:rsidR="0069295C" w:rsidRPr="00695056">
        <w:t>NOT</w:t>
      </w:r>
      <w:r w:rsidR="005F281E" w:rsidRPr="00695056">
        <w:t xml:space="preserve"> be valid </w:t>
      </w:r>
      <w:r w:rsidRPr="00695056">
        <w:t>if any</w:t>
      </w:r>
      <w:r w:rsidR="005F281E" w:rsidRPr="00695056">
        <w:t xml:space="preserve"> one of the measurement </w:t>
      </w:r>
      <w:r w:rsidR="0069295C" w:rsidRPr="00695056">
        <w:t>devices</w:t>
      </w:r>
      <w:r w:rsidR="005F281E" w:rsidRPr="00695056">
        <w:t xml:space="preserve"> is not calibrated.</w:t>
      </w:r>
      <w:bookmarkEnd w:id="39"/>
    </w:p>
    <w:p w14:paraId="2D18ABBC" w14:textId="77777777" w:rsidR="00695056" w:rsidRPr="0069295C" w:rsidRDefault="00695056" w:rsidP="00D0571C">
      <w:pPr>
        <w:pStyle w:val="BodyText"/>
        <w:spacing w:after="0"/>
        <w:ind w:left="360"/>
        <w:rPr>
          <w:b/>
        </w:rPr>
      </w:pPr>
      <w:r>
        <w:rPr>
          <w:noProof/>
          <w:lang w:val="de-DE" w:eastAsia="de-DE"/>
        </w:rPr>
        <w:drawing>
          <wp:anchor distT="0" distB="0" distL="114300" distR="114300" simplePos="0" relativeHeight="251683840" behindDoc="0" locked="0" layoutInCell="1" allowOverlap="1" wp14:anchorId="3212C2BA" wp14:editId="14C53AAE">
            <wp:simplePos x="0" y="0"/>
            <wp:positionH relativeFrom="column">
              <wp:posOffset>0</wp:posOffset>
            </wp:positionH>
            <wp:positionV relativeFrom="paragraph">
              <wp:posOffset>262255</wp:posOffset>
            </wp:positionV>
            <wp:extent cx="410400" cy="352800"/>
            <wp:effectExtent l="0" t="0" r="8890" b="9525"/>
            <wp:wrapSquare wrapText="r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ten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400" cy="352800"/>
                    </a:xfrm>
                    <a:prstGeom prst="rect">
                      <a:avLst/>
                    </a:prstGeom>
                  </pic:spPr>
                </pic:pic>
              </a:graphicData>
            </a:graphic>
            <wp14:sizeRelH relativeFrom="margin">
              <wp14:pctWidth>0</wp14:pctWidth>
            </wp14:sizeRelH>
            <wp14:sizeRelV relativeFrom="margin">
              <wp14:pctHeight>0</wp14:pctHeight>
            </wp14:sizeRelV>
          </wp:anchor>
        </w:drawing>
      </w:r>
    </w:p>
    <w:p w14:paraId="26812211" w14:textId="77777777" w:rsidR="005F281E" w:rsidRDefault="00695056" w:rsidP="00695056">
      <w:pPr>
        <w:pStyle w:val="BodyText"/>
        <w:ind w:left="360"/>
      </w:pPr>
      <w:r>
        <w:t>Ensure</w:t>
      </w:r>
      <w:r w:rsidR="005F281E" w:rsidRPr="007951D1">
        <w:t xml:space="preserve"> </w:t>
      </w:r>
      <w:r>
        <w:t>that</w:t>
      </w:r>
      <w:r w:rsidR="005F281E" w:rsidRPr="007951D1">
        <w:t xml:space="preserve"> you have the latest version of the Cert</w:t>
      </w:r>
      <w:r>
        <w:t>ification S</w:t>
      </w:r>
      <w:r w:rsidR="005F281E" w:rsidRPr="007951D1">
        <w:t>ystem software</w:t>
      </w:r>
      <w:r>
        <w:t xml:space="preserve"> installed on your certification PC.  If you are not sure, contact the Huerth Service Department administration</w:t>
      </w:r>
    </w:p>
    <w:p w14:paraId="4304A6B0" w14:textId="77777777" w:rsidR="00695056" w:rsidRDefault="00695056" w:rsidP="00D0571C">
      <w:pPr>
        <w:pStyle w:val="BodyText"/>
        <w:spacing w:after="0"/>
        <w:ind w:left="360"/>
      </w:pPr>
      <w:r w:rsidRPr="00695056">
        <w:rPr>
          <w:noProof/>
        </w:rPr>
        <w:drawing>
          <wp:anchor distT="0" distB="0" distL="114300" distR="114300" simplePos="0" relativeHeight="251685888" behindDoc="0" locked="0" layoutInCell="1" allowOverlap="1" wp14:anchorId="6D68E845" wp14:editId="6CA38EB5">
            <wp:simplePos x="0" y="0"/>
            <wp:positionH relativeFrom="column">
              <wp:posOffset>0</wp:posOffset>
            </wp:positionH>
            <wp:positionV relativeFrom="paragraph">
              <wp:posOffset>266065</wp:posOffset>
            </wp:positionV>
            <wp:extent cx="410400" cy="352800"/>
            <wp:effectExtent l="0" t="0" r="8890" b="9525"/>
            <wp:wrapSquare wrapText="r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ten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400" cy="352800"/>
                    </a:xfrm>
                    <a:prstGeom prst="rect">
                      <a:avLst/>
                    </a:prstGeom>
                  </pic:spPr>
                </pic:pic>
              </a:graphicData>
            </a:graphic>
            <wp14:sizeRelH relativeFrom="margin">
              <wp14:pctWidth>0</wp14:pctWidth>
            </wp14:sizeRelH>
            <wp14:sizeRelV relativeFrom="margin">
              <wp14:pctHeight>0</wp14:pctHeight>
            </wp14:sizeRelV>
          </wp:anchor>
        </w:drawing>
      </w:r>
    </w:p>
    <w:p w14:paraId="247B96D7" w14:textId="77777777" w:rsidR="005F281E" w:rsidRDefault="005F281E" w:rsidP="00695056">
      <w:pPr>
        <w:pStyle w:val="BodyText"/>
        <w:ind w:left="360"/>
      </w:pPr>
      <w:r w:rsidRPr="007951D1">
        <w:t xml:space="preserve"> </w:t>
      </w:r>
      <w:bookmarkStart w:id="40" w:name="_Hlk514659725"/>
      <w:r w:rsidR="00D0571C">
        <w:t>T</w:t>
      </w:r>
      <w:r w:rsidR="00D0571C" w:rsidRPr="007951D1">
        <w:t xml:space="preserve">o avoid </w:t>
      </w:r>
      <w:r w:rsidR="00D0571C">
        <w:t xml:space="preserve">potential </w:t>
      </w:r>
      <w:r w:rsidR="00D0571C" w:rsidRPr="007951D1">
        <w:t xml:space="preserve">IP </w:t>
      </w:r>
      <w:r w:rsidR="00D0571C">
        <w:t xml:space="preserve">address </w:t>
      </w:r>
      <w:r w:rsidR="00D0571C" w:rsidRPr="007951D1">
        <w:t>conflicts</w:t>
      </w:r>
      <w:r w:rsidR="00D0571C">
        <w:t>,</w:t>
      </w:r>
      <w:r w:rsidR="00D0571C" w:rsidRPr="007951D1">
        <w:t xml:space="preserve"> </w:t>
      </w:r>
      <w:r w:rsidR="00D0571C">
        <w:t>be</w:t>
      </w:r>
      <w:r w:rsidRPr="007951D1">
        <w:t xml:space="preserve"> sure the </w:t>
      </w:r>
      <w:bookmarkStart w:id="41" w:name="_Hlk513557214"/>
      <w:r w:rsidR="0093504E" w:rsidRPr="007951D1">
        <w:t xml:space="preserve">testing machine’s operation </w:t>
      </w:r>
      <w:bookmarkEnd w:id="41"/>
      <w:r w:rsidRPr="007951D1">
        <w:t xml:space="preserve">PC is </w:t>
      </w:r>
      <w:r w:rsidR="00D0571C">
        <w:t>either switched</w:t>
      </w:r>
      <w:r w:rsidRPr="007951D1">
        <w:t xml:space="preserve"> off or not connected to the </w:t>
      </w:r>
      <w:r w:rsidR="00117928">
        <w:t>testing machine</w:t>
      </w:r>
      <w:r w:rsidRPr="007951D1">
        <w:t xml:space="preserve"> during the certification.</w:t>
      </w:r>
      <w:bookmarkEnd w:id="40"/>
    </w:p>
    <w:p w14:paraId="345674F9" w14:textId="77777777" w:rsidR="00D0571C" w:rsidRDefault="00D0571C" w:rsidP="00695056">
      <w:pPr>
        <w:pStyle w:val="BodyText"/>
        <w:ind w:left="360"/>
      </w:pPr>
    </w:p>
    <w:p w14:paraId="73D23724" w14:textId="77777777" w:rsidR="00D0571C" w:rsidRPr="00D0571C" w:rsidRDefault="00DC0722" w:rsidP="00D0571C">
      <w:pPr>
        <w:pStyle w:val="Heading2"/>
        <w:rPr>
          <w:u w:val="single"/>
        </w:rPr>
      </w:pPr>
      <w:bookmarkStart w:id="42" w:name="_Toc37767808"/>
      <w:bookmarkStart w:id="43" w:name="_Hlk514659457"/>
      <w:bookmarkEnd w:id="37"/>
      <w:r>
        <w:rPr>
          <w:u w:val="single"/>
        </w:rPr>
        <w:t>USIPxs</w:t>
      </w:r>
      <w:r w:rsidR="00D0571C" w:rsidRPr="00D0571C">
        <w:rPr>
          <w:u w:val="single"/>
        </w:rPr>
        <w:t xml:space="preserve"> and PC Configuration</w:t>
      </w:r>
      <w:bookmarkEnd w:id="42"/>
    </w:p>
    <w:bookmarkEnd w:id="43"/>
    <w:p w14:paraId="629A533E" w14:textId="77777777" w:rsidR="005F281E" w:rsidRDefault="005F281E" w:rsidP="00636C99">
      <w:pPr>
        <w:pStyle w:val="BodyText"/>
        <w:numPr>
          <w:ilvl w:val="0"/>
          <w:numId w:val="8"/>
        </w:numPr>
      </w:pPr>
      <w:r>
        <w:t>Copy the SystemConfig.xml file from the customer computer (usually found under C:\GEIT\PC-Prog\). Paste the file in</w:t>
      </w:r>
      <w:r w:rsidR="00117928">
        <w:t>to</w:t>
      </w:r>
      <w:r>
        <w:t xml:space="preserve"> the certification laptop under the folder where the </w:t>
      </w:r>
      <w:r w:rsidR="00DC0722" w:rsidRPr="00DC0722">
        <w:t>TCPIPSERV64</w:t>
      </w:r>
      <w:r>
        <w:t xml:space="preserve">.exe is </w:t>
      </w:r>
      <w:r w:rsidR="00117928">
        <w:t>started</w:t>
      </w:r>
      <w:r w:rsidR="00656AB6">
        <w:t xml:space="preserve"> (C:\GEIT\</w:t>
      </w:r>
      <w:r w:rsidR="00117928">
        <w:t>NGE</w:t>
      </w:r>
      <w:r w:rsidR="00656AB6">
        <w:t>)</w:t>
      </w:r>
      <w:r>
        <w:t>. Do not change the name of the file.</w:t>
      </w:r>
    </w:p>
    <w:p w14:paraId="55785268" w14:textId="77777777" w:rsidR="005F281E" w:rsidRDefault="005F281E" w:rsidP="00636C99">
      <w:pPr>
        <w:pStyle w:val="BodyText"/>
        <w:numPr>
          <w:ilvl w:val="0"/>
          <w:numId w:val="8"/>
        </w:numPr>
      </w:pPr>
      <w:r>
        <w:t xml:space="preserve">Connect the certification laptop to the network switch of the testing machine where </w:t>
      </w:r>
      <w:r w:rsidR="00DA418E">
        <w:t>the</w:t>
      </w:r>
      <w:r>
        <w:t xml:space="preserve"> </w:t>
      </w:r>
      <w:r w:rsidR="00DC0722">
        <w:t>Hector</w:t>
      </w:r>
      <w:r>
        <w:t xml:space="preserve"> electronics are connected. Make sure you are using a 1 Gigabit network adapter.</w:t>
      </w:r>
    </w:p>
    <w:p w14:paraId="03FE344E" w14:textId="77777777" w:rsidR="00EA67CE" w:rsidRDefault="00EA67CE" w:rsidP="00636C99">
      <w:pPr>
        <w:pStyle w:val="BodyText"/>
        <w:numPr>
          <w:ilvl w:val="0"/>
          <w:numId w:val="8"/>
        </w:numPr>
      </w:pPr>
      <w:bookmarkStart w:id="44" w:name="_Hlk514660546"/>
      <w:r>
        <w:t>Switch</w:t>
      </w:r>
      <w:r w:rsidR="005F281E" w:rsidRPr="00D0571C">
        <w:t xml:space="preserve"> off all </w:t>
      </w:r>
      <w:bookmarkStart w:id="45" w:name="_Hlk514659992"/>
      <w:r w:rsidR="00DC0722">
        <w:t>USIPxs</w:t>
      </w:r>
      <w:r>
        <w:t xml:space="preserve"> boxes</w:t>
      </w:r>
      <w:bookmarkEnd w:id="45"/>
      <w:r>
        <w:t xml:space="preserve"> </w:t>
      </w:r>
      <w:r w:rsidR="005F281E" w:rsidRPr="00D0571C">
        <w:t xml:space="preserve">of the </w:t>
      </w:r>
      <w:r w:rsidR="00117928">
        <w:t>testing machine</w:t>
      </w:r>
      <w:r w:rsidR="005F281E" w:rsidRPr="00D0571C">
        <w:t xml:space="preserve">. </w:t>
      </w:r>
    </w:p>
    <w:p w14:paraId="4A29439E" w14:textId="77777777" w:rsidR="001D5044" w:rsidRDefault="001C2516" w:rsidP="00636C99">
      <w:pPr>
        <w:pStyle w:val="BodyText"/>
        <w:numPr>
          <w:ilvl w:val="0"/>
          <w:numId w:val="8"/>
        </w:numPr>
      </w:pPr>
      <w:r>
        <w:t>Connect the trigger adopter to the ‘’I/O’’ connecter of the box being certified</w:t>
      </w:r>
    </w:p>
    <w:p w14:paraId="2C13CF7A" w14:textId="77777777" w:rsidR="005F281E" w:rsidRPr="00D0571C" w:rsidRDefault="005F281E" w:rsidP="00636C99">
      <w:pPr>
        <w:pStyle w:val="BodyText"/>
        <w:numPr>
          <w:ilvl w:val="0"/>
          <w:numId w:val="8"/>
        </w:numPr>
      </w:pPr>
      <w:r w:rsidRPr="00D0571C">
        <w:t xml:space="preserve">Start the tftpd32 service by right clicking the restart_tftp.bat file under C:\Program Files\GEIT\Cert-System\Script\ </w:t>
      </w:r>
      <w:r w:rsidR="00EA67CE">
        <w:t xml:space="preserve">(or the desktop icon) </w:t>
      </w:r>
      <w:r w:rsidRPr="00D0571C">
        <w:t xml:space="preserve">and running it as administrator. </w:t>
      </w:r>
    </w:p>
    <w:p w14:paraId="0F0B5550" w14:textId="77777777" w:rsidR="000102E1" w:rsidRPr="00EA67CE" w:rsidRDefault="000102E1" w:rsidP="00636C99">
      <w:pPr>
        <w:pStyle w:val="BodyText"/>
        <w:numPr>
          <w:ilvl w:val="0"/>
          <w:numId w:val="8"/>
        </w:numPr>
      </w:pPr>
      <w:r w:rsidRPr="00EA67CE">
        <w:t xml:space="preserve">Ensure that the IP address for the </w:t>
      </w:r>
      <w:r w:rsidR="00B4503E">
        <w:t>USIPxs System</w:t>
      </w:r>
      <w:r w:rsidRPr="00EA67CE">
        <w:t xml:space="preserve"> is included in the </w:t>
      </w:r>
      <w:bookmarkStart w:id="46" w:name="_Hlk514660107"/>
      <w:r w:rsidRPr="00EA67CE">
        <w:t>settings for the network adapter</w:t>
      </w:r>
    </w:p>
    <w:bookmarkEnd w:id="46"/>
    <w:p w14:paraId="40D4974F" w14:textId="77777777" w:rsidR="000102E1" w:rsidRPr="00EA67CE" w:rsidRDefault="000102E1" w:rsidP="00745B94">
      <w:pPr>
        <w:pStyle w:val="BodyText"/>
        <w:ind w:left="1440"/>
      </w:pPr>
      <w:r w:rsidRPr="00EA67CE">
        <w:t>IP:  192.168.200.200</w:t>
      </w:r>
    </w:p>
    <w:p w14:paraId="36BD82D9" w14:textId="77777777" w:rsidR="000102E1" w:rsidRDefault="000102E1" w:rsidP="00EA67CE">
      <w:pPr>
        <w:pStyle w:val="BodyText"/>
        <w:ind w:left="1440"/>
      </w:pPr>
      <w:r w:rsidRPr="00EA67CE">
        <w:t>Subnet mask: 255.255.240.0</w:t>
      </w:r>
    </w:p>
    <w:p w14:paraId="1F518DCF" w14:textId="77777777" w:rsidR="00EA67CE" w:rsidRDefault="009B3F8E" w:rsidP="009B3F8E">
      <w:pPr>
        <w:pStyle w:val="BodyText"/>
        <w:ind w:left="720"/>
      </w:pPr>
      <w:r>
        <w:lastRenderedPageBreak/>
        <w:tab/>
      </w:r>
      <w:r w:rsidRPr="009B3F8E">
        <w:rPr>
          <w:noProof/>
        </w:rPr>
        <w:drawing>
          <wp:inline distT="0" distB="0" distL="0" distR="0" wp14:anchorId="59A6A878" wp14:editId="731EB7FC">
            <wp:extent cx="1933575" cy="217297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5443" cy="2264974"/>
                    </a:xfrm>
                    <a:prstGeom prst="rect">
                      <a:avLst/>
                    </a:prstGeom>
                  </pic:spPr>
                </pic:pic>
              </a:graphicData>
            </a:graphic>
          </wp:inline>
        </w:drawing>
      </w:r>
      <w:r>
        <w:tab/>
      </w:r>
      <w:r w:rsidRPr="00EA67CE">
        <w:rPr>
          <w:noProof/>
        </w:rPr>
        <w:drawing>
          <wp:inline distT="0" distB="0" distL="0" distR="0" wp14:anchorId="4F5AB6CA" wp14:editId="662336C7">
            <wp:extent cx="1801368" cy="2167128"/>
            <wp:effectExtent l="0" t="0" r="889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1368" cy="2167128"/>
                    </a:xfrm>
                    <a:prstGeom prst="rect">
                      <a:avLst/>
                    </a:prstGeom>
                  </pic:spPr>
                </pic:pic>
              </a:graphicData>
            </a:graphic>
          </wp:inline>
        </w:drawing>
      </w:r>
    </w:p>
    <w:p w14:paraId="16BA02E9" w14:textId="77777777" w:rsidR="00EA67CE" w:rsidRDefault="009B3F8E" w:rsidP="00EA67CE">
      <w:pPr>
        <w:pStyle w:val="BodyText"/>
        <w:ind w:left="1440"/>
      </w:pPr>
      <w:r>
        <w:t>Basic static address of NIC</w:t>
      </w:r>
      <w:r>
        <w:tab/>
      </w:r>
      <w:r>
        <w:tab/>
        <w:t>Additional addresses in Advanced</w:t>
      </w:r>
    </w:p>
    <w:bookmarkEnd w:id="44"/>
    <w:p w14:paraId="790E6DC5" w14:textId="77777777" w:rsidR="005F281E" w:rsidRDefault="001501F1" w:rsidP="00636C99">
      <w:pPr>
        <w:pStyle w:val="BodyText"/>
        <w:numPr>
          <w:ilvl w:val="0"/>
          <w:numId w:val="8"/>
        </w:numPr>
      </w:pPr>
      <w:r>
        <w:t>Switch</w:t>
      </w:r>
      <w:r w:rsidR="005F281E">
        <w:t xml:space="preserve"> all </w:t>
      </w:r>
      <w:r w:rsidR="00B4503E">
        <w:t>USIPxs boxes</w:t>
      </w:r>
      <w:r w:rsidR="005F281E">
        <w:t xml:space="preserve"> back on, start the TCPIPSERV64.exe </w:t>
      </w:r>
      <w:r>
        <w:t xml:space="preserve">from the desktop icon </w:t>
      </w:r>
      <w:r w:rsidR="005F281E">
        <w:t>and wait until the T icon of the program turns green.</w:t>
      </w:r>
      <w:r w:rsidR="00C02546">
        <w:t xml:space="preserve">  Be patient – it might take some time.</w:t>
      </w:r>
    </w:p>
    <w:p w14:paraId="3996298F" w14:textId="5B8F362D" w:rsidR="00C02546" w:rsidRPr="008D314C" w:rsidRDefault="008D314C" w:rsidP="00636C99">
      <w:pPr>
        <w:pStyle w:val="BodyText"/>
        <w:numPr>
          <w:ilvl w:val="0"/>
          <w:numId w:val="8"/>
        </w:numPr>
        <w:rPr>
          <w:color w:val="FF0000"/>
        </w:rPr>
      </w:pPr>
      <w:bookmarkStart w:id="47" w:name="_Hlk514660730"/>
      <w:r>
        <w:rPr>
          <w:noProof/>
        </w:rPr>
        <w:drawing>
          <wp:anchor distT="0" distB="0" distL="114300" distR="114300" simplePos="0" relativeHeight="251711488" behindDoc="0" locked="0" layoutInCell="1" allowOverlap="1" wp14:anchorId="6FF95080" wp14:editId="0197F8B7">
            <wp:simplePos x="0" y="0"/>
            <wp:positionH relativeFrom="column">
              <wp:posOffset>378460</wp:posOffset>
            </wp:positionH>
            <wp:positionV relativeFrom="paragraph">
              <wp:posOffset>556895</wp:posOffset>
            </wp:positionV>
            <wp:extent cx="5359400" cy="22110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59400" cy="2211070"/>
                    </a:xfrm>
                    <a:prstGeom prst="rect">
                      <a:avLst/>
                    </a:prstGeom>
                  </pic:spPr>
                </pic:pic>
              </a:graphicData>
            </a:graphic>
            <wp14:sizeRelH relativeFrom="margin">
              <wp14:pctWidth>0</wp14:pctWidth>
            </wp14:sizeRelH>
            <wp14:sizeRelV relativeFrom="margin">
              <wp14:pctHeight>0</wp14:pctHeight>
            </wp14:sizeRelV>
          </wp:anchor>
        </w:drawing>
      </w:r>
      <w:r w:rsidR="00C02546">
        <w:t>If</w:t>
      </w:r>
      <w:r w:rsidR="00C02546" w:rsidRPr="008D314C">
        <w:rPr>
          <w:color w:val="FF0000"/>
        </w:rPr>
        <w:t xml:space="preserve"> the TCPIP server does not connect, check all cables, ensure the SystemsSetting.ini has been copied to the correct location, and open the NGEConfigurators</w:t>
      </w:r>
      <w:r w:rsidR="00D520CB" w:rsidRPr="008D314C">
        <w:rPr>
          <w:color w:val="FF0000"/>
        </w:rPr>
        <w:t>64</w:t>
      </w:r>
      <w:r w:rsidR="00C02546" w:rsidRPr="008D314C">
        <w:rPr>
          <w:color w:val="FF0000"/>
        </w:rPr>
        <w:t xml:space="preserve"> to confirm the correct configuration.</w:t>
      </w:r>
    </w:p>
    <w:p w14:paraId="50C52AB1" w14:textId="160511F9" w:rsidR="00D520CB" w:rsidRDefault="00D520CB" w:rsidP="00D520CB">
      <w:pPr>
        <w:pStyle w:val="BodyText"/>
      </w:pPr>
    </w:p>
    <w:p w14:paraId="370396AD" w14:textId="77777777" w:rsidR="00D520CB" w:rsidRDefault="00D520CB" w:rsidP="00D520CB">
      <w:pPr>
        <w:pStyle w:val="BodyText"/>
      </w:pPr>
    </w:p>
    <w:p w14:paraId="1FB8448A" w14:textId="77777777" w:rsidR="00D520CB" w:rsidRDefault="00D520CB" w:rsidP="00D520CB">
      <w:pPr>
        <w:pStyle w:val="BodyText"/>
      </w:pPr>
    </w:p>
    <w:p w14:paraId="7B2A25DD" w14:textId="77777777" w:rsidR="00D520CB" w:rsidRDefault="00D520CB" w:rsidP="00D520CB">
      <w:pPr>
        <w:pStyle w:val="BodyText"/>
      </w:pPr>
    </w:p>
    <w:p w14:paraId="1AFB9748" w14:textId="77777777" w:rsidR="00D520CB" w:rsidRDefault="00D520CB" w:rsidP="00D520CB">
      <w:pPr>
        <w:pStyle w:val="BodyText"/>
      </w:pPr>
    </w:p>
    <w:p w14:paraId="40E772B5" w14:textId="77777777" w:rsidR="00D520CB" w:rsidRDefault="00D520CB" w:rsidP="00D520CB">
      <w:pPr>
        <w:pStyle w:val="BodyText"/>
      </w:pPr>
    </w:p>
    <w:p w14:paraId="0A286386" w14:textId="77777777" w:rsidR="00D520CB" w:rsidRDefault="00D520CB" w:rsidP="00D520CB">
      <w:pPr>
        <w:pStyle w:val="BodyText"/>
      </w:pPr>
    </w:p>
    <w:p w14:paraId="4A7EB005" w14:textId="77777777" w:rsidR="00D520CB" w:rsidRDefault="00D520CB" w:rsidP="00D520CB">
      <w:pPr>
        <w:pStyle w:val="BodyText"/>
      </w:pPr>
    </w:p>
    <w:p w14:paraId="79338D53" w14:textId="77777777" w:rsidR="00D520CB" w:rsidRDefault="00D520CB" w:rsidP="00D520CB">
      <w:pPr>
        <w:pStyle w:val="BodyText"/>
      </w:pPr>
    </w:p>
    <w:p w14:paraId="49C19D5E" w14:textId="77777777" w:rsidR="005F281E" w:rsidRDefault="005F281E" w:rsidP="00636C99">
      <w:pPr>
        <w:pStyle w:val="BodyText"/>
        <w:numPr>
          <w:ilvl w:val="0"/>
          <w:numId w:val="8"/>
        </w:numPr>
      </w:pPr>
      <w:bookmarkStart w:id="48" w:name="_Hlk514660830"/>
      <w:bookmarkEnd w:id="47"/>
      <w:r>
        <w:t xml:space="preserve">Turn on </w:t>
      </w:r>
      <w:r w:rsidR="008927B8">
        <w:t>all</w:t>
      </w:r>
      <w:r>
        <w:t xml:space="preserve"> measurement </w:t>
      </w:r>
      <w:r w:rsidR="008927B8">
        <w:t>devices</w:t>
      </w:r>
      <w:r>
        <w:t xml:space="preserve"> and connect them to the certification laptop via Ethernet cables through </w:t>
      </w:r>
      <w:r w:rsidR="00D27F1F">
        <w:t xml:space="preserve">the </w:t>
      </w:r>
      <w:r>
        <w:t xml:space="preserve">network switch. </w:t>
      </w:r>
      <w:r w:rsidR="008927B8">
        <w:t>En</w:t>
      </w:r>
      <w:r>
        <w:t xml:space="preserve">sure </w:t>
      </w:r>
      <w:r w:rsidR="008927B8">
        <w:t xml:space="preserve">that </w:t>
      </w:r>
      <w:proofErr w:type="gramStart"/>
      <w:r>
        <w:t xml:space="preserve">all </w:t>
      </w:r>
      <w:r w:rsidR="008927B8">
        <w:t>of</w:t>
      </w:r>
      <w:proofErr w:type="gramEnd"/>
      <w:r w:rsidR="008927B8">
        <w:t xml:space="preserve"> </w:t>
      </w:r>
      <w:r>
        <w:t xml:space="preserve">the measurement equipment </w:t>
      </w:r>
      <w:r w:rsidR="00D27F1F">
        <w:t xml:space="preserve">is </w:t>
      </w:r>
      <w:r>
        <w:t>listed in N</w:t>
      </w:r>
      <w:r w:rsidR="009C1F0A">
        <w:t>I-</w:t>
      </w:r>
      <w:r>
        <w:t xml:space="preserve">MAX (National Instruments Measurement &amp; Automation Explorer) </w:t>
      </w:r>
      <w:r w:rsidR="009C1F0A">
        <w:t xml:space="preserve">program </w:t>
      </w:r>
      <w:r>
        <w:t>under network devices and that they don’t have an exclamation or X symbol.</w:t>
      </w:r>
      <w:bookmarkEnd w:id="48"/>
    </w:p>
    <w:p w14:paraId="23BEEE80" w14:textId="43CBB683" w:rsidR="005F281E" w:rsidRDefault="005F281E" w:rsidP="009C1F0A">
      <w:pPr>
        <w:pStyle w:val="BodyText"/>
        <w:ind w:left="5040"/>
      </w:pPr>
      <w:r>
        <w:rPr>
          <w:noProof/>
          <w:lang w:val="de-DE" w:eastAsia="de-DE"/>
        </w:rPr>
        <w:lastRenderedPageBreak/>
        <w:drawing>
          <wp:anchor distT="0" distB="0" distL="114300" distR="114300" simplePos="0" relativeHeight="251659264" behindDoc="0" locked="0" layoutInCell="1" allowOverlap="1" wp14:anchorId="630A0459" wp14:editId="0AF9948C">
            <wp:simplePos x="0" y="0"/>
            <wp:positionH relativeFrom="margin">
              <wp:posOffset>361315</wp:posOffset>
            </wp:positionH>
            <wp:positionV relativeFrom="paragraph">
              <wp:posOffset>0</wp:posOffset>
            </wp:positionV>
            <wp:extent cx="2600325" cy="2317750"/>
            <wp:effectExtent l="0" t="0" r="9525" b="635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00325" cy="2317750"/>
                    </a:xfrm>
                    <a:prstGeom prst="rect">
                      <a:avLst/>
                    </a:prstGeom>
                  </pic:spPr>
                </pic:pic>
              </a:graphicData>
            </a:graphic>
            <wp14:sizeRelH relativeFrom="margin">
              <wp14:pctWidth>0</wp14:pctWidth>
            </wp14:sizeRelH>
            <wp14:sizeRelV relativeFrom="margin">
              <wp14:pctHeight>0</wp14:pctHeight>
            </wp14:sizeRelV>
          </wp:anchor>
        </w:drawing>
      </w:r>
      <w:r>
        <w:rPr>
          <w:noProof/>
          <w:lang w:val="de-DE" w:eastAsia="de-DE"/>
        </w:rPr>
        <w:drawing>
          <wp:inline distT="0" distB="0" distL="0" distR="0" wp14:anchorId="7E9B6EB5" wp14:editId="2BF315BC">
            <wp:extent cx="2638425" cy="2305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4">
                      <a:extLst>
                        <a:ext uri="{28A0092B-C50C-407E-A947-70E740481C1C}">
                          <a14:useLocalDpi xmlns:a14="http://schemas.microsoft.com/office/drawing/2010/main" val="0"/>
                        </a:ext>
                      </a:extLst>
                    </a:blip>
                    <a:stretch>
                      <a:fillRect/>
                    </a:stretch>
                  </pic:blipFill>
                  <pic:spPr>
                    <a:xfrm>
                      <a:off x="0" y="0"/>
                      <a:ext cx="2649775" cy="2314991"/>
                    </a:xfrm>
                    <a:prstGeom prst="rect">
                      <a:avLst/>
                    </a:prstGeom>
                  </pic:spPr>
                </pic:pic>
              </a:graphicData>
            </a:graphic>
          </wp:inline>
        </w:drawing>
      </w:r>
    </w:p>
    <w:p w14:paraId="6ED065AF" w14:textId="7280F794" w:rsidR="008927B8" w:rsidRDefault="009C1F0A" w:rsidP="009C1F0A">
      <w:pPr>
        <w:pStyle w:val="BodyText"/>
      </w:pPr>
      <w:r>
        <w:tab/>
        <w:t>Normal startup in NI-MAX</w:t>
      </w:r>
      <w:r>
        <w:tab/>
      </w:r>
      <w:r>
        <w:tab/>
      </w:r>
      <w:r>
        <w:tab/>
        <w:t>3 devices listed but not connected</w:t>
      </w:r>
    </w:p>
    <w:p w14:paraId="4BD9EBD3" w14:textId="5151C528" w:rsidR="005F281E" w:rsidRDefault="005F281E" w:rsidP="00636C99">
      <w:pPr>
        <w:pStyle w:val="BodyText"/>
        <w:numPr>
          <w:ilvl w:val="0"/>
          <w:numId w:val="9"/>
        </w:numPr>
      </w:pPr>
      <w:r>
        <w:t xml:space="preserve">If </w:t>
      </w:r>
      <w:r w:rsidR="008E293A">
        <w:t>the devices are</w:t>
      </w:r>
      <w:r w:rsidR="009C1F0A">
        <w:t xml:space="preserve"> listed but not connected</w:t>
      </w:r>
      <w:r>
        <w:t>:</w:t>
      </w:r>
    </w:p>
    <w:p w14:paraId="0238E43C" w14:textId="77777777" w:rsidR="009C1F0A" w:rsidRDefault="009C1F0A" w:rsidP="009C1F0A">
      <w:pPr>
        <w:pStyle w:val="BodyText"/>
        <w:numPr>
          <w:ilvl w:val="1"/>
          <w:numId w:val="9"/>
        </w:numPr>
      </w:pPr>
      <w:r>
        <w:t>Ensure the devices are powered on</w:t>
      </w:r>
    </w:p>
    <w:p w14:paraId="5B987875" w14:textId="26B8A8FA" w:rsidR="009C1F0A" w:rsidRDefault="009C1F0A" w:rsidP="009C1F0A">
      <w:pPr>
        <w:pStyle w:val="BodyText"/>
        <w:numPr>
          <w:ilvl w:val="1"/>
          <w:numId w:val="9"/>
        </w:numPr>
      </w:pPr>
      <w:r>
        <w:t>Check the CAT5 cables and the modem</w:t>
      </w:r>
    </w:p>
    <w:p w14:paraId="03521639" w14:textId="4E2A83F2" w:rsidR="009C1F0A" w:rsidRDefault="009C1F0A" w:rsidP="009C1F0A">
      <w:pPr>
        <w:pStyle w:val="BodyText"/>
        <w:numPr>
          <w:ilvl w:val="1"/>
          <w:numId w:val="9"/>
        </w:numPr>
      </w:pPr>
      <w:r>
        <w:t>Restart the PC and the measurement devices</w:t>
      </w:r>
    </w:p>
    <w:p w14:paraId="7F2B3A88" w14:textId="4166AE3A" w:rsidR="009C1F0A" w:rsidRDefault="009C1F0A" w:rsidP="009C1F0A">
      <w:pPr>
        <w:pStyle w:val="BodyText"/>
        <w:numPr>
          <w:ilvl w:val="0"/>
          <w:numId w:val="9"/>
        </w:numPr>
      </w:pPr>
      <w:r>
        <w:t xml:space="preserve">If </w:t>
      </w:r>
      <w:r w:rsidR="008E293A">
        <w:t>the devices are not listed:</w:t>
      </w:r>
    </w:p>
    <w:p w14:paraId="38716B98" w14:textId="5891D998" w:rsidR="005F281E" w:rsidRDefault="005F281E" w:rsidP="00636C99">
      <w:pPr>
        <w:pStyle w:val="BodyText"/>
        <w:numPr>
          <w:ilvl w:val="1"/>
          <w:numId w:val="9"/>
        </w:numPr>
      </w:pPr>
      <w:r>
        <w:t>Select “Network Devices” under Devices and Interfaces</w:t>
      </w:r>
    </w:p>
    <w:p w14:paraId="72397E42" w14:textId="03147394" w:rsidR="005F281E" w:rsidRDefault="005F281E" w:rsidP="00636C99">
      <w:pPr>
        <w:pStyle w:val="BodyText"/>
        <w:numPr>
          <w:ilvl w:val="1"/>
          <w:numId w:val="9"/>
        </w:numPr>
      </w:pPr>
      <w:r>
        <w:t>On the right panel</w:t>
      </w:r>
      <w:r w:rsidR="008E293A">
        <w:t xml:space="preserve"> in NI-MAX</w:t>
      </w:r>
      <w:r>
        <w:t>, select “Add Network Device” and then “VISA TCP/IP Resource”</w:t>
      </w:r>
    </w:p>
    <w:p w14:paraId="22AD943A" w14:textId="67DC6897" w:rsidR="005F281E" w:rsidRDefault="005F281E" w:rsidP="00636C99">
      <w:pPr>
        <w:pStyle w:val="BodyText"/>
        <w:numPr>
          <w:ilvl w:val="1"/>
          <w:numId w:val="9"/>
        </w:numPr>
      </w:pPr>
      <w:r>
        <w:t>Select “Manual Entry of LAN Instrument” and click next</w:t>
      </w:r>
    </w:p>
    <w:p w14:paraId="781C3E6C" w14:textId="346558B0" w:rsidR="005F281E" w:rsidRDefault="005F281E" w:rsidP="00636C99">
      <w:pPr>
        <w:pStyle w:val="BodyText"/>
        <w:numPr>
          <w:ilvl w:val="1"/>
          <w:numId w:val="9"/>
        </w:numPr>
      </w:pPr>
      <w:r>
        <w:t>Write the IP address of the equipment under “Hostname or IP address”</w:t>
      </w:r>
      <w:r w:rsidR="008E293A">
        <w:t xml:space="preserve"> (see above diagram for correct settings)</w:t>
      </w:r>
    </w:p>
    <w:p w14:paraId="6E93AEC4" w14:textId="02238AB9" w:rsidR="005F281E" w:rsidRDefault="005F281E" w:rsidP="00636C99">
      <w:pPr>
        <w:pStyle w:val="BodyText"/>
        <w:numPr>
          <w:ilvl w:val="1"/>
          <w:numId w:val="9"/>
        </w:numPr>
      </w:pPr>
      <w:r>
        <w:t xml:space="preserve">Write inst0 (in small case, the last character is a </w:t>
      </w:r>
      <w:r w:rsidR="00D376AB">
        <w:t>z</w:t>
      </w:r>
      <w:r>
        <w:t>ero) and click Validate</w:t>
      </w:r>
    </w:p>
    <w:p w14:paraId="32A48705" w14:textId="699C6B75" w:rsidR="005F281E" w:rsidRDefault="005F281E" w:rsidP="00636C99">
      <w:pPr>
        <w:pStyle w:val="BodyText"/>
        <w:numPr>
          <w:ilvl w:val="1"/>
          <w:numId w:val="9"/>
        </w:numPr>
      </w:pPr>
      <w:r>
        <w:t xml:space="preserve">If you see an error message, rectify the IP address of the equipment or the cable connection. If there is a successful connection click on “Finish”. </w:t>
      </w:r>
    </w:p>
    <w:p w14:paraId="6CDCA15B" w14:textId="1CD3D1DA" w:rsidR="00D520CB" w:rsidRDefault="00D520CB" w:rsidP="00D520CB">
      <w:pPr>
        <w:pStyle w:val="BodyText"/>
      </w:pPr>
    </w:p>
    <w:p w14:paraId="67271864" w14:textId="7302FD15" w:rsidR="00D520CB" w:rsidRDefault="00D520CB" w:rsidP="00D520CB">
      <w:pPr>
        <w:pStyle w:val="BodyText"/>
      </w:pPr>
    </w:p>
    <w:p w14:paraId="61DFA9BD" w14:textId="153EF94D" w:rsidR="00D520CB" w:rsidRDefault="00D520CB" w:rsidP="00D520CB">
      <w:pPr>
        <w:pStyle w:val="BodyText"/>
      </w:pPr>
    </w:p>
    <w:p w14:paraId="5C7FA9B3" w14:textId="685F4A8F" w:rsidR="00D520CB" w:rsidRDefault="00D520CB" w:rsidP="00D520CB">
      <w:pPr>
        <w:pStyle w:val="BodyText"/>
      </w:pPr>
    </w:p>
    <w:p w14:paraId="289E2367" w14:textId="12D4CBF4" w:rsidR="00D520CB" w:rsidRDefault="00D520CB" w:rsidP="00D520CB">
      <w:pPr>
        <w:pStyle w:val="BodyText"/>
      </w:pPr>
    </w:p>
    <w:p w14:paraId="55C0E50F" w14:textId="73E71F81" w:rsidR="00D520CB" w:rsidRDefault="00D520CB" w:rsidP="00D520CB">
      <w:pPr>
        <w:pStyle w:val="BodyText"/>
      </w:pPr>
    </w:p>
    <w:p w14:paraId="64204498" w14:textId="0FBB3403" w:rsidR="003C6A17" w:rsidRPr="00E06610" w:rsidRDefault="005F281E" w:rsidP="003C6A17">
      <w:pPr>
        <w:pStyle w:val="Heading1"/>
      </w:pPr>
      <w:bookmarkStart w:id="49" w:name="_Toc37767809"/>
      <w:r>
        <w:lastRenderedPageBreak/>
        <w:t>Procedure</w:t>
      </w:r>
      <w:bookmarkEnd w:id="49"/>
    </w:p>
    <w:p w14:paraId="44F45462" w14:textId="06A30286" w:rsidR="00951B73" w:rsidRPr="002406FE" w:rsidRDefault="00951B73" w:rsidP="00951B73">
      <w:pPr>
        <w:pStyle w:val="Heading2"/>
      </w:pPr>
      <w:bookmarkStart w:id="50" w:name="_Toc37767810"/>
      <w:r>
        <w:t>Login and connect</w:t>
      </w:r>
      <w:bookmarkEnd w:id="50"/>
      <w:r>
        <w:t xml:space="preserve"> </w:t>
      </w:r>
    </w:p>
    <w:p w14:paraId="6C561348" w14:textId="4FD595C4" w:rsidR="00951B73" w:rsidRPr="00AA0504" w:rsidRDefault="00951B73" w:rsidP="002023C0">
      <w:pPr>
        <w:keepLines/>
        <w:numPr>
          <w:ilvl w:val="0"/>
          <w:numId w:val="24"/>
        </w:numPr>
        <w:spacing w:after="120"/>
      </w:pPr>
      <w:r w:rsidRPr="00AA0504">
        <w:t>Start the Certification software by double clicking the CertSystem desktop icon</w:t>
      </w:r>
    </w:p>
    <w:p w14:paraId="3D2EAFA3" w14:textId="3881E842" w:rsidR="00951B73" w:rsidRPr="00AA0504" w:rsidRDefault="00951B73" w:rsidP="002023C0">
      <w:pPr>
        <w:keepLines/>
        <w:numPr>
          <w:ilvl w:val="0"/>
          <w:numId w:val="24"/>
        </w:numPr>
        <w:spacing w:after="120"/>
      </w:pPr>
      <w:r w:rsidRPr="00AA0504">
        <w:t>Type in your SSO and select the legal entity performing the certification</w:t>
      </w:r>
    </w:p>
    <w:p w14:paraId="5E5F8906" w14:textId="77777777" w:rsidR="008D314C" w:rsidRPr="003C2C43" w:rsidRDefault="008D314C" w:rsidP="005F281E">
      <w:pPr>
        <w:pStyle w:val="BodyText"/>
        <w:jc w:val="center"/>
        <w:rPr>
          <w:noProof/>
          <w:lang w:val="en-GB" w:eastAsia="de-DE"/>
        </w:rPr>
      </w:pPr>
    </w:p>
    <w:p w14:paraId="4314CB11" w14:textId="3B39656A" w:rsidR="005F281E" w:rsidRDefault="008D314C" w:rsidP="005F281E">
      <w:pPr>
        <w:pStyle w:val="BodyText"/>
        <w:jc w:val="center"/>
        <w:rPr>
          <w:noProof/>
        </w:rPr>
      </w:pPr>
      <w:r>
        <w:rPr>
          <w:noProof/>
          <w:lang w:val="de-DE" w:eastAsia="de-DE"/>
        </w:rPr>
        <mc:AlternateContent>
          <mc:Choice Requires="wps">
            <w:drawing>
              <wp:anchor distT="0" distB="0" distL="114300" distR="114300" simplePos="0" relativeHeight="251753472" behindDoc="0" locked="0" layoutInCell="1" allowOverlap="1" wp14:anchorId="23F4796A" wp14:editId="546BBB40">
                <wp:simplePos x="0" y="0"/>
                <wp:positionH relativeFrom="column">
                  <wp:posOffset>1903095</wp:posOffset>
                </wp:positionH>
                <wp:positionV relativeFrom="paragraph">
                  <wp:posOffset>199390</wp:posOffset>
                </wp:positionV>
                <wp:extent cx="1905" cy="190500"/>
                <wp:effectExtent l="19050" t="19050" r="36195" b="19050"/>
                <wp:wrapNone/>
                <wp:docPr id="73" name="Straight Connector 73"/>
                <wp:cNvGraphicFramePr/>
                <a:graphic xmlns:a="http://schemas.openxmlformats.org/drawingml/2006/main">
                  <a:graphicData uri="http://schemas.microsoft.com/office/word/2010/wordprocessingShape">
                    <wps:wsp>
                      <wps:cNvCnPr/>
                      <wps:spPr>
                        <a:xfrm flipH="1">
                          <a:off x="0" y="0"/>
                          <a:ext cx="1905" cy="190500"/>
                        </a:xfrm>
                        <a:prstGeom prst="line">
                          <a:avLst/>
                        </a:prstGeom>
                        <a:ln w="34925">
                          <a:solidFill>
                            <a:srgbClr val="FFFFF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AB2BB0" id="Straight Connector 73" o:spid="_x0000_s1026" style="position:absolute;flip:x;z-index:251753472;visibility:visible;mso-wrap-style:square;mso-wrap-distance-left:9pt;mso-wrap-distance-top:0;mso-wrap-distance-right:9pt;mso-wrap-distance-bottom:0;mso-position-horizontal:absolute;mso-position-horizontal-relative:text;mso-position-vertical:absolute;mso-position-vertical-relative:text" from="149.85pt,15.7pt" to="150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" strokecolor="white" strokeweight="2.75pt"/>
            </w:pict>
          </mc:Fallback>
        </mc:AlternateContent>
      </w:r>
      <w:r>
        <w:rPr>
          <w:noProof/>
          <w:lang w:val="de-DE" w:eastAsia="de-DE"/>
        </w:rPr>
        <w:drawing>
          <wp:anchor distT="0" distB="0" distL="114300" distR="114300" simplePos="0" relativeHeight="251751424" behindDoc="1" locked="0" layoutInCell="1" allowOverlap="1" wp14:anchorId="4CEC503F" wp14:editId="7B33E413">
            <wp:simplePos x="0" y="0"/>
            <wp:positionH relativeFrom="margin">
              <wp:posOffset>276225</wp:posOffset>
            </wp:positionH>
            <wp:positionV relativeFrom="paragraph">
              <wp:posOffset>4445</wp:posOffset>
            </wp:positionV>
            <wp:extent cx="5810250" cy="17335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963" t="1059" r="1124" b="2646"/>
                    <a:stretch/>
                  </pic:blipFill>
                  <pic:spPr bwMode="auto">
                    <a:xfrm>
                      <a:off x="0" y="0"/>
                      <a:ext cx="5810250" cy="1733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6F535F" w14:textId="57352840" w:rsidR="008D314C" w:rsidRDefault="008D314C" w:rsidP="005F281E">
      <w:pPr>
        <w:pStyle w:val="BodyText"/>
        <w:jc w:val="center"/>
        <w:rPr>
          <w:noProof/>
        </w:rPr>
      </w:pPr>
    </w:p>
    <w:p w14:paraId="2D5608FA" w14:textId="6BCA8D49" w:rsidR="008D314C" w:rsidRDefault="008D314C" w:rsidP="008D314C">
      <w:pPr>
        <w:pStyle w:val="BodyText"/>
        <w:tabs>
          <w:tab w:val="left" w:pos="3720"/>
        </w:tabs>
        <w:rPr>
          <w:noProof/>
        </w:rPr>
      </w:pPr>
      <w:r>
        <w:rPr>
          <w:noProof/>
        </w:rPr>
        <w:tab/>
      </w:r>
    </w:p>
    <w:p w14:paraId="04B3CBC2" w14:textId="009C7C0A" w:rsidR="008D314C" w:rsidRDefault="008D314C" w:rsidP="005F281E">
      <w:pPr>
        <w:pStyle w:val="BodyText"/>
        <w:jc w:val="center"/>
        <w:rPr>
          <w:noProof/>
        </w:rPr>
      </w:pPr>
    </w:p>
    <w:p w14:paraId="0E4F45B5" w14:textId="1231DB78" w:rsidR="008D314C" w:rsidRDefault="008D314C" w:rsidP="005F281E">
      <w:pPr>
        <w:pStyle w:val="BodyText"/>
        <w:jc w:val="center"/>
        <w:rPr>
          <w:noProof/>
        </w:rPr>
      </w:pPr>
    </w:p>
    <w:p w14:paraId="1DBD37BE" w14:textId="7F102523" w:rsidR="008D314C" w:rsidRDefault="008D314C" w:rsidP="005F281E">
      <w:pPr>
        <w:pStyle w:val="BodyText"/>
        <w:jc w:val="center"/>
        <w:rPr>
          <w:noProof/>
        </w:rPr>
      </w:pPr>
    </w:p>
    <w:p w14:paraId="296D9F3F" w14:textId="6D8308EE" w:rsidR="008D314C" w:rsidRDefault="008D314C" w:rsidP="005F281E">
      <w:pPr>
        <w:pStyle w:val="BodyText"/>
        <w:jc w:val="center"/>
        <w:rPr>
          <w:noProof/>
        </w:rPr>
      </w:pPr>
    </w:p>
    <w:p w14:paraId="11B58300" w14:textId="7E7E24EA" w:rsidR="008D314C" w:rsidRDefault="008D314C" w:rsidP="005F281E">
      <w:pPr>
        <w:pStyle w:val="BodyText"/>
        <w:jc w:val="center"/>
        <w:rPr>
          <w:noProof/>
        </w:rPr>
      </w:pPr>
    </w:p>
    <w:p w14:paraId="79382897" w14:textId="7D966667" w:rsidR="008D314C" w:rsidRDefault="008D314C" w:rsidP="005F281E">
      <w:pPr>
        <w:pStyle w:val="BodyText"/>
        <w:jc w:val="center"/>
      </w:pPr>
    </w:p>
    <w:p w14:paraId="0FBF36A0" w14:textId="44C9F03B" w:rsidR="005F281E" w:rsidRDefault="005F281E" w:rsidP="005F281E">
      <w:pPr>
        <w:pStyle w:val="BodyText"/>
      </w:pPr>
      <w:r>
        <w:rPr>
          <w:noProof/>
          <w:lang w:val="de-DE" w:eastAsia="de-DE"/>
        </w:rPr>
        <w:drawing>
          <wp:anchor distT="0" distB="0" distL="114300" distR="114300" simplePos="0" relativeHeight="251661312" behindDoc="0" locked="0" layoutInCell="1" allowOverlap="1" wp14:anchorId="261E20C7" wp14:editId="5218F651">
            <wp:simplePos x="0" y="0"/>
            <wp:positionH relativeFrom="column">
              <wp:posOffset>0</wp:posOffset>
            </wp:positionH>
            <wp:positionV relativeFrom="paragraph">
              <wp:posOffset>635</wp:posOffset>
            </wp:positionV>
            <wp:extent cx="410400" cy="352800"/>
            <wp:effectExtent l="0" t="0" r="8890" b="9525"/>
            <wp:wrapSquare wrapText="r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ten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400" cy="352800"/>
                    </a:xfrm>
                    <a:prstGeom prst="rect">
                      <a:avLst/>
                    </a:prstGeom>
                  </pic:spPr>
                </pic:pic>
              </a:graphicData>
            </a:graphic>
            <wp14:sizeRelH relativeFrom="margin">
              <wp14:pctWidth>0</wp14:pctWidth>
            </wp14:sizeRelH>
            <wp14:sizeRelV relativeFrom="margin">
              <wp14:pctHeight>0</wp14:pctHeight>
            </wp14:sizeRelV>
          </wp:anchor>
        </w:drawing>
      </w:r>
      <w:r>
        <w:t>The SSO will be saved in the database and used to populate the name of the person that performed the certification on the certificate of calibration. It is very important to type a valid SSO.</w:t>
      </w:r>
    </w:p>
    <w:p w14:paraId="359F5DBC" w14:textId="0578CA5A" w:rsidR="005F281E" w:rsidRDefault="005F281E" w:rsidP="005F281E">
      <w:pPr>
        <w:pStyle w:val="BodyText"/>
      </w:pPr>
      <w:r>
        <w:rPr>
          <w:noProof/>
          <w:lang w:val="de-DE" w:eastAsia="de-DE"/>
        </w:rPr>
        <w:drawing>
          <wp:anchor distT="0" distB="0" distL="114300" distR="114300" simplePos="0" relativeHeight="251662336" behindDoc="0" locked="0" layoutInCell="1" allowOverlap="1" wp14:anchorId="59DA6C1A" wp14:editId="05C9527F">
            <wp:simplePos x="0" y="0"/>
            <wp:positionH relativeFrom="column">
              <wp:posOffset>0</wp:posOffset>
            </wp:positionH>
            <wp:positionV relativeFrom="paragraph">
              <wp:posOffset>50165</wp:posOffset>
            </wp:positionV>
            <wp:extent cx="410400" cy="352800"/>
            <wp:effectExtent l="0" t="0" r="8890" b="9525"/>
            <wp:wrapSquare wrapText="r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ten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400" cy="352800"/>
                    </a:xfrm>
                    <a:prstGeom prst="rect">
                      <a:avLst/>
                    </a:prstGeom>
                  </pic:spPr>
                </pic:pic>
              </a:graphicData>
            </a:graphic>
            <wp14:sizeRelH relativeFrom="margin">
              <wp14:pctWidth>0</wp14:pctWidth>
            </wp14:sizeRelH>
            <wp14:sizeRelV relativeFrom="margin">
              <wp14:pctHeight>0</wp14:pctHeight>
            </wp14:sizeRelV>
          </wp:anchor>
        </w:drawing>
      </w:r>
      <w:r>
        <w:t>The selected legal entity will be saved in the database and will be presented on the certificate of calibration. Please select the right one.</w:t>
      </w:r>
    </w:p>
    <w:p w14:paraId="3DDBC552" w14:textId="5FA9EEBB" w:rsidR="00951B73" w:rsidRDefault="00951B73" w:rsidP="005F281E">
      <w:pPr>
        <w:pStyle w:val="BodyText"/>
      </w:pPr>
    </w:p>
    <w:p w14:paraId="332DB454" w14:textId="4C53BA38" w:rsidR="00961262" w:rsidRPr="00961262" w:rsidRDefault="00961262" w:rsidP="002023C0">
      <w:pPr>
        <w:keepLines/>
        <w:numPr>
          <w:ilvl w:val="0"/>
          <w:numId w:val="24"/>
        </w:numPr>
        <w:spacing w:after="120"/>
      </w:pPr>
      <w:r w:rsidRPr="00961262">
        <w:t>Enter a name for the data folder that will be generated under C:\ProgramFiles\</w:t>
      </w:r>
      <w:r w:rsidR="00D520CB" w:rsidRPr="00D520CB">
        <w:t xml:space="preserve"> </w:t>
      </w:r>
      <w:r w:rsidR="00D520CB">
        <w:t xml:space="preserve">Waygate Technologies </w:t>
      </w:r>
      <w:r w:rsidRPr="00961262">
        <w:t>\</w:t>
      </w:r>
      <w:r w:rsidR="00D520CB" w:rsidRPr="00D520CB">
        <w:t xml:space="preserve"> Cert.-System </w:t>
      </w:r>
      <w:r w:rsidRPr="00961262">
        <w:t>\</w:t>
      </w:r>
      <w:r w:rsidR="00284C85" w:rsidRPr="00284C85">
        <w:t xml:space="preserve"> Mess_Dat</w:t>
      </w:r>
      <w:r w:rsidRPr="00961262">
        <w:t>.  The files containing the measured values collected during the certification will be stored in this folder.</w:t>
      </w:r>
    </w:p>
    <w:p w14:paraId="7B6BD6AD" w14:textId="4CB0A19C" w:rsidR="00284C85" w:rsidRPr="00961262" w:rsidRDefault="00961262" w:rsidP="00284C85">
      <w:pPr>
        <w:keepLines/>
        <w:spacing w:after="120"/>
        <w:ind w:left="1440"/>
      </w:pPr>
      <w:r w:rsidRPr="00961262">
        <w:t xml:space="preserve">Choose a folder name that is indicative of the </w:t>
      </w:r>
      <w:r w:rsidR="00951B73">
        <w:t>event</w:t>
      </w:r>
      <w:r w:rsidRPr="00961262">
        <w:t>.  For example:</w:t>
      </w:r>
      <w:r w:rsidR="00284C85" w:rsidRPr="00284C85">
        <w:t xml:space="preserve"> </w:t>
      </w:r>
      <w:r w:rsidR="00284C85" w:rsidRPr="00961262">
        <w:t>machine number</w:t>
      </w:r>
    </w:p>
    <w:p w14:paraId="3F043EEE" w14:textId="09A47D9C" w:rsidR="008D314C" w:rsidRDefault="008D314C" w:rsidP="00961262">
      <w:pPr>
        <w:keepLines/>
        <w:spacing w:after="120"/>
        <w:ind w:left="1440"/>
        <w:rPr>
          <w:noProof/>
        </w:rPr>
      </w:pPr>
      <w:r>
        <w:rPr>
          <w:noProof/>
        </w:rPr>
        <w:drawing>
          <wp:anchor distT="0" distB="0" distL="114300" distR="114300" simplePos="0" relativeHeight="251752448" behindDoc="0" locked="0" layoutInCell="1" allowOverlap="1" wp14:anchorId="04E68FA8" wp14:editId="45A45DC6">
            <wp:simplePos x="0" y="0"/>
            <wp:positionH relativeFrom="margin">
              <wp:posOffset>1219200</wp:posOffset>
            </wp:positionH>
            <wp:positionV relativeFrom="paragraph">
              <wp:posOffset>232410</wp:posOffset>
            </wp:positionV>
            <wp:extent cx="3352800" cy="13716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833" t="1923" r="1388" b="5769"/>
                    <a:stretch/>
                  </pic:blipFill>
                  <pic:spPr bwMode="auto">
                    <a:xfrm>
                      <a:off x="0" y="0"/>
                      <a:ext cx="3352800" cy="137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9F160D" w14:textId="77777777" w:rsidR="008D314C" w:rsidRDefault="008D314C" w:rsidP="00961262">
      <w:pPr>
        <w:keepLines/>
        <w:spacing w:after="120"/>
        <w:ind w:left="1440"/>
        <w:rPr>
          <w:noProof/>
        </w:rPr>
      </w:pPr>
    </w:p>
    <w:p w14:paraId="731794B8" w14:textId="1FA4A040" w:rsidR="00961262" w:rsidRPr="00961262" w:rsidRDefault="00961262" w:rsidP="00961262">
      <w:pPr>
        <w:keepLines/>
        <w:spacing w:after="120"/>
        <w:ind w:left="1440"/>
      </w:pPr>
    </w:p>
    <w:p w14:paraId="6AB14A02" w14:textId="597DE40E" w:rsidR="00BF1F35" w:rsidRDefault="00BF1F35">
      <w:pPr>
        <w:suppressAutoHyphens w:val="0"/>
      </w:pPr>
      <w:r>
        <w:br w:type="page"/>
      </w:r>
    </w:p>
    <w:p w14:paraId="2E710F9C" w14:textId="77777777" w:rsidR="00961262" w:rsidRPr="00961262" w:rsidRDefault="00F90EFC" w:rsidP="002023C0">
      <w:pPr>
        <w:keepLines/>
        <w:numPr>
          <w:ilvl w:val="0"/>
          <w:numId w:val="25"/>
        </w:numPr>
        <w:spacing w:after="120"/>
      </w:pPr>
      <w:bookmarkStart w:id="51" w:name="_Hlk514663011"/>
      <w:r>
        <w:lastRenderedPageBreak/>
        <w:t>After entering the folder name c</w:t>
      </w:r>
      <w:r w:rsidR="00961262" w:rsidRPr="00961262">
        <w:t>lick OK</w:t>
      </w:r>
      <w:r>
        <w:t xml:space="preserve"> and click OK again to confirm the following dialogue</w:t>
      </w:r>
      <w:bookmarkStart w:id="52" w:name="_Hlk514663221"/>
      <w:r>
        <w:t xml:space="preserve">. </w:t>
      </w:r>
      <w:r w:rsidR="00AF70FB">
        <w:t xml:space="preserve"> If the folder name that you have selected already exists the dialogue will ask if you want to import the data or overwrite it.  Decide carefully.</w:t>
      </w:r>
      <w:bookmarkEnd w:id="52"/>
    </w:p>
    <w:bookmarkEnd w:id="51"/>
    <w:p w14:paraId="11D06BAF" w14:textId="1D1EE099" w:rsidR="004826BC" w:rsidRDefault="004826BC" w:rsidP="006510A4">
      <w:pPr>
        <w:pStyle w:val="BodyText"/>
        <w:ind w:left="2160"/>
        <w:jc w:val="center"/>
        <w:rPr>
          <w:noProof/>
        </w:rPr>
      </w:pPr>
      <w:r>
        <w:rPr>
          <w:noProof/>
        </w:rPr>
        <w:drawing>
          <wp:anchor distT="0" distB="0" distL="114300" distR="114300" simplePos="0" relativeHeight="251754496" behindDoc="0" locked="0" layoutInCell="1" allowOverlap="1" wp14:anchorId="7B686B98" wp14:editId="6DED8BA8">
            <wp:simplePos x="0" y="0"/>
            <wp:positionH relativeFrom="column">
              <wp:posOffset>1389063</wp:posOffset>
            </wp:positionH>
            <wp:positionV relativeFrom="paragraph">
              <wp:posOffset>220028</wp:posOffset>
            </wp:positionV>
            <wp:extent cx="3495675" cy="1352550"/>
            <wp:effectExtent l="0" t="0" r="952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078" b="3093"/>
                    <a:stretch/>
                  </pic:blipFill>
                  <pic:spPr bwMode="auto">
                    <a:xfrm>
                      <a:off x="0" y="0"/>
                      <a:ext cx="3495675" cy="1352550"/>
                    </a:xfrm>
                    <a:prstGeom prst="rect">
                      <a:avLst/>
                    </a:prstGeom>
                    <a:noFill/>
                    <a:ln>
                      <a:noFill/>
                    </a:ln>
                    <a:extLst>
                      <a:ext uri="{53640926-AAD7-44D8-BBD7-CCE9431645EC}">
                        <a14:shadowObscured xmlns:a14="http://schemas.microsoft.com/office/drawing/2010/main"/>
                      </a:ext>
                    </a:extLst>
                  </pic:spPr>
                </pic:pic>
              </a:graphicData>
            </a:graphic>
          </wp:anchor>
        </w:drawing>
      </w:r>
    </w:p>
    <w:p w14:paraId="4270A831" w14:textId="75641FA5" w:rsidR="006D3BEC" w:rsidRDefault="006D3BEC" w:rsidP="006510A4">
      <w:pPr>
        <w:pStyle w:val="BodyText"/>
        <w:ind w:left="2160"/>
        <w:jc w:val="center"/>
      </w:pPr>
    </w:p>
    <w:p w14:paraId="76F13571" w14:textId="2E8E913E" w:rsidR="005F281E" w:rsidRDefault="0078491B" w:rsidP="002023C0">
      <w:pPr>
        <w:pStyle w:val="BodyText"/>
        <w:numPr>
          <w:ilvl w:val="0"/>
          <w:numId w:val="26"/>
        </w:numPr>
      </w:pPr>
      <w:bookmarkStart w:id="53" w:name="_Hlk514663668"/>
      <w:r>
        <w:t>On the following dialogue, s</w:t>
      </w:r>
      <w:r w:rsidR="005F281E">
        <w:t xml:space="preserve">elect </w:t>
      </w:r>
      <w:proofErr w:type="gramStart"/>
      <w:r w:rsidR="002D731F">
        <w:t>Hector</w:t>
      </w:r>
      <w:r w:rsidR="006510A4">
        <w:t>(</w:t>
      </w:r>
      <w:proofErr w:type="gramEnd"/>
      <w:r w:rsidR="006510A4">
        <w:t>USIPxs)</w:t>
      </w:r>
    </w:p>
    <w:p w14:paraId="02BC57FA" w14:textId="77777777" w:rsidR="00BE1B39" w:rsidRDefault="00BE1B39" w:rsidP="001C6EA4">
      <w:pPr>
        <w:pStyle w:val="BodyText"/>
        <w:rPr>
          <w:noProof/>
        </w:rPr>
      </w:pPr>
    </w:p>
    <w:p w14:paraId="2E66D662" w14:textId="7F588A3E" w:rsidR="001C6EA4" w:rsidRDefault="001C6EA4" w:rsidP="001C6EA4">
      <w:pPr>
        <w:pStyle w:val="BodyText"/>
      </w:pPr>
      <w:r>
        <w:rPr>
          <w:noProof/>
        </w:rPr>
        <w:drawing>
          <wp:anchor distT="0" distB="0" distL="114300" distR="114300" simplePos="0" relativeHeight="251755520" behindDoc="1" locked="0" layoutInCell="1" allowOverlap="1" wp14:anchorId="2A6B8BC1" wp14:editId="039B7EB5">
            <wp:simplePos x="0" y="0"/>
            <wp:positionH relativeFrom="column">
              <wp:posOffset>1449239</wp:posOffset>
            </wp:positionH>
            <wp:positionV relativeFrom="paragraph">
              <wp:posOffset>65093</wp:posOffset>
            </wp:positionV>
            <wp:extent cx="3873260" cy="3916680"/>
            <wp:effectExtent l="0" t="0" r="0" b="762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768" t="958" r="1716" b="495"/>
                    <a:stretch/>
                  </pic:blipFill>
                  <pic:spPr bwMode="auto">
                    <a:xfrm>
                      <a:off x="0" y="0"/>
                      <a:ext cx="3873260" cy="3916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4596D6" w14:textId="5A3C26C0" w:rsidR="001C6EA4" w:rsidRDefault="001C6EA4" w:rsidP="001C6EA4">
      <w:pPr>
        <w:pStyle w:val="BodyText"/>
      </w:pPr>
    </w:p>
    <w:p w14:paraId="7EE74AEF" w14:textId="516956B5" w:rsidR="001C6EA4" w:rsidRDefault="001C6EA4" w:rsidP="001C6EA4">
      <w:pPr>
        <w:pStyle w:val="BodyText"/>
      </w:pPr>
    </w:p>
    <w:p w14:paraId="24105C16" w14:textId="2E71FDA7" w:rsidR="001C6EA4" w:rsidRDefault="001C6EA4" w:rsidP="001C6EA4">
      <w:pPr>
        <w:pStyle w:val="BodyText"/>
      </w:pPr>
    </w:p>
    <w:p w14:paraId="1E7F755F" w14:textId="673EDEC2" w:rsidR="001C6EA4" w:rsidRDefault="001C6EA4" w:rsidP="001C6EA4">
      <w:pPr>
        <w:pStyle w:val="BodyText"/>
      </w:pPr>
    </w:p>
    <w:p w14:paraId="2DF5BD06" w14:textId="2C0AB202" w:rsidR="001C6EA4" w:rsidRDefault="001C6EA4" w:rsidP="001C6EA4">
      <w:pPr>
        <w:pStyle w:val="BodyText"/>
      </w:pPr>
    </w:p>
    <w:p w14:paraId="69C4BE8A" w14:textId="50F76283" w:rsidR="001C6EA4" w:rsidRDefault="001C6EA4" w:rsidP="001C6EA4">
      <w:pPr>
        <w:pStyle w:val="BodyText"/>
      </w:pPr>
    </w:p>
    <w:p w14:paraId="401222B3" w14:textId="4D5A31B2" w:rsidR="001C6EA4" w:rsidRDefault="00BE1B39" w:rsidP="00BE1B39">
      <w:pPr>
        <w:pStyle w:val="BodyText"/>
        <w:tabs>
          <w:tab w:val="left" w:pos="8002"/>
        </w:tabs>
      </w:pPr>
      <w:r>
        <w:tab/>
      </w:r>
    </w:p>
    <w:bookmarkEnd w:id="53"/>
    <w:p w14:paraId="15BC6339" w14:textId="77777777" w:rsidR="001C6EA4" w:rsidRDefault="001C6EA4" w:rsidP="006510A4">
      <w:pPr>
        <w:pStyle w:val="BodyText"/>
        <w:jc w:val="right"/>
      </w:pPr>
    </w:p>
    <w:p w14:paraId="1CE61367" w14:textId="77777777" w:rsidR="001C6EA4" w:rsidRDefault="001C6EA4" w:rsidP="006510A4">
      <w:pPr>
        <w:pStyle w:val="BodyText"/>
        <w:jc w:val="right"/>
      </w:pPr>
    </w:p>
    <w:p w14:paraId="5D69CD7B" w14:textId="77777777" w:rsidR="001C6EA4" w:rsidRDefault="001C6EA4" w:rsidP="006510A4">
      <w:pPr>
        <w:pStyle w:val="BodyText"/>
        <w:jc w:val="right"/>
      </w:pPr>
    </w:p>
    <w:p w14:paraId="02063E71" w14:textId="77777777" w:rsidR="001C6EA4" w:rsidRDefault="001C6EA4" w:rsidP="006510A4">
      <w:pPr>
        <w:pStyle w:val="BodyText"/>
        <w:jc w:val="right"/>
      </w:pPr>
    </w:p>
    <w:p w14:paraId="4F139AED" w14:textId="30C49AAC" w:rsidR="001C6EA4" w:rsidRDefault="001C6EA4" w:rsidP="006510A4">
      <w:pPr>
        <w:pStyle w:val="BodyText"/>
        <w:jc w:val="right"/>
      </w:pPr>
      <w:r>
        <w:rPr>
          <w:noProof/>
          <w:lang w:val="de-DE" w:eastAsia="de-DE"/>
        </w:rPr>
        <mc:AlternateContent>
          <mc:Choice Requires="wps">
            <w:drawing>
              <wp:anchor distT="0" distB="0" distL="114300" distR="114300" simplePos="0" relativeHeight="251713536" behindDoc="0" locked="0" layoutInCell="1" allowOverlap="1" wp14:anchorId="47066DB7" wp14:editId="1937C023">
                <wp:simplePos x="0" y="0"/>
                <wp:positionH relativeFrom="column">
                  <wp:posOffset>1643063</wp:posOffset>
                </wp:positionH>
                <wp:positionV relativeFrom="paragraph">
                  <wp:posOffset>168275</wp:posOffset>
                </wp:positionV>
                <wp:extent cx="1628457" cy="561975"/>
                <wp:effectExtent l="0" t="0" r="10160" b="28575"/>
                <wp:wrapNone/>
                <wp:docPr id="26" name="Rechteck 2"/>
                <wp:cNvGraphicFramePr/>
                <a:graphic xmlns:a="http://schemas.openxmlformats.org/drawingml/2006/main">
                  <a:graphicData uri="http://schemas.microsoft.com/office/word/2010/wordprocessingShape">
                    <wps:wsp>
                      <wps:cNvSpPr/>
                      <wps:spPr>
                        <a:xfrm>
                          <a:off x="0" y="0"/>
                          <a:ext cx="1628457" cy="561975"/>
                        </a:xfrm>
                        <a:prstGeom prst="rect">
                          <a:avLst/>
                        </a:prstGeom>
                        <a:noFill/>
                        <a:ln w="2540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182D1" id="Rechteck 2" o:spid="_x0000_s1026" style="position:absolute;margin-left:129.4pt;margin-top:13.25pt;width:128.2pt;height:4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" filled="f" strokecolor="#00b050" strokeweight="2pt"/>
            </w:pict>
          </mc:Fallback>
        </mc:AlternateContent>
      </w:r>
    </w:p>
    <w:p w14:paraId="1D2DECCE" w14:textId="17133CEF" w:rsidR="001C6EA4" w:rsidRDefault="001C6EA4" w:rsidP="006510A4">
      <w:pPr>
        <w:pStyle w:val="BodyText"/>
        <w:jc w:val="right"/>
      </w:pPr>
    </w:p>
    <w:p w14:paraId="563C40B9" w14:textId="320B62F5" w:rsidR="001C6EA4" w:rsidRDefault="001C6EA4" w:rsidP="006510A4">
      <w:pPr>
        <w:pStyle w:val="BodyText"/>
        <w:jc w:val="right"/>
      </w:pPr>
    </w:p>
    <w:p w14:paraId="72F4F972" w14:textId="4FEC2141" w:rsidR="001C6EA4" w:rsidRDefault="001C6EA4" w:rsidP="006510A4">
      <w:pPr>
        <w:pStyle w:val="BodyText"/>
        <w:jc w:val="right"/>
      </w:pPr>
    </w:p>
    <w:p w14:paraId="50234F51" w14:textId="672D0834" w:rsidR="001C6EA4" w:rsidRDefault="001C6EA4" w:rsidP="006510A4">
      <w:pPr>
        <w:pStyle w:val="BodyText"/>
        <w:jc w:val="right"/>
      </w:pPr>
    </w:p>
    <w:p w14:paraId="171E0E5E" w14:textId="6CBE9F75" w:rsidR="001C6EA4" w:rsidRDefault="001C6EA4" w:rsidP="006510A4">
      <w:pPr>
        <w:pStyle w:val="BodyText"/>
        <w:jc w:val="right"/>
      </w:pPr>
    </w:p>
    <w:p w14:paraId="66BDB8E9" w14:textId="77777777" w:rsidR="0078491B" w:rsidRDefault="0078491B" w:rsidP="005F281E">
      <w:pPr>
        <w:pStyle w:val="BodyText"/>
        <w:jc w:val="center"/>
      </w:pPr>
    </w:p>
    <w:p w14:paraId="176BB031" w14:textId="3ACF2F05" w:rsidR="005F281E" w:rsidRDefault="005F281E" w:rsidP="005F281E">
      <w:pPr>
        <w:pStyle w:val="BodyText"/>
      </w:pPr>
      <w:r>
        <w:rPr>
          <w:noProof/>
          <w:lang w:val="de-DE" w:eastAsia="de-DE"/>
        </w:rPr>
        <w:lastRenderedPageBreak/>
        <w:drawing>
          <wp:anchor distT="0" distB="0" distL="114300" distR="114300" simplePos="0" relativeHeight="251663360" behindDoc="0" locked="0" layoutInCell="1" allowOverlap="1" wp14:anchorId="630858D4" wp14:editId="52449AE6">
            <wp:simplePos x="0" y="0"/>
            <wp:positionH relativeFrom="margin">
              <wp:posOffset>94615</wp:posOffset>
            </wp:positionH>
            <wp:positionV relativeFrom="paragraph">
              <wp:posOffset>139065</wp:posOffset>
            </wp:positionV>
            <wp:extent cx="487680" cy="419100"/>
            <wp:effectExtent l="0" t="0" r="7620" b="0"/>
            <wp:wrapSquare wrapText="r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tenti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7680" cy="419100"/>
                    </a:xfrm>
                    <a:prstGeom prst="rect">
                      <a:avLst/>
                    </a:prstGeom>
                  </pic:spPr>
                </pic:pic>
              </a:graphicData>
            </a:graphic>
            <wp14:sizeRelH relativeFrom="margin">
              <wp14:pctWidth>0</wp14:pctWidth>
            </wp14:sizeRelH>
            <wp14:sizeRelV relativeFrom="margin">
              <wp14:pctHeight>0</wp14:pctHeight>
            </wp14:sizeRelV>
          </wp:anchor>
        </w:drawing>
      </w:r>
      <w:r>
        <w:t xml:space="preserve">From this point </w:t>
      </w:r>
      <w:r w:rsidR="0078491B">
        <w:t>forward</w:t>
      </w:r>
      <w:r>
        <w:t>, the communication with the electronic cannot be interrupted (e.g. disconnecting the Ethernet cable, turning off the mainframe, etc.). If this should happen, close the Cert.-System software, restart the TCPIPSERV64.exe and start the Cert.-System again.</w:t>
      </w:r>
    </w:p>
    <w:p w14:paraId="195310B5" w14:textId="2882853E" w:rsidR="0078491B" w:rsidRDefault="0078491B">
      <w:pPr>
        <w:suppressAutoHyphens w:val="0"/>
      </w:pPr>
    </w:p>
    <w:p w14:paraId="23B4716A" w14:textId="77777777" w:rsidR="00B24494" w:rsidRDefault="00B24494" w:rsidP="0078491B">
      <w:pPr>
        <w:pStyle w:val="BodyText"/>
        <w:ind w:left="1440"/>
      </w:pPr>
    </w:p>
    <w:p w14:paraId="3AD865F2" w14:textId="63AC5EA2" w:rsidR="00B24494" w:rsidRDefault="005F281E" w:rsidP="00B24494">
      <w:pPr>
        <w:pStyle w:val="BodyText"/>
        <w:numPr>
          <w:ilvl w:val="0"/>
          <w:numId w:val="27"/>
        </w:numPr>
      </w:pPr>
      <w:r w:rsidRPr="00FE6A30">
        <w:t>Click “Connect”</w:t>
      </w:r>
      <w:r w:rsidR="00AC531A" w:rsidRPr="00FE6A30">
        <w:t xml:space="preserve"> </w:t>
      </w:r>
    </w:p>
    <w:p w14:paraId="2AF1BED4" w14:textId="77777777" w:rsidR="00B24494" w:rsidRDefault="00B24494" w:rsidP="00B24494">
      <w:pPr>
        <w:pStyle w:val="BodyText"/>
        <w:ind w:left="720"/>
        <w:rPr>
          <w:noProof/>
        </w:rPr>
      </w:pPr>
    </w:p>
    <w:p w14:paraId="47E235FA" w14:textId="66B760C3" w:rsidR="00814973" w:rsidRDefault="00B24494" w:rsidP="00B24494">
      <w:pPr>
        <w:pStyle w:val="BodyText"/>
        <w:ind w:left="720"/>
      </w:pPr>
      <w:r>
        <w:rPr>
          <w:noProof/>
          <w:lang w:val="de-DE" w:eastAsia="de-DE"/>
        </w:rPr>
        <mc:AlternateContent>
          <mc:Choice Requires="wps">
            <w:drawing>
              <wp:anchor distT="0" distB="0" distL="114300" distR="114300" simplePos="0" relativeHeight="251700224" behindDoc="0" locked="0" layoutInCell="1" allowOverlap="1" wp14:anchorId="2CF75A40" wp14:editId="4AE4B9C5">
                <wp:simplePos x="0" y="0"/>
                <wp:positionH relativeFrom="column">
                  <wp:posOffset>539496</wp:posOffset>
                </wp:positionH>
                <wp:positionV relativeFrom="paragraph">
                  <wp:posOffset>366776</wp:posOffset>
                </wp:positionV>
                <wp:extent cx="1136142" cy="640080"/>
                <wp:effectExtent l="0" t="0" r="26035" b="26670"/>
                <wp:wrapNone/>
                <wp:docPr id="62" name="Rechteck 2"/>
                <wp:cNvGraphicFramePr/>
                <a:graphic xmlns:a="http://schemas.openxmlformats.org/drawingml/2006/main">
                  <a:graphicData uri="http://schemas.microsoft.com/office/word/2010/wordprocessingShape">
                    <wps:wsp>
                      <wps:cNvSpPr/>
                      <wps:spPr>
                        <a:xfrm>
                          <a:off x="0" y="0"/>
                          <a:ext cx="1136142" cy="640080"/>
                        </a:xfrm>
                        <a:prstGeom prst="rect">
                          <a:avLst/>
                        </a:prstGeom>
                        <a:noFill/>
                        <a:ln w="2540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BCD68" id="Rechteck 2" o:spid="_x0000_s1026" style="position:absolute;margin-left:42.5pt;margin-top:28.9pt;width:89.45pt;height:50.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" filled="f" strokecolor="#00b050" strokeweight="2pt"/>
            </w:pict>
          </mc:Fallback>
        </mc:AlternateContent>
      </w:r>
      <w:r>
        <w:rPr>
          <w:noProof/>
        </w:rPr>
        <w:drawing>
          <wp:inline distT="0" distB="0" distL="0" distR="0" wp14:anchorId="3164D2D6" wp14:editId="19A1DE73">
            <wp:extent cx="5882640" cy="307086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257" t="733" r="641" b="733"/>
                    <a:stretch/>
                  </pic:blipFill>
                  <pic:spPr bwMode="auto">
                    <a:xfrm>
                      <a:off x="0" y="0"/>
                      <a:ext cx="5882640" cy="3070860"/>
                    </a:xfrm>
                    <a:prstGeom prst="rect">
                      <a:avLst/>
                    </a:prstGeom>
                    <a:noFill/>
                    <a:ln>
                      <a:noFill/>
                    </a:ln>
                    <a:extLst>
                      <a:ext uri="{53640926-AAD7-44D8-BBD7-CCE9431645EC}">
                        <a14:shadowObscured xmlns:a14="http://schemas.microsoft.com/office/drawing/2010/main"/>
                      </a:ext>
                    </a:extLst>
                  </pic:spPr>
                </pic:pic>
              </a:graphicData>
            </a:graphic>
          </wp:inline>
        </w:drawing>
      </w:r>
    </w:p>
    <w:p w14:paraId="4C3DA032" w14:textId="43B78BCA" w:rsidR="006305C9" w:rsidRDefault="006305C9" w:rsidP="00F20A7C">
      <w:pPr>
        <w:pStyle w:val="BodyText"/>
        <w:ind w:left="720"/>
      </w:pPr>
    </w:p>
    <w:p w14:paraId="733778F9" w14:textId="77777777" w:rsidR="00FE6A30" w:rsidRDefault="00FE6A30" w:rsidP="00FE6A30">
      <w:pPr>
        <w:pStyle w:val="BodyText"/>
        <w:ind w:left="360"/>
      </w:pPr>
    </w:p>
    <w:p w14:paraId="3228EE5B" w14:textId="77777777" w:rsidR="00FE6A30" w:rsidRDefault="00FE6A30" w:rsidP="00FE6A30">
      <w:pPr>
        <w:pStyle w:val="BodyText"/>
        <w:ind w:left="360"/>
      </w:pPr>
    </w:p>
    <w:p w14:paraId="674CE34F" w14:textId="77777777" w:rsidR="004556D5" w:rsidRDefault="004556D5" w:rsidP="00FE6A30">
      <w:pPr>
        <w:pStyle w:val="BodyText"/>
        <w:ind w:left="360"/>
      </w:pPr>
    </w:p>
    <w:p w14:paraId="0BB94E21" w14:textId="77777777" w:rsidR="004556D5" w:rsidRDefault="004556D5" w:rsidP="00FE6A30">
      <w:pPr>
        <w:pStyle w:val="BodyText"/>
        <w:ind w:left="360"/>
      </w:pPr>
    </w:p>
    <w:p w14:paraId="5EF70833" w14:textId="77777777" w:rsidR="004556D5" w:rsidRDefault="004556D5" w:rsidP="00FE6A30">
      <w:pPr>
        <w:pStyle w:val="BodyText"/>
        <w:ind w:left="360"/>
      </w:pPr>
    </w:p>
    <w:p w14:paraId="46027FEB" w14:textId="77777777" w:rsidR="004556D5" w:rsidRDefault="004556D5" w:rsidP="00FE6A30">
      <w:pPr>
        <w:pStyle w:val="BodyText"/>
        <w:ind w:left="360"/>
      </w:pPr>
    </w:p>
    <w:p w14:paraId="68F229B8" w14:textId="77777777" w:rsidR="004556D5" w:rsidRDefault="004556D5" w:rsidP="00FE6A30">
      <w:pPr>
        <w:pStyle w:val="BodyText"/>
        <w:ind w:left="360"/>
      </w:pPr>
    </w:p>
    <w:p w14:paraId="2D375F65" w14:textId="77777777" w:rsidR="004556D5" w:rsidRDefault="004556D5" w:rsidP="00FE6A30">
      <w:pPr>
        <w:pStyle w:val="BodyText"/>
        <w:ind w:left="360"/>
      </w:pPr>
    </w:p>
    <w:p w14:paraId="40538094" w14:textId="77777777" w:rsidR="004556D5" w:rsidRDefault="004556D5" w:rsidP="00FE6A30">
      <w:pPr>
        <w:pStyle w:val="BodyText"/>
        <w:ind w:left="360"/>
      </w:pPr>
    </w:p>
    <w:p w14:paraId="5E789444" w14:textId="77777777" w:rsidR="004556D5" w:rsidRDefault="004556D5" w:rsidP="00FE6A30">
      <w:pPr>
        <w:pStyle w:val="BodyText"/>
        <w:ind w:left="360"/>
      </w:pPr>
    </w:p>
    <w:p w14:paraId="52DCE120" w14:textId="77777777" w:rsidR="00FE6A30" w:rsidRDefault="00FE6A30" w:rsidP="00FE6A30">
      <w:pPr>
        <w:pStyle w:val="BodyText"/>
        <w:ind w:left="360"/>
      </w:pPr>
    </w:p>
    <w:p w14:paraId="0E9AEBE6" w14:textId="13F64FFE" w:rsidR="00B6649E" w:rsidRDefault="00FE6A30" w:rsidP="00C71ED5">
      <w:pPr>
        <w:pStyle w:val="BodyText"/>
        <w:numPr>
          <w:ilvl w:val="0"/>
          <w:numId w:val="27"/>
        </w:numPr>
      </w:pPr>
      <w:bookmarkStart w:id="54" w:name="_Hlk514664817"/>
      <w:r>
        <w:lastRenderedPageBreak/>
        <w:t>E</w:t>
      </w:r>
      <w:r w:rsidRPr="00FE6A30">
        <w:t xml:space="preserve">nsure </w:t>
      </w:r>
      <w:r>
        <w:t xml:space="preserve">that </w:t>
      </w:r>
      <w:r w:rsidR="00C62AE7">
        <w:t>up</w:t>
      </w:r>
      <w:r>
        <w:t xml:space="preserve">on </w:t>
      </w:r>
      <w:r w:rsidR="00C62AE7">
        <w:t xml:space="preserve">successful connection </w:t>
      </w:r>
      <w:r>
        <w:t xml:space="preserve">the Main screen </w:t>
      </w:r>
      <w:r w:rsidR="00C62AE7">
        <w:t xml:space="preserve">will show </w:t>
      </w:r>
      <w:r>
        <w:t>the “</w:t>
      </w:r>
      <w:r w:rsidR="004556D5">
        <w:t>Boxes</w:t>
      </w:r>
      <w:r>
        <w:t xml:space="preserve"> to be Tested” and a list of the measurement devices</w:t>
      </w:r>
      <w:r w:rsidR="00C62AE7">
        <w:t xml:space="preserve"> (under LAN Instrument)</w:t>
      </w:r>
      <w:r>
        <w:t>.</w:t>
      </w:r>
    </w:p>
    <w:p w14:paraId="471F63D4" w14:textId="0A708300" w:rsidR="00187BED" w:rsidRDefault="00C71ED5" w:rsidP="00C71ED5">
      <w:pPr>
        <w:pStyle w:val="BodyText"/>
        <w:ind w:left="720"/>
      </w:pPr>
      <w:r>
        <w:rPr>
          <w:noProof/>
          <w:lang w:val="de-DE" w:eastAsia="de-DE"/>
        </w:rPr>
        <mc:AlternateContent>
          <mc:Choice Requires="wps">
            <w:drawing>
              <wp:anchor distT="0" distB="0" distL="114300" distR="114300" simplePos="0" relativeHeight="251692032" behindDoc="0" locked="0" layoutInCell="1" allowOverlap="1" wp14:anchorId="19EC9C39" wp14:editId="19C95F06">
                <wp:simplePos x="0" y="0"/>
                <wp:positionH relativeFrom="column">
                  <wp:posOffset>500332</wp:posOffset>
                </wp:positionH>
                <wp:positionV relativeFrom="paragraph">
                  <wp:posOffset>919433</wp:posOffset>
                </wp:positionV>
                <wp:extent cx="1069340" cy="543464"/>
                <wp:effectExtent l="0" t="0" r="16510" b="28575"/>
                <wp:wrapNone/>
                <wp:docPr id="54" name="Rechteck 2"/>
                <wp:cNvGraphicFramePr/>
                <a:graphic xmlns:a="http://schemas.openxmlformats.org/drawingml/2006/main">
                  <a:graphicData uri="http://schemas.microsoft.com/office/word/2010/wordprocessingShape">
                    <wps:wsp>
                      <wps:cNvSpPr/>
                      <wps:spPr>
                        <a:xfrm>
                          <a:off x="0" y="0"/>
                          <a:ext cx="1069340" cy="543464"/>
                        </a:xfrm>
                        <a:prstGeom prst="rect">
                          <a:avLst/>
                        </a:prstGeom>
                        <a:noFill/>
                        <a:ln w="2540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CD3AF" id="Rechteck 2" o:spid="_x0000_s1026" style="position:absolute;margin-left:39.4pt;margin-top:72.4pt;width:84.2pt;height:4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" filled="f" strokecolor="#00b050" strokeweight="2pt"/>
            </w:pict>
          </mc:Fallback>
        </mc:AlternateContent>
      </w:r>
      <w:r>
        <w:rPr>
          <w:noProof/>
          <w:lang w:val="de-DE" w:eastAsia="de-DE"/>
        </w:rPr>
        <mc:AlternateContent>
          <mc:Choice Requires="wps">
            <w:drawing>
              <wp:anchor distT="0" distB="0" distL="114300" distR="114300" simplePos="0" relativeHeight="251719680" behindDoc="0" locked="0" layoutInCell="1" allowOverlap="1" wp14:anchorId="6E2BD922" wp14:editId="4D2CC0DC">
                <wp:simplePos x="0" y="0"/>
                <wp:positionH relativeFrom="column">
                  <wp:posOffset>3795623</wp:posOffset>
                </wp:positionH>
                <wp:positionV relativeFrom="paragraph">
                  <wp:posOffset>1695809</wp:posOffset>
                </wp:positionV>
                <wp:extent cx="1630392" cy="112144"/>
                <wp:effectExtent l="0" t="0" r="27305" b="21590"/>
                <wp:wrapNone/>
                <wp:docPr id="56" name="Rechteck 2"/>
                <wp:cNvGraphicFramePr/>
                <a:graphic xmlns:a="http://schemas.openxmlformats.org/drawingml/2006/main">
                  <a:graphicData uri="http://schemas.microsoft.com/office/word/2010/wordprocessingShape">
                    <wps:wsp>
                      <wps:cNvSpPr/>
                      <wps:spPr>
                        <a:xfrm>
                          <a:off x="0" y="0"/>
                          <a:ext cx="1630392" cy="112144"/>
                        </a:xfrm>
                        <a:prstGeom prst="rect">
                          <a:avLst/>
                        </a:prstGeom>
                        <a:noFill/>
                        <a:ln w="2540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EE399" id="Rechteck 2" o:spid="_x0000_s1026" style="position:absolute;margin-left:298.85pt;margin-top:133.55pt;width:128.4pt;height:8.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" filled="f" strokecolor="#00b050" strokeweight="2pt"/>
            </w:pict>
          </mc:Fallback>
        </mc:AlternateContent>
      </w:r>
      <w:r>
        <w:rPr>
          <w:noProof/>
          <w:lang w:val="de-DE" w:eastAsia="de-DE"/>
        </w:rPr>
        <mc:AlternateContent>
          <mc:Choice Requires="wps">
            <w:drawing>
              <wp:anchor distT="0" distB="0" distL="114300" distR="114300" simplePos="0" relativeHeight="251694080" behindDoc="0" locked="0" layoutInCell="1" allowOverlap="1" wp14:anchorId="4F108EB3" wp14:editId="2021EC65">
                <wp:simplePos x="0" y="0"/>
                <wp:positionH relativeFrom="margin">
                  <wp:posOffset>2483856</wp:posOffset>
                </wp:positionH>
                <wp:positionV relativeFrom="paragraph">
                  <wp:posOffset>306705</wp:posOffset>
                </wp:positionV>
                <wp:extent cx="845389" cy="405441"/>
                <wp:effectExtent l="0" t="0" r="12065" b="13970"/>
                <wp:wrapNone/>
                <wp:docPr id="55" name="Rechteck 2"/>
                <wp:cNvGraphicFramePr/>
                <a:graphic xmlns:a="http://schemas.openxmlformats.org/drawingml/2006/main">
                  <a:graphicData uri="http://schemas.microsoft.com/office/word/2010/wordprocessingShape">
                    <wps:wsp>
                      <wps:cNvSpPr/>
                      <wps:spPr>
                        <a:xfrm>
                          <a:off x="0" y="0"/>
                          <a:ext cx="845389" cy="405441"/>
                        </a:xfrm>
                        <a:prstGeom prst="rect">
                          <a:avLst/>
                        </a:prstGeom>
                        <a:noFill/>
                        <a:ln w="2540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BA8C7" id="Rechteck 2" o:spid="_x0000_s1026" style="position:absolute;margin-left:195.6pt;margin-top:24.15pt;width:66.55pt;height:31.9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" filled="f" strokecolor="#00b050" strokeweight="2pt">
                <w10:wrap anchorx="margin"/>
              </v:rect>
            </w:pict>
          </mc:Fallback>
        </mc:AlternateContent>
      </w:r>
      <w:r w:rsidR="0003496F">
        <w:rPr>
          <w:noProof/>
        </w:rPr>
        <w:drawing>
          <wp:inline distT="0" distB="0" distL="0" distR="0" wp14:anchorId="2297FFC9" wp14:editId="5DCAFB4D">
            <wp:extent cx="5089585" cy="268712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0904" cy="2724776"/>
                    </a:xfrm>
                    <a:prstGeom prst="rect">
                      <a:avLst/>
                    </a:prstGeom>
                    <a:noFill/>
                    <a:ln>
                      <a:noFill/>
                    </a:ln>
                  </pic:spPr>
                </pic:pic>
              </a:graphicData>
            </a:graphic>
          </wp:inline>
        </w:drawing>
      </w:r>
    </w:p>
    <w:p w14:paraId="68588EAD" w14:textId="77777777" w:rsidR="00826233" w:rsidRDefault="00826233" w:rsidP="00826233">
      <w:pPr>
        <w:pStyle w:val="Heading2"/>
      </w:pPr>
      <w:bookmarkStart w:id="55" w:name="_Toc37767811"/>
      <w:bookmarkEnd w:id="54"/>
      <w:r>
        <w:t>Certification measurements</w:t>
      </w:r>
      <w:r w:rsidR="001469CF">
        <w:t xml:space="preserve"> – Pulser Tests</w:t>
      </w:r>
      <w:bookmarkEnd w:id="55"/>
    </w:p>
    <w:p w14:paraId="28665E90" w14:textId="77777777" w:rsidR="00D22E17" w:rsidRDefault="005F281E" w:rsidP="00826233">
      <w:pPr>
        <w:pStyle w:val="BodyText"/>
        <w:numPr>
          <w:ilvl w:val="0"/>
          <w:numId w:val="10"/>
        </w:numPr>
        <w:ind w:left="360"/>
      </w:pPr>
      <w:bookmarkStart w:id="56" w:name="_Hlk514668300"/>
      <w:r>
        <w:t xml:space="preserve">On the main window select the </w:t>
      </w:r>
      <w:r w:rsidR="00D22E17">
        <w:t>box</w:t>
      </w:r>
      <w:r>
        <w:t xml:space="preserve"> and channels to be certified (area highlighted in orange). The software will automatically </w:t>
      </w:r>
      <w:r w:rsidR="00826233">
        <w:t>measure</w:t>
      </w:r>
      <w:r>
        <w:t xml:space="preserve"> all the channels </w:t>
      </w:r>
      <w:r w:rsidR="00826233">
        <w:t xml:space="preserve">that have been </w:t>
      </w:r>
      <w:r>
        <w:t xml:space="preserve">selected, but </w:t>
      </w:r>
      <w:r w:rsidR="00826233">
        <w:t xml:space="preserve">when each </w:t>
      </w:r>
      <w:r w:rsidR="00D22E17">
        <w:t>box</w:t>
      </w:r>
      <w:r w:rsidR="00826233">
        <w:t xml:space="preserve"> is completed the next one must be selected.</w:t>
      </w:r>
    </w:p>
    <w:p w14:paraId="7A467A5F" w14:textId="77777777" w:rsidR="00D22E17" w:rsidRDefault="00D22E17" w:rsidP="00D22E17">
      <w:pPr>
        <w:pStyle w:val="BodyText"/>
        <w:numPr>
          <w:ilvl w:val="0"/>
          <w:numId w:val="10"/>
        </w:numPr>
        <w:ind w:left="1440"/>
        <w:jc w:val="both"/>
      </w:pPr>
      <w:bookmarkStart w:id="57" w:name="_Hlk514667295"/>
      <w:r w:rsidRPr="00FA387B">
        <w:t>Click on Start Pulser Test (yellow highlight).</w:t>
      </w:r>
      <w:r>
        <w:t xml:space="preserve"> </w:t>
      </w:r>
      <w:bookmarkEnd w:id="57"/>
    </w:p>
    <w:bookmarkEnd w:id="56"/>
    <w:p w14:paraId="4A852D7D" w14:textId="23486F05" w:rsidR="00032500" w:rsidRDefault="00032500" w:rsidP="006C0BA3">
      <w:pPr>
        <w:pStyle w:val="BodyText"/>
        <w:rPr>
          <w:noProof/>
        </w:rPr>
      </w:pPr>
    </w:p>
    <w:p w14:paraId="02FB94B2" w14:textId="3016E3E3" w:rsidR="00032500" w:rsidRDefault="00032500" w:rsidP="006C0BA3">
      <w:pPr>
        <w:pStyle w:val="BodyText"/>
        <w:rPr>
          <w:noProof/>
        </w:rPr>
      </w:pPr>
    </w:p>
    <w:p w14:paraId="101A6043" w14:textId="0FAD6C6C" w:rsidR="005F281E" w:rsidRDefault="00032500" w:rsidP="00FA387B">
      <w:pPr>
        <w:pStyle w:val="BodyText"/>
      </w:pPr>
      <w:r>
        <w:rPr>
          <w:noProof/>
          <w:lang w:val="de-DE" w:eastAsia="de-DE"/>
        </w:rPr>
        <mc:AlternateContent>
          <mc:Choice Requires="wps">
            <w:drawing>
              <wp:anchor distT="0" distB="0" distL="114300" distR="114300" simplePos="0" relativeHeight="251672576" behindDoc="0" locked="0" layoutInCell="1" allowOverlap="1" wp14:anchorId="0108B93B" wp14:editId="29976CF8">
                <wp:simplePos x="0" y="0"/>
                <wp:positionH relativeFrom="margin">
                  <wp:posOffset>33125</wp:posOffset>
                </wp:positionH>
                <wp:positionV relativeFrom="paragraph">
                  <wp:posOffset>1101090</wp:posOffset>
                </wp:positionV>
                <wp:extent cx="1200500" cy="1239769"/>
                <wp:effectExtent l="0" t="0" r="19050" b="17780"/>
                <wp:wrapNone/>
                <wp:docPr id="11" name="Rechteck 11"/>
                <wp:cNvGraphicFramePr/>
                <a:graphic xmlns:a="http://schemas.openxmlformats.org/drawingml/2006/main">
                  <a:graphicData uri="http://schemas.microsoft.com/office/word/2010/wordprocessingShape">
                    <wps:wsp>
                      <wps:cNvSpPr/>
                      <wps:spPr>
                        <a:xfrm>
                          <a:off x="0" y="0"/>
                          <a:ext cx="1200500" cy="123976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911C5" id="Rechteck 11" o:spid="_x0000_s1026" style="position:absolute;margin-left:2.6pt;margin-top:86.7pt;width:94.55pt;height:97.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" filled="f" strokecolor="#f79646 [3209]" strokeweight="2pt">
                <w10:wrap anchorx="margin"/>
              </v:rect>
            </w:pict>
          </mc:Fallback>
        </mc:AlternateContent>
      </w:r>
      <w:r>
        <w:rPr>
          <w:noProof/>
          <w:lang w:val="de-DE" w:eastAsia="de-DE"/>
        </w:rPr>
        <mc:AlternateContent>
          <mc:Choice Requires="wps">
            <w:drawing>
              <wp:anchor distT="0" distB="0" distL="114300" distR="114300" simplePos="0" relativeHeight="251715584" behindDoc="0" locked="0" layoutInCell="1" allowOverlap="1" wp14:anchorId="6CC4B59E" wp14:editId="24A68585">
                <wp:simplePos x="0" y="0"/>
                <wp:positionH relativeFrom="column">
                  <wp:posOffset>1334439</wp:posOffset>
                </wp:positionH>
                <wp:positionV relativeFrom="paragraph">
                  <wp:posOffset>1440090</wp:posOffset>
                </wp:positionV>
                <wp:extent cx="1015377" cy="326291"/>
                <wp:effectExtent l="0" t="0" r="13335" b="17145"/>
                <wp:wrapNone/>
                <wp:docPr id="12" name="Rechteck 12"/>
                <wp:cNvGraphicFramePr/>
                <a:graphic xmlns:a="http://schemas.openxmlformats.org/drawingml/2006/main">
                  <a:graphicData uri="http://schemas.microsoft.com/office/word/2010/wordprocessingShape">
                    <wps:wsp>
                      <wps:cNvSpPr/>
                      <wps:spPr>
                        <a:xfrm>
                          <a:off x="0" y="0"/>
                          <a:ext cx="1015377" cy="326291"/>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9B156" id="Rechteck 12" o:spid="_x0000_s1026" style="position:absolute;margin-left:105.05pt;margin-top:113.4pt;width:79.95pt;height:25.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" filled="f" strokecolor="yellow" strokeweight="2pt"/>
            </w:pict>
          </mc:Fallback>
        </mc:AlternateContent>
      </w:r>
      <w:r w:rsidR="0003496F">
        <w:rPr>
          <w:noProof/>
        </w:rPr>
        <w:drawing>
          <wp:inline distT="0" distB="0" distL="0" distR="0" wp14:anchorId="57AD5979" wp14:editId="51C4F217">
            <wp:extent cx="5903742" cy="3101975"/>
            <wp:effectExtent l="0" t="0" r="190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567" b="1045"/>
                    <a:stretch/>
                  </pic:blipFill>
                  <pic:spPr bwMode="auto">
                    <a:xfrm>
                      <a:off x="0" y="0"/>
                      <a:ext cx="5904224" cy="3102228"/>
                    </a:xfrm>
                    <a:prstGeom prst="rect">
                      <a:avLst/>
                    </a:prstGeom>
                    <a:noFill/>
                    <a:ln>
                      <a:noFill/>
                    </a:ln>
                    <a:extLst>
                      <a:ext uri="{53640926-AAD7-44D8-BBD7-CCE9431645EC}">
                        <a14:shadowObscured xmlns:a14="http://schemas.microsoft.com/office/drawing/2010/main"/>
                      </a:ext>
                    </a:extLst>
                  </pic:spPr>
                </pic:pic>
              </a:graphicData>
            </a:graphic>
          </wp:inline>
        </w:drawing>
      </w:r>
    </w:p>
    <w:p w14:paraId="5EEB926D" w14:textId="298272D5" w:rsidR="00FE3452" w:rsidRDefault="00FE3452" w:rsidP="00FE3452">
      <w:pPr>
        <w:pStyle w:val="BodyText"/>
      </w:pPr>
      <w:bookmarkStart w:id="58" w:name="_Hlk514667686"/>
    </w:p>
    <w:p w14:paraId="0E5D4042" w14:textId="68466DD1" w:rsidR="00FE3452" w:rsidRDefault="00D22E17" w:rsidP="00FE3452">
      <w:pPr>
        <w:pStyle w:val="BodyText"/>
        <w:ind w:left="1440"/>
        <w:jc w:val="both"/>
      </w:pPr>
      <w:r>
        <w:rPr>
          <w:noProof/>
          <w:lang w:val="de-DE" w:eastAsia="de-DE"/>
        </w:rPr>
        <w:drawing>
          <wp:anchor distT="0" distB="0" distL="114300" distR="114300" simplePos="0" relativeHeight="251717632" behindDoc="0" locked="0" layoutInCell="1" allowOverlap="1" wp14:anchorId="0FCB4EA6" wp14:editId="0594FCBE">
            <wp:simplePos x="0" y="0"/>
            <wp:positionH relativeFrom="column">
              <wp:posOffset>285007</wp:posOffset>
            </wp:positionH>
            <wp:positionV relativeFrom="paragraph">
              <wp:posOffset>6243</wp:posOffset>
            </wp:positionV>
            <wp:extent cx="410400" cy="352800"/>
            <wp:effectExtent l="0" t="0" r="8890" b="9525"/>
            <wp:wrapSquare wrapText="r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ten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400" cy="352800"/>
                    </a:xfrm>
                    <a:prstGeom prst="rect">
                      <a:avLst/>
                    </a:prstGeom>
                  </pic:spPr>
                </pic:pic>
              </a:graphicData>
            </a:graphic>
            <wp14:sizeRelH relativeFrom="margin">
              <wp14:pctWidth>0</wp14:pctWidth>
            </wp14:sizeRelH>
            <wp14:sizeRelV relativeFrom="margin">
              <wp14:pctHeight>0</wp14:pctHeight>
            </wp14:sizeRelV>
          </wp:anchor>
        </w:drawing>
      </w:r>
      <w:r w:rsidR="00FE3452">
        <w:t>After the next step the pulser will switch</w:t>
      </w:r>
      <w:r w:rsidR="00074672">
        <w:t xml:space="preserve"> </w:t>
      </w:r>
      <w:r w:rsidR="00FE3452">
        <w:t>on.  Be sure the cables are connected correctly to avoid damage to the measurement equipment.</w:t>
      </w:r>
    </w:p>
    <w:bookmarkEnd w:id="58"/>
    <w:p w14:paraId="2A76E398" w14:textId="77777777" w:rsidR="00CE05F8" w:rsidRDefault="00CE05F8" w:rsidP="00CE05F8">
      <w:pPr>
        <w:pStyle w:val="BodyText"/>
        <w:ind w:left="1440"/>
        <w:jc w:val="both"/>
      </w:pPr>
    </w:p>
    <w:p w14:paraId="2E05F9DD" w14:textId="2AE5BCAB" w:rsidR="00CE05F8" w:rsidRDefault="00CE05F8" w:rsidP="00CE05F8">
      <w:pPr>
        <w:pStyle w:val="BodyText"/>
        <w:numPr>
          <w:ilvl w:val="0"/>
          <w:numId w:val="10"/>
        </w:numPr>
      </w:pPr>
      <w:bookmarkStart w:id="59" w:name="_Hlk514669749"/>
      <w:r>
        <w:t xml:space="preserve">Connect the cables </w:t>
      </w:r>
      <w:r w:rsidR="001A2720">
        <w:t xml:space="preserve">for the Pulser Test </w:t>
      </w:r>
      <w:r w:rsidR="00FF7710">
        <w:t xml:space="preserve">from channel (1 to 64) </w:t>
      </w:r>
      <w:r>
        <w:t>as shown in the next dialogue and click OK</w:t>
      </w:r>
    </w:p>
    <w:p w14:paraId="4A83C0F1" w14:textId="47EA24B6" w:rsidR="000B7CAC" w:rsidRDefault="000B7CAC" w:rsidP="000B7CAC">
      <w:pPr>
        <w:pStyle w:val="BodyText"/>
      </w:pPr>
    </w:p>
    <w:bookmarkEnd w:id="59"/>
    <w:p w14:paraId="364F5D3E" w14:textId="4D11BACF" w:rsidR="005F281E" w:rsidRDefault="000B7CAC" w:rsidP="005F281E">
      <w:pPr>
        <w:pStyle w:val="BodyText"/>
        <w:jc w:val="center"/>
      </w:pPr>
      <w:r>
        <w:rPr>
          <w:noProof/>
        </w:rPr>
        <w:drawing>
          <wp:inline distT="0" distB="0" distL="0" distR="0" wp14:anchorId="6998CB7E" wp14:editId="7883916C">
            <wp:extent cx="5607043" cy="398540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7011" cy="3992489"/>
                    </a:xfrm>
                    <a:prstGeom prst="rect">
                      <a:avLst/>
                    </a:prstGeom>
                    <a:noFill/>
                    <a:ln>
                      <a:noFill/>
                    </a:ln>
                  </pic:spPr>
                </pic:pic>
              </a:graphicData>
            </a:graphic>
          </wp:inline>
        </w:drawing>
      </w:r>
    </w:p>
    <w:p w14:paraId="1DB8D1B7" w14:textId="77777777" w:rsidR="001E7BC9" w:rsidRDefault="001E7BC9" w:rsidP="001E7BC9">
      <w:pPr>
        <w:pStyle w:val="BodyText"/>
        <w:ind w:left="360"/>
      </w:pPr>
    </w:p>
    <w:p w14:paraId="56522A2D" w14:textId="77777777" w:rsidR="001E7BC9" w:rsidRDefault="005F281E" w:rsidP="00D81A31">
      <w:pPr>
        <w:pStyle w:val="BodyText"/>
        <w:numPr>
          <w:ilvl w:val="0"/>
          <w:numId w:val="10"/>
        </w:numPr>
      </w:pPr>
      <w:r>
        <w:t xml:space="preserve">On the upper </w:t>
      </w:r>
      <w:proofErr w:type="gramStart"/>
      <w:r>
        <w:t>left hand</w:t>
      </w:r>
      <w:proofErr w:type="gramEnd"/>
      <w:r>
        <w:t xml:space="preserve"> </w:t>
      </w:r>
      <w:r w:rsidR="00ED206A">
        <w:t xml:space="preserve">side </w:t>
      </w:r>
      <w:r>
        <w:t xml:space="preserve">of the main window you can select the Pulser tab to see the measured and tolerance data for each channel. </w:t>
      </w:r>
      <w:r w:rsidR="001E7BC9">
        <w:t xml:space="preserve"> </w:t>
      </w:r>
    </w:p>
    <w:p w14:paraId="2928F23E" w14:textId="77777777" w:rsidR="001E7BC9" w:rsidRDefault="00604F90" w:rsidP="00D81A31">
      <w:pPr>
        <w:pStyle w:val="BodyText"/>
        <w:numPr>
          <w:ilvl w:val="0"/>
          <w:numId w:val="10"/>
        </w:numPr>
      </w:pPr>
      <w:r>
        <w:t xml:space="preserve">In the bottom right hand corner of the screen you see a message “Pulser Test in Slot X, Channel Y running”. </w:t>
      </w:r>
    </w:p>
    <w:p w14:paraId="22E1EB99" w14:textId="77777777" w:rsidR="001E7BC9" w:rsidRDefault="00604F90" w:rsidP="00D81A31">
      <w:pPr>
        <w:pStyle w:val="BodyText"/>
        <w:numPr>
          <w:ilvl w:val="0"/>
          <w:numId w:val="10"/>
        </w:numPr>
      </w:pPr>
      <w:r>
        <w:t xml:space="preserve"> </w:t>
      </w:r>
      <w:r w:rsidR="005F281E">
        <w:t xml:space="preserve">At the right side of the window a channel number with a yellow background means that the </w:t>
      </w:r>
      <w:r w:rsidR="00ED206A">
        <w:t xml:space="preserve">Pulser </w:t>
      </w:r>
      <w:r w:rsidR="005F281E">
        <w:t xml:space="preserve">test was successful but there are other tests that still </w:t>
      </w:r>
      <w:proofErr w:type="gramStart"/>
      <w:r w:rsidR="005F281E">
        <w:t>have to</w:t>
      </w:r>
      <w:proofErr w:type="gramEnd"/>
      <w:r w:rsidR="005F281E">
        <w:t xml:space="preserve"> be performed. </w:t>
      </w:r>
    </w:p>
    <w:p w14:paraId="50181377" w14:textId="77777777" w:rsidR="005F281E" w:rsidRDefault="005F281E" w:rsidP="00D81A31">
      <w:pPr>
        <w:pStyle w:val="BodyText"/>
        <w:numPr>
          <w:ilvl w:val="0"/>
          <w:numId w:val="10"/>
        </w:numPr>
      </w:pPr>
      <w:r>
        <w:lastRenderedPageBreak/>
        <w:t>A red background means that one or more values of that channel are outside the tolerance. To see the values of that specific channel, click on the channel number with the red background. All values will be shown on the left table and the measurements outside the tolerance will be highlighted in red.</w:t>
      </w:r>
    </w:p>
    <w:p w14:paraId="46AF8FA0" w14:textId="6B00AE03" w:rsidR="005F281E" w:rsidRDefault="00E85001" w:rsidP="00A5104A">
      <w:pPr>
        <w:pStyle w:val="BodyText"/>
        <w:ind w:left="360"/>
        <w:jc w:val="center"/>
      </w:pPr>
      <w:r>
        <w:rPr>
          <w:noProof/>
          <w:lang w:val="de-DE" w:eastAsia="de-DE"/>
        </w:rPr>
        <w:drawing>
          <wp:inline distT="0" distB="0" distL="0" distR="0" wp14:anchorId="32C80704" wp14:editId="1420A5B3">
            <wp:extent cx="5934710" cy="3105785"/>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3105785"/>
                    </a:xfrm>
                    <a:prstGeom prst="rect">
                      <a:avLst/>
                    </a:prstGeom>
                    <a:noFill/>
                    <a:ln>
                      <a:noFill/>
                    </a:ln>
                  </pic:spPr>
                </pic:pic>
              </a:graphicData>
            </a:graphic>
          </wp:inline>
        </w:drawing>
      </w:r>
    </w:p>
    <w:p w14:paraId="5825CD55" w14:textId="77777777" w:rsidR="00ED206A" w:rsidRDefault="005F281E" w:rsidP="00D81A31">
      <w:pPr>
        <w:pStyle w:val="BodyText"/>
        <w:numPr>
          <w:ilvl w:val="0"/>
          <w:numId w:val="10"/>
        </w:numPr>
      </w:pPr>
      <w:r>
        <w:t xml:space="preserve">If any of the tests are outside the tolerance, </w:t>
      </w:r>
      <w:bookmarkStart w:id="60" w:name="_Hlk513637276"/>
      <w:r w:rsidR="00ED206A">
        <w:t>you can repeat the tests for that channel by selecting the channel number(s) on the Main screen one by one</w:t>
      </w:r>
      <w:r w:rsidR="00A5104A">
        <w:t xml:space="preserve"> (or in a range if they are sequential)</w:t>
      </w:r>
      <w:r w:rsidR="00ED206A">
        <w:t xml:space="preserve">.  In that case </w:t>
      </w:r>
      <w:proofErr w:type="gramStart"/>
      <w:r w:rsidR="00ED206A">
        <w:t>From</w:t>
      </w:r>
      <w:proofErr w:type="gramEnd"/>
      <w:r w:rsidR="00ED206A">
        <w:t xml:space="preserve"> channel: and To Channel: should both be set to the failed channel number(s)</w:t>
      </w:r>
      <w:bookmarkEnd w:id="60"/>
      <w:r w:rsidR="00ED206A">
        <w:t>.</w:t>
      </w:r>
    </w:p>
    <w:p w14:paraId="3D431869" w14:textId="77777777" w:rsidR="009A7E5C" w:rsidRDefault="00ED206A" w:rsidP="00E662A4">
      <w:pPr>
        <w:pStyle w:val="BodyText"/>
        <w:numPr>
          <w:ilvl w:val="0"/>
          <w:numId w:val="10"/>
        </w:numPr>
      </w:pPr>
      <w:bookmarkStart w:id="61" w:name="_Hlk513637332"/>
      <w:r>
        <w:t>If the channels fail again after retesting,</w:t>
      </w:r>
      <w:bookmarkEnd w:id="61"/>
      <w:r>
        <w:t xml:space="preserve"> </w:t>
      </w:r>
      <w:r w:rsidR="005F281E">
        <w:t xml:space="preserve">the </w:t>
      </w:r>
      <w:r w:rsidR="009A7E5C">
        <w:t>box</w:t>
      </w:r>
      <w:r w:rsidR="005F281E">
        <w:t xml:space="preserve"> </w:t>
      </w:r>
      <w:proofErr w:type="gramStart"/>
      <w:r w:rsidR="005F281E">
        <w:t>has to</w:t>
      </w:r>
      <w:proofErr w:type="gramEnd"/>
      <w:r w:rsidR="005F281E">
        <w:t xml:space="preserve"> be sen</w:t>
      </w:r>
      <w:r w:rsidR="00880DDD">
        <w:t>t</w:t>
      </w:r>
      <w:r w:rsidR="005F281E">
        <w:t xml:space="preserve"> to the service department in </w:t>
      </w:r>
      <w:r w:rsidR="00260AD4">
        <w:t>Huerth</w:t>
      </w:r>
      <w:r w:rsidR="005F281E">
        <w:t xml:space="preserve"> to be repaired. </w:t>
      </w:r>
    </w:p>
    <w:p w14:paraId="520C4883" w14:textId="77777777" w:rsidR="009A7E5C" w:rsidRDefault="009A7E5C" w:rsidP="009A7E5C">
      <w:pPr>
        <w:pStyle w:val="BodyText"/>
      </w:pPr>
    </w:p>
    <w:p w14:paraId="3C46B7A9" w14:textId="77777777" w:rsidR="009A7E5C" w:rsidRDefault="009A7E5C" w:rsidP="009A7E5C">
      <w:pPr>
        <w:pStyle w:val="BodyText"/>
      </w:pPr>
    </w:p>
    <w:p w14:paraId="0000A1B8" w14:textId="77777777" w:rsidR="009A7E5C" w:rsidRDefault="009A7E5C" w:rsidP="009A7E5C">
      <w:pPr>
        <w:pStyle w:val="BodyText"/>
      </w:pPr>
    </w:p>
    <w:p w14:paraId="3348C2B9" w14:textId="77777777" w:rsidR="001C2516" w:rsidRDefault="001C2516" w:rsidP="009A7E5C">
      <w:pPr>
        <w:pStyle w:val="BodyText"/>
      </w:pPr>
    </w:p>
    <w:p w14:paraId="0962F380" w14:textId="77777777" w:rsidR="009A7E5C" w:rsidRDefault="009A7E5C" w:rsidP="009A7E5C">
      <w:pPr>
        <w:pStyle w:val="BodyText"/>
      </w:pPr>
    </w:p>
    <w:p w14:paraId="342430EB" w14:textId="77777777" w:rsidR="009A7E5C" w:rsidRDefault="009A7E5C" w:rsidP="009A7E5C">
      <w:pPr>
        <w:pStyle w:val="BodyText"/>
      </w:pPr>
    </w:p>
    <w:p w14:paraId="6D779A92" w14:textId="295F0110" w:rsidR="00FF7710" w:rsidRDefault="00FF7710" w:rsidP="007165DD">
      <w:pPr>
        <w:pStyle w:val="BodyText"/>
      </w:pPr>
    </w:p>
    <w:p w14:paraId="2071C8FA" w14:textId="77777777" w:rsidR="00FF7710" w:rsidRDefault="00FF7710" w:rsidP="00FF7710">
      <w:pPr>
        <w:pStyle w:val="BodyText"/>
        <w:ind w:left="720"/>
      </w:pPr>
    </w:p>
    <w:p w14:paraId="4837F510" w14:textId="77777777" w:rsidR="009A7E5C" w:rsidRDefault="009A7E5C" w:rsidP="009A7E5C">
      <w:pPr>
        <w:pStyle w:val="BodyText"/>
        <w:ind w:left="720"/>
      </w:pPr>
    </w:p>
    <w:p w14:paraId="25C14347" w14:textId="77777777" w:rsidR="008457F2" w:rsidRDefault="008457F2" w:rsidP="008457F2">
      <w:pPr>
        <w:pStyle w:val="BodyText"/>
      </w:pPr>
    </w:p>
    <w:p w14:paraId="51CE11D3" w14:textId="77777777" w:rsidR="00C94C47" w:rsidRPr="006B3848" w:rsidRDefault="00C94C47" w:rsidP="00CF531D">
      <w:pPr>
        <w:pStyle w:val="BodyText"/>
      </w:pPr>
    </w:p>
    <w:p w14:paraId="698EA258" w14:textId="77777777" w:rsidR="006B3848" w:rsidRDefault="00C94C47" w:rsidP="00C94C47">
      <w:pPr>
        <w:pStyle w:val="Heading2"/>
        <w:numPr>
          <w:ilvl w:val="0"/>
          <w:numId w:val="0"/>
        </w:numPr>
        <w:ind w:left="576" w:hanging="576"/>
      </w:pPr>
      <w:bookmarkStart w:id="62" w:name="_Toc37767812"/>
      <w:r>
        <w:lastRenderedPageBreak/>
        <w:t xml:space="preserve">6.3 </w:t>
      </w:r>
      <w:r w:rsidR="006B3848">
        <w:t xml:space="preserve">Certification measurements – </w:t>
      </w:r>
      <w:r w:rsidR="006B3848" w:rsidRPr="00D57EF0">
        <w:rPr>
          <w:highlight w:val="yellow"/>
        </w:rPr>
        <w:t>Amplifier</w:t>
      </w:r>
      <w:r w:rsidR="006B3848">
        <w:t xml:space="preserve"> Tests</w:t>
      </w:r>
      <w:bookmarkEnd w:id="62"/>
    </w:p>
    <w:p w14:paraId="1FF6E9E1" w14:textId="77777777" w:rsidR="006B3848" w:rsidRDefault="006B3848" w:rsidP="006B3848">
      <w:pPr>
        <w:pStyle w:val="BodyText"/>
        <w:numPr>
          <w:ilvl w:val="0"/>
          <w:numId w:val="10"/>
        </w:numPr>
      </w:pPr>
      <w:r>
        <w:t xml:space="preserve">Click on the Main tab and select the </w:t>
      </w:r>
      <w:r w:rsidR="001C2516">
        <w:t>box</w:t>
      </w:r>
      <w:r>
        <w:t xml:space="preserve"> and channels for which the amplifier tests are to be performed. There is also the option of selecting to perform only selected amplifier tests as shown in the orange area of the below diagram.</w:t>
      </w:r>
    </w:p>
    <w:p w14:paraId="1B95BE8C" w14:textId="12B344DE" w:rsidR="0010679E" w:rsidRDefault="0051135C" w:rsidP="00E944D1">
      <w:pPr>
        <w:pStyle w:val="BodyText"/>
      </w:pPr>
      <w:r>
        <w:rPr>
          <w:noProof/>
          <w:lang w:val="de-DE" w:eastAsia="de-DE"/>
        </w:rPr>
        <mc:AlternateContent>
          <mc:Choice Requires="wps">
            <w:drawing>
              <wp:anchor distT="0" distB="0" distL="114300" distR="114300" simplePos="0" relativeHeight="251710464" behindDoc="0" locked="0" layoutInCell="1" allowOverlap="1" wp14:anchorId="334B8EF4" wp14:editId="3FF00860">
                <wp:simplePos x="0" y="0"/>
                <wp:positionH relativeFrom="column">
                  <wp:posOffset>46535</wp:posOffset>
                </wp:positionH>
                <wp:positionV relativeFrom="paragraph">
                  <wp:posOffset>1545182</wp:posOffset>
                </wp:positionV>
                <wp:extent cx="1196788" cy="760245"/>
                <wp:effectExtent l="0" t="0" r="15875" b="22225"/>
                <wp:wrapNone/>
                <wp:docPr id="70" name="Rechteck 12"/>
                <wp:cNvGraphicFramePr/>
                <a:graphic xmlns:a="http://schemas.openxmlformats.org/drawingml/2006/main">
                  <a:graphicData uri="http://schemas.microsoft.com/office/word/2010/wordprocessingShape">
                    <wps:wsp>
                      <wps:cNvSpPr/>
                      <wps:spPr>
                        <a:xfrm>
                          <a:off x="0" y="0"/>
                          <a:ext cx="1196788" cy="760245"/>
                        </a:xfrm>
                        <a:prstGeom prst="rect">
                          <a:avLst/>
                        </a:prstGeom>
                        <a:noFill/>
                        <a:ln w="25400" cap="flat" cmpd="sng" algn="ctr">
                          <a:solidFill>
                            <a:srgbClr val="00B0F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12B3F" id="Rechteck 12" o:spid="_x0000_s1026" style="position:absolute;margin-left:3.65pt;margin-top:121.65pt;width:94.25pt;height:59.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" filled="f" strokecolor="#00b0f0" strokeweight="2pt"/>
            </w:pict>
          </mc:Fallback>
        </mc:AlternateContent>
      </w:r>
      <w:r>
        <w:rPr>
          <w:noProof/>
          <w:lang w:val="de-DE" w:eastAsia="de-DE"/>
        </w:rPr>
        <mc:AlternateContent>
          <mc:Choice Requires="wps">
            <w:drawing>
              <wp:anchor distT="0" distB="0" distL="114300" distR="114300" simplePos="0" relativeHeight="251708416" behindDoc="0" locked="0" layoutInCell="1" allowOverlap="1" wp14:anchorId="4EB885BB" wp14:editId="551E1EB3">
                <wp:simplePos x="0" y="0"/>
                <wp:positionH relativeFrom="column">
                  <wp:posOffset>2484408</wp:posOffset>
                </wp:positionH>
                <wp:positionV relativeFrom="paragraph">
                  <wp:posOffset>1245666</wp:posOffset>
                </wp:positionV>
                <wp:extent cx="1233577" cy="785004"/>
                <wp:effectExtent l="0" t="0" r="24130" b="15240"/>
                <wp:wrapNone/>
                <wp:docPr id="69" name="Rechteck 12"/>
                <wp:cNvGraphicFramePr/>
                <a:graphic xmlns:a="http://schemas.openxmlformats.org/drawingml/2006/main">
                  <a:graphicData uri="http://schemas.microsoft.com/office/word/2010/wordprocessingShape">
                    <wps:wsp>
                      <wps:cNvSpPr/>
                      <wps:spPr>
                        <a:xfrm>
                          <a:off x="0" y="0"/>
                          <a:ext cx="1233577" cy="785004"/>
                        </a:xfrm>
                        <a:prstGeom prst="rect">
                          <a:avLst/>
                        </a:prstGeom>
                        <a:noFill/>
                        <a:ln w="25400" cap="flat" cmpd="sng" algn="ctr">
                          <a:solidFill>
                            <a:srgbClr val="FFC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20687" id="Rechteck 12" o:spid="_x0000_s1026" style="position:absolute;margin-left:195.6pt;margin-top:98.1pt;width:97.15pt;height:61.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" filled="f" strokecolor="#ffc000" strokeweight="2pt"/>
            </w:pict>
          </mc:Fallback>
        </mc:AlternateContent>
      </w:r>
      <w:r>
        <w:rPr>
          <w:noProof/>
        </w:rPr>
        <w:drawing>
          <wp:inline distT="0" distB="0" distL="0" distR="0" wp14:anchorId="55F2725A" wp14:editId="286FAEC2">
            <wp:extent cx="5943600" cy="3122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p>
    <w:p w14:paraId="5ABBC711" w14:textId="77777777" w:rsidR="0010679E" w:rsidRDefault="0010679E" w:rsidP="0010679E">
      <w:pPr>
        <w:pStyle w:val="BodyText"/>
        <w:numPr>
          <w:ilvl w:val="0"/>
          <w:numId w:val="10"/>
        </w:numPr>
      </w:pPr>
      <w:bookmarkStart w:id="63" w:name="_Hlk514669294"/>
      <w:r>
        <w:t xml:space="preserve">Ensure that the trigger </w:t>
      </w:r>
      <w:r w:rsidR="001C2516">
        <w:t>adapter</w:t>
      </w:r>
      <w:r>
        <w:t xml:space="preserve"> is connected to the “</w:t>
      </w:r>
      <w:r w:rsidR="001C2516">
        <w:t>I/O</w:t>
      </w:r>
      <w:r>
        <w:t xml:space="preserve">” connector of </w:t>
      </w:r>
      <w:r w:rsidR="00B6349A">
        <w:t xml:space="preserve">the </w:t>
      </w:r>
      <w:r w:rsidR="001C2516">
        <w:t xml:space="preserve">Box being </w:t>
      </w:r>
      <w:r w:rsidR="00B6349A">
        <w:t>certified</w:t>
      </w:r>
      <w:r>
        <w:t xml:space="preserve">. Start the </w:t>
      </w:r>
      <w:r w:rsidR="00260AD4">
        <w:t>a</w:t>
      </w:r>
      <w:r>
        <w:t>mplifier test</w:t>
      </w:r>
      <w:r w:rsidR="00260AD4">
        <w:t>s</w:t>
      </w:r>
      <w:r>
        <w:t xml:space="preserve"> by clicking on the Start Amplifier Tests button. </w:t>
      </w:r>
    </w:p>
    <w:bookmarkEnd w:id="63"/>
    <w:p w14:paraId="70D0B894" w14:textId="4238402B" w:rsidR="005F281E" w:rsidRDefault="005F281E" w:rsidP="0010679E">
      <w:pPr>
        <w:pStyle w:val="BodyText"/>
        <w:ind w:left="360"/>
        <w:jc w:val="center"/>
      </w:pPr>
    </w:p>
    <w:p w14:paraId="036FB99A" w14:textId="7CAC3130" w:rsidR="009E66C9" w:rsidRDefault="009E66C9" w:rsidP="0010679E">
      <w:pPr>
        <w:pStyle w:val="BodyText"/>
        <w:ind w:left="360"/>
        <w:jc w:val="center"/>
      </w:pPr>
      <w:r>
        <w:rPr>
          <w:noProof/>
          <w:lang w:val="de-DE" w:eastAsia="de-DE"/>
        </w:rPr>
        <mc:AlternateContent>
          <mc:Choice Requires="wps">
            <w:drawing>
              <wp:anchor distT="0" distB="0" distL="114300" distR="114300" simplePos="0" relativeHeight="251706368" behindDoc="0" locked="0" layoutInCell="1" allowOverlap="1" wp14:anchorId="6283831E" wp14:editId="3A17E851">
                <wp:simplePos x="0" y="0"/>
                <wp:positionH relativeFrom="column">
                  <wp:posOffset>1595887</wp:posOffset>
                </wp:positionH>
                <wp:positionV relativeFrom="paragraph">
                  <wp:posOffset>1786243</wp:posOffset>
                </wp:positionV>
                <wp:extent cx="1044089" cy="310551"/>
                <wp:effectExtent l="0" t="0" r="22860" b="13335"/>
                <wp:wrapNone/>
                <wp:docPr id="68" name="Rechteck 12"/>
                <wp:cNvGraphicFramePr/>
                <a:graphic xmlns:a="http://schemas.openxmlformats.org/drawingml/2006/main">
                  <a:graphicData uri="http://schemas.microsoft.com/office/word/2010/wordprocessingShape">
                    <wps:wsp>
                      <wps:cNvSpPr/>
                      <wps:spPr>
                        <a:xfrm>
                          <a:off x="0" y="0"/>
                          <a:ext cx="1044089" cy="310551"/>
                        </a:xfrm>
                        <a:prstGeom prst="rect">
                          <a:avLst/>
                        </a:prstGeom>
                        <a:noFill/>
                        <a:ln w="2540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D928C" id="Rechteck 12" o:spid="_x0000_s1026" style="position:absolute;margin-left:125.65pt;margin-top:140.65pt;width:82.2pt;height:24.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" filled="f" strokecolor="#00b050" strokeweight="2pt"/>
            </w:pict>
          </mc:Fallback>
        </mc:AlternateContent>
      </w:r>
      <w:r>
        <w:rPr>
          <w:noProof/>
        </w:rPr>
        <w:drawing>
          <wp:inline distT="0" distB="0" distL="0" distR="0" wp14:anchorId="29D1B1C9" wp14:editId="1DAD7F44">
            <wp:extent cx="5943600" cy="3122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p>
    <w:p w14:paraId="12460B11" w14:textId="77777777" w:rsidR="00DA781D" w:rsidRDefault="00DA781D" w:rsidP="00DA781D">
      <w:pPr>
        <w:pStyle w:val="BodyText"/>
        <w:numPr>
          <w:ilvl w:val="0"/>
          <w:numId w:val="10"/>
        </w:numPr>
      </w:pPr>
      <w:r>
        <w:lastRenderedPageBreak/>
        <w:t>Connect the cables for the Amplifier Test as shown in the next dialogue and click OK.</w:t>
      </w:r>
      <w:r w:rsidR="00654837">
        <w:t xml:space="preserve"> </w:t>
      </w:r>
    </w:p>
    <w:p w14:paraId="77F65506" w14:textId="29524816" w:rsidR="005F281E" w:rsidRDefault="005F281E" w:rsidP="00EA108A">
      <w:pPr>
        <w:pStyle w:val="BodyText"/>
      </w:pPr>
    </w:p>
    <w:p w14:paraId="67DD0D80" w14:textId="27E9B031" w:rsidR="00CB7457" w:rsidRDefault="00CB7457" w:rsidP="005F281E">
      <w:pPr>
        <w:pStyle w:val="BodyText"/>
        <w:jc w:val="center"/>
      </w:pPr>
      <w:r>
        <w:rPr>
          <w:noProof/>
        </w:rPr>
        <w:drawing>
          <wp:inline distT="0" distB="0" distL="0" distR="0" wp14:anchorId="31D508EF" wp14:editId="09088BD9">
            <wp:extent cx="5934710" cy="420941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209415"/>
                    </a:xfrm>
                    <a:prstGeom prst="rect">
                      <a:avLst/>
                    </a:prstGeom>
                    <a:noFill/>
                    <a:ln>
                      <a:noFill/>
                    </a:ln>
                  </pic:spPr>
                </pic:pic>
              </a:graphicData>
            </a:graphic>
          </wp:inline>
        </w:drawing>
      </w:r>
    </w:p>
    <w:p w14:paraId="4028D11F" w14:textId="77777777" w:rsidR="00260AD4" w:rsidRDefault="00260AD4" w:rsidP="00260AD4">
      <w:pPr>
        <w:pStyle w:val="BodyText"/>
        <w:numPr>
          <w:ilvl w:val="0"/>
          <w:numId w:val="10"/>
        </w:numPr>
      </w:pPr>
      <w:bookmarkStart w:id="64" w:name="_Hlk513637398"/>
      <w:bookmarkStart w:id="65" w:name="_Hlk514670066"/>
      <w:r>
        <w:t>Follow the connection instructions to measure the remaining channels</w:t>
      </w:r>
    </w:p>
    <w:p w14:paraId="78EB7B88" w14:textId="77777777" w:rsidR="00260AD4" w:rsidRDefault="00260AD4" w:rsidP="00260AD4">
      <w:pPr>
        <w:pStyle w:val="BodyText"/>
        <w:numPr>
          <w:ilvl w:val="0"/>
          <w:numId w:val="10"/>
        </w:numPr>
      </w:pPr>
      <w:r>
        <w:t xml:space="preserve"> Continue with the amplifier tests on all Boxes present in the TM</w:t>
      </w:r>
    </w:p>
    <w:p w14:paraId="7CEF1879" w14:textId="77777777" w:rsidR="00520A0A" w:rsidRDefault="00604F90" w:rsidP="00D81A31">
      <w:pPr>
        <w:pStyle w:val="BodyText"/>
        <w:numPr>
          <w:ilvl w:val="0"/>
          <w:numId w:val="10"/>
        </w:numPr>
      </w:pPr>
      <w:r>
        <w:t>In the bottom right hand corner of the main tab you should see “……</w:t>
      </w:r>
      <w:proofErr w:type="gramStart"/>
      <w:r>
        <w:t>….Test</w:t>
      </w:r>
      <w:proofErr w:type="gramEnd"/>
      <w:r>
        <w:t xml:space="preserve"> in Channel X running”.  </w:t>
      </w:r>
      <w:bookmarkEnd w:id="64"/>
    </w:p>
    <w:p w14:paraId="7B8AD4C3" w14:textId="77777777" w:rsidR="00520A0A" w:rsidRDefault="005F281E" w:rsidP="00D81A31">
      <w:pPr>
        <w:pStyle w:val="BodyText"/>
        <w:numPr>
          <w:ilvl w:val="0"/>
          <w:numId w:val="10"/>
        </w:numPr>
      </w:pPr>
      <w:r>
        <w:t xml:space="preserve">On the upper </w:t>
      </w:r>
      <w:proofErr w:type="gramStart"/>
      <w:r>
        <w:t>left hand</w:t>
      </w:r>
      <w:proofErr w:type="gramEnd"/>
      <w:r>
        <w:t xml:space="preserve"> </w:t>
      </w:r>
      <w:r w:rsidR="00604F90">
        <w:t xml:space="preserve">side </w:t>
      </w:r>
      <w:r>
        <w:t xml:space="preserve">of the main window you can select the Amplifier tab to see the measured and tolerance data for each channel. </w:t>
      </w:r>
    </w:p>
    <w:p w14:paraId="181131F5" w14:textId="77777777" w:rsidR="005F281E" w:rsidRDefault="005F281E" w:rsidP="00D81A31">
      <w:pPr>
        <w:pStyle w:val="BodyText"/>
        <w:numPr>
          <w:ilvl w:val="0"/>
          <w:numId w:val="10"/>
        </w:numPr>
      </w:pPr>
      <w:r>
        <w:t>At the right side of the window a channel number with a yellow background means that all performed tests on that channel have no error but there are still tests to be performed to finish. A red background means that one or more values of that channel are outside the tolerance. To see the values of that specific channel, click on the channel number with the red background and then click on the test name with the red background at the bottom right side of the window. All values will be shown on the left table and the measurements outside the tolerance will be highlighted in red. If the channel has a green background, all tests were performed and all are inside the tolerances.</w:t>
      </w:r>
    </w:p>
    <w:p w14:paraId="66B633E2" w14:textId="77777777" w:rsidR="005264BC" w:rsidRDefault="005F281E" w:rsidP="00D81A31">
      <w:pPr>
        <w:pStyle w:val="BodyText"/>
        <w:numPr>
          <w:ilvl w:val="0"/>
          <w:numId w:val="10"/>
        </w:numPr>
      </w:pPr>
      <w:r>
        <w:lastRenderedPageBreak/>
        <w:t xml:space="preserve">If any of the tests are outside the tolerance, </w:t>
      </w:r>
      <w:r w:rsidR="00604F90">
        <w:t xml:space="preserve">you can repeat the tests for that channel by selecting the channel number(s) on the Main screen one by one.  In that case </w:t>
      </w:r>
      <w:proofErr w:type="gramStart"/>
      <w:r w:rsidR="00604F90">
        <w:t>From</w:t>
      </w:r>
      <w:proofErr w:type="gramEnd"/>
      <w:r w:rsidR="00604F90">
        <w:t xml:space="preserve"> channel: and To Channel: should both be set to the failed channel number(s).</w:t>
      </w:r>
    </w:p>
    <w:p w14:paraId="71EDC7AF" w14:textId="71F93A02" w:rsidR="00C11BBD" w:rsidRPr="00A10C8D" w:rsidRDefault="005264BC" w:rsidP="00A10C8D">
      <w:pPr>
        <w:pStyle w:val="BodyText"/>
        <w:numPr>
          <w:ilvl w:val="0"/>
          <w:numId w:val="10"/>
        </w:numPr>
      </w:pPr>
      <w:r>
        <w:t xml:space="preserve">If the channels fail again after retesting, </w:t>
      </w:r>
      <w:r w:rsidR="005F281E">
        <w:t xml:space="preserve">the board has to be </w:t>
      </w:r>
      <w:proofErr w:type="gramStart"/>
      <w:r w:rsidR="005F281E">
        <w:t>send</w:t>
      </w:r>
      <w:proofErr w:type="gramEnd"/>
      <w:r w:rsidR="005F281E">
        <w:t xml:space="preserve"> to the service department in </w:t>
      </w:r>
      <w:r w:rsidR="00260AD4">
        <w:t>Huerth</w:t>
      </w:r>
      <w:r w:rsidR="005F281E">
        <w:t xml:space="preserve"> to be repaired. The certification of this board can be stoppe</w:t>
      </w:r>
      <w:r w:rsidR="00A10C8D">
        <w:t>d</w:t>
      </w:r>
      <w:r w:rsidR="005F281E">
        <w:t>.</w:t>
      </w:r>
      <w:bookmarkEnd w:id="65"/>
      <w:r w:rsidR="00C11BBD">
        <w:br w:type="page"/>
      </w:r>
    </w:p>
    <w:p w14:paraId="4A126C20" w14:textId="77777777" w:rsidR="00735C0B" w:rsidRDefault="00735C0B" w:rsidP="00735C0B">
      <w:pPr>
        <w:pStyle w:val="Heading2"/>
      </w:pPr>
      <w:bookmarkStart w:id="66" w:name="_Toc37767814"/>
      <w:r>
        <w:lastRenderedPageBreak/>
        <w:t>Certification measurements – Final Steps</w:t>
      </w:r>
      <w:bookmarkEnd w:id="66"/>
    </w:p>
    <w:p w14:paraId="671B4E2C" w14:textId="3F1E9B9A" w:rsidR="00C11BBD" w:rsidRDefault="008C316C" w:rsidP="003E5136">
      <w:pPr>
        <w:pStyle w:val="BodyText"/>
        <w:numPr>
          <w:ilvl w:val="0"/>
          <w:numId w:val="10"/>
        </w:numPr>
      </w:pPr>
      <w:r>
        <w:rPr>
          <w:noProof/>
        </w:rPr>
        <w:drawing>
          <wp:anchor distT="0" distB="0" distL="114300" distR="114300" simplePos="0" relativeHeight="251723776" behindDoc="0" locked="0" layoutInCell="1" allowOverlap="1" wp14:anchorId="0A19E59A" wp14:editId="1E89F979">
            <wp:simplePos x="0" y="0"/>
            <wp:positionH relativeFrom="column">
              <wp:posOffset>273050</wp:posOffset>
            </wp:positionH>
            <wp:positionV relativeFrom="paragraph">
              <wp:posOffset>614045</wp:posOffset>
            </wp:positionV>
            <wp:extent cx="5760720" cy="30226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3022600"/>
                    </a:xfrm>
                    <a:prstGeom prst="rect">
                      <a:avLst/>
                    </a:prstGeom>
                  </pic:spPr>
                </pic:pic>
              </a:graphicData>
            </a:graphic>
            <wp14:sizeRelH relativeFrom="page">
              <wp14:pctWidth>0</wp14:pctWidth>
            </wp14:sizeRelH>
            <wp14:sizeRelV relativeFrom="page">
              <wp14:pctHeight>0</wp14:pctHeight>
            </wp14:sizeRelV>
          </wp:anchor>
        </w:drawing>
      </w:r>
      <w:r w:rsidR="00C11BBD">
        <w:t>When all the tests have been completed, t</w:t>
      </w:r>
      <w:r w:rsidR="005F281E">
        <w:t xml:space="preserve">he background of all channels </w:t>
      </w:r>
      <w:r w:rsidR="009B6664">
        <w:t xml:space="preserve">and all buttons </w:t>
      </w:r>
      <w:r w:rsidR="005F281E">
        <w:t>should be green</w:t>
      </w:r>
      <w:r w:rsidR="000C58E5">
        <w:t>.</w:t>
      </w:r>
    </w:p>
    <w:p w14:paraId="14444BFF" w14:textId="77777777" w:rsidR="000C58E5" w:rsidRDefault="000C58E5" w:rsidP="000C58E5">
      <w:pPr>
        <w:pStyle w:val="BodyText"/>
        <w:ind w:left="720"/>
      </w:pPr>
    </w:p>
    <w:p w14:paraId="1D92EBF1" w14:textId="77777777" w:rsidR="005F281E" w:rsidRDefault="005F281E" w:rsidP="00D81A31">
      <w:pPr>
        <w:pStyle w:val="BodyText"/>
        <w:numPr>
          <w:ilvl w:val="0"/>
          <w:numId w:val="10"/>
        </w:numPr>
      </w:pPr>
      <w:r>
        <w:t>Close the program and turn off the mainframe.</w:t>
      </w:r>
    </w:p>
    <w:p w14:paraId="28723CFE" w14:textId="77777777" w:rsidR="00735C0B" w:rsidRDefault="00735C0B" w:rsidP="00D81A31">
      <w:pPr>
        <w:pStyle w:val="BodyText"/>
        <w:numPr>
          <w:ilvl w:val="0"/>
          <w:numId w:val="10"/>
        </w:numPr>
      </w:pPr>
      <w:bookmarkStart w:id="67" w:name="_Hlk514673758"/>
      <w:r>
        <w:t>Reconnect the customers testing machines PC and have the operator start the system and confirm that is operational.</w:t>
      </w:r>
    </w:p>
    <w:bookmarkEnd w:id="33"/>
    <w:bookmarkEnd w:id="34"/>
    <w:bookmarkEnd w:id="35"/>
    <w:bookmarkEnd w:id="67"/>
    <w:p w14:paraId="419A97D7" w14:textId="77777777" w:rsidR="009224BB" w:rsidRDefault="009224BB">
      <w:pPr>
        <w:suppressAutoHyphens w:val="0"/>
        <w:rPr>
          <w:b/>
          <w:spacing w:val="10"/>
          <w:sz w:val="28"/>
        </w:rPr>
      </w:pPr>
      <w:r>
        <w:br w:type="page"/>
      </w:r>
    </w:p>
    <w:p w14:paraId="62BFFC74" w14:textId="77777777" w:rsidR="005B383F" w:rsidRPr="00221841" w:rsidRDefault="005F281E" w:rsidP="00D81A31">
      <w:pPr>
        <w:pStyle w:val="Heading1"/>
      </w:pPr>
      <w:bookmarkStart w:id="68" w:name="_Toc37767815"/>
      <w:r>
        <w:lastRenderedPageBreak/>
        <w:t>Loading measurement values</w:t>
      </w:r>
      <w:bookmarkEnd w:id="68"/>
      <w:r w:rsidR="005B383F" w:rsidRPr="00221841">
        <w:t xml:space="preserve"> </w:t>
      </w:r>
    </w:p>
    <w:p w14:paraId="7A44D6D0" w14:textId="77777777" w:rsidR="005F281E" w:rsidRDefault="005F281E" w:rsidP="002023C0">
      <w:pPr>
        <w:pStyle w:val="BodyText"/>
        <w:numPr>
          <w:ilvl w:val="0"/>
          <w:numId w:val="30"/>
        </w:numPr>
      </w:pPr>
      <w:r>
        <w:t xml:space="preserve">If for any reason you </w:t>
      </w:r>
      <w:proofErr w:type="gramStart"/>
      <w:r>
        <w:t>have to</w:t>
      </w:r>
      <w:proofErr w:type="gramEnd"/>
      <w:r>
        <w:t xml:space="preserve"> interrupt the measurement you can stop the tests by clicking the “Stop all tests” button and close the </w:t>
      </w:r>
      <w:r w:rsidR="00B33C48">
        <w:t xml:space="preserve">CertSystem </w:t>
      </w:r>
      <w:r>
        <w:t xml:space="preserve">program. To continue the measurement </w:t>
      </w:r>
      <w:proofErr w:type="gramStart"/>
      <w:r>
        <w:t>were</w:t>
      </w:r>
      <w:proofErr w:type="gramEnd"/>
      <w:r>
        <w:t xml:space="preserve"> you left it, type in the same folder name you typed when the </w:t>
      </w:r>
      <w:r w:rsidR="00B33C48">
        <w:t xml:space="preserve">interrupted </w:t>
      </w:r>
      <w:r>
        <w:t>tests were started. The software will ask if you want to import the measured values, select yes and you can continue with the measurements.</w:t>
      </w:r>
    </w:p>
    <w:p w14:paraId="3DF1E040" w14:textId="77777777" w:rsidR="005F281E" w:rsidRDefault="005F281E" w:rsidP="002023C0">
      <w:pPr>
        <w:pStyle w:val="BodyText"/>
        <w:numPr>
          <w:ilvl w:val="0"/>
          <w:numId w:val="30"/>
        </w:numPr>
      </w:pPr>
      <w:r>
        <w:t>Start the Certification software by double clicking the Cert.System.exe Icon</w:t>
      </w:r>
    </w:p>
    <w:p w14:paraId="0334C64E" w14:textId="3F79C1C4" w:rsidR="005F281E" w:rsidRDefault="005F281E" w:rsidP="002023C0">
      <w:pPr>
        <w:pStyle w:val="BodyText"/>
        <w:numPr>
          <w:ilvl w:val="0"/>
          <w:numId w:val="30"/>
        </w:numPr>
      </w:pPr>
      <w:r>
        <w:t>Type in your SSO and select the legal entity performing the certification</w:t>
      </w:r>
    </w:p>
    <w:p w14:paraId="3D0B55AB" w14:textId="76E25650" w:rsidR="00A10C8D" w:rsidRDefault="00A10C8D" w:rsidP="001C6A84">
      <w:pPr>
        <w:pStyle w:val="BodyText"/>
        <w:ind w:left="360"/>
      </w:pPr>
      <w:r>
        <w:rPr>
          <w:noProof/>
          <w:lang w:val="de-DE" w:eastAsia="de-DE"/>
        </w:rPr>
        <w:drawing>
          <wp:anchor distT="0" distB="0" distL="114300" distR="114300" simplePos="0" relativeHeight="251757568" behindDoc="1" locked="0" layoutInCell="1" allowOverlap="1" wp14:anchorId="6416290E" wp14:editId="4131F0CD">
            <wp:simplePos x="0" y="0"/>
            <wp:positionH relativeFrom="margin">
              <wp:posOffset>0</wp:posOffset>
            </wp:positionH>
            <wp:positionV relativeFrom="paragraph">
              <wp:posOffset>-635</wp:posOffset>
            </wp:positionV>
            <wp:extent cx="5810250" cy="17335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963" t="1059" r="1124" b="2646"/>
                    <a:stretch/>
                  </pic:blipFill>
                  <pic:spPr bwMode="auto">
                    <a:xfrm>
                      <a:off x="0" y="0"/>
                      <a:ext cx="5810250" cy="1733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A843A7" w14:textId="2C9D40B2" w:rsidR="00B33C48" w:rsidRDefault="00B33C48" w:rsidP="00B33C48">
      <w:pPr>
        <w:pStyle w:val="BodyText"/>
        <w:ind w:left="360"/>
      </w:pPr>
    </w:p>
    <w:p w14:paraId="27C7AC5B" w14:textId="59728D5A" w:rsidR="00A10C8D" w:rsidRDefault="00A10C8D" w:rsidP="00B33C48">
      <w:pPr>
        <w:pStyle w:val="BodyText"/>
        <w:ind w:left="360"/>
      </w:pPr>
    </w:p>
    <w:p w14:paraId="1AA5A93D" w14:textId="605A4015" w:rsidR="00A10C8D" w:rsidRDefault="00A10C8D" w:rsidP="00B33C48">
      <w:pPr>
        <w:pStyle w:val="BodyText"/>
        <w:ind w:left="360"/>
      </w:pPr>
    </w:p>
    <w:p w14:paraId="015944F1" w14:textId="58B686D3" w:rsidR="00A10C8D" w:rsidRDefault="00A10C8D" w:rsidP="00B33C48">
      <w:pPr>
        <w:pStyle w:val="BodyText"/>
        <w:ind w:left="360"/>
      </w:pPr>
    </w:p>
    <w:p w14:paraId="6D5F2C1C" w14:textId="77777777" w:rsidR="00A10C8D" w:rsidRDefault="00A10C8D" w:rsidP="00B33C48">
      <w:pPr>
        <w:pStyle w:val="BodyText"/>
        <w:ind w:left="360"/>
      </w:pPr>
    </w:p>
    <w:p w14:paraId="443822AE" w14:textId="68269E8C" w:rsidR="005F281E" w:rsidRDefault="005F281E" w:rsidP="005F281E">
      <w:pPr>
        <w:pStyle w:val="BodyText"/>
        <w:jc w:val="center"/>
      </w:pPr>
    </w:p>
    <w:p w14:paraId="389742DB" w14:textId="77777777" w:rsidR="00B33C48" w:rsidRDefault="00B33C48" w:rsidP="005F281E">
      <w:pPr>
        <w:pStyle w:val="BodyText"/>
        <w:jc w:val="center"/>
      </w:pPr>
    </w:p>
    <w:p w14:paraId="1DEC96A4" w14:textId="77777777" w:rsidR="005F281E" w:rsidRDefault="005F281E" w:rsidP="005F281E">
      <w:pPr>
        <w:pStyle w:val="BodyText"/>
      </w:pPr>
      <w:r>
        <w:rPr>
          <w:noProof/>
          <w:lang w:val="de-DE" w:eastAsia="de-DE"/>
        </w:rPr>
        <w:drawing>
          <wp:anchor distT="0" distB="0" distL="114300" distR="114300" simplePos="0" relativeHeight="251666432" behindDoc="0" locked="0" layoutInCell="1" allowOverlap="1" wp14:anchorId="3823D88D" wp14:editId="52375A09">
            <wp:simplePos x="0" y="0"/>
            <wp:positionH relativeFrom="column">
              <wp:posOffset>0</wp:posOffset>
            </wp:positionH>
            <wp:positionV relativeFrom="paragraph">
              <wp:posOffset>635</wp:posOffset>
            </wp:positionV>
            <wp:extent cx="410400" cy="352800"/>
            <wp:effectExtent l="0" t="0" r="8890" b="9525"/>
            <wp:wrapSquare wrapText="r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ten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400" cy="352800"/>
                    </a:xfrm>
                    <a:prstGeom prst="rect">
                      <a:avLst/>
                    </a:prstGeom>
                  </pic:spPr>
                </pic:pic>
              </a:graphicData>
            </a:graphic>
            <wp14:sizeRelH relativeFrom="margin">
              <wp14:pctWidth>0</wp14:pctWidth>
            </wp14:sizeRelH>
            <wp14:sizeRelV relativeFrom="margin">
              <wp14:pctHeight>0</wp14:pctHeight>
            </wp14:sizeRelV>
          </wp:anchor>
        </w:drawing>
      </w:r>
      <w:r>
        <w:t>The SSO will be saved in the database and used to populate the name of the person that performed the certification on the certificate of calibration. It is very important to type a valid SSO.</w:t>
      </w:r>
    </w:p>
    <w:p w14:paraId="185BC535" w14:textId="77777777" w:rsidR="005F281E" w:rsidRDefault="005F281E" w:rsidP="005F281E">
      <w:pPr>
        <w:pStyle w:val="BodyText"/>
      </w:pPr>
      <w:r>
        <w:rPr>
          <w:noProof/>
          <w:lang w:val="de-DE" w:eastAsia="de-DE"/>
        </w:rPr>
        <w:drawing>
          <wp:anchor distT="0" distB="0" distL="114300" distR="114300" simplePos="0" relativeHeight="251667456" behindDoc="0" locked="0" layoutInCell="1" allowOverlap="1" wp14:anchorId="3085E9AE" wp14:editId="1C628CF5">
            <wp:simplePos x="0" y="0"/>
            <wp:positionH relativeFrom="column">
              <wp:posOffset>0</wp:posOffset>
            </wp:positionH>
            <wp:positionV relativeFrom="paragraph">
              <wp:posOffset>50165</wp:posOffset>
            </wp:positionV>
            <wp:extent cx="410400" cy="352800"/>
            <wp:effectExtent l="0" t="0" r="8890" b="9525"/>
            <wp:wrapSquare wrapText="r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ten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400" cy="352800"/>
                    </a:xfrm>
                    <a:prstGeom prst="rect">
                      <a:avLst/>
                    </a:prstGeom>
                  </pic:spPr>
                </pic:pic>
              </a:graphicData>
            </a:graphic>
            <wp14:sizeRelH relativeFrom="margin">
              <wp14:pctWidth>0</wp14:pctWidth>
            </wp14:sizeRelH>
            <wp14:sizeRelV relativeFrom="margin">
              <wp14:pctHeight>0</wp14:pctHeight>
            </wp14:sizeRelV>
          </wp:anchor>
        </w:drawing>
      </w:r>
      <w:r>
        <w:t>The selected legal entity will be saved in the database and will be presented on the certificate of calibration. Please select the right one.</w:t>
      </w:r>
    </w:p>
    <w:p w14:paraId="13A93B81" w14:textId="77777777" w:rsidR="00B33C48" w:rsidRDefault="00B33C48" w:rsidP="00B33C48">
      <w:pPr>
        <w:pStyle w:val="BodyText"/>
        <w:ind w:left="360"/>
      </w:pPr>
    </w:p>
    <w:p w14:paraId="5E5C6EA5" w14:textId="50564213" w:rsidR="005F281E" w:rsidRDefault="005F281E" w:rsidP="002023C0">
      <w:pPr>
        <w:pStyle w:val="BodyText"/>
        <w:numPr>
          <w:ilvl w:val="0"/>
          <w:numId w:val="31"/>
        </w:numPr>
      </w:pPr>
      <w:r>
        <w:t>Type the folder name that contains the measurements you want to import.</w:t>
      </w:r>
    </w:p>
    <w:p w14:paraId="1B0DA548" w14:textId="1831C146" w:rsidR="00B33C48" w:rsidRDefault="00BE1B39" w:rsidP="00B33C48">
      <w:pPr>
        <w:pStyle w:val="BodyText"/>
      </w:pPr>
      <w:r>
        <w:rPr>
          <w:noProof/>
        </w:rPr>
        <w:drawing>
          <wp:anchor distT="0" distB="0" distL="114300" distR="114300" simplePos="0" relativeHeight="251759616" behindDoc="0" locked="0" layoutInCell="1" allowOverlap="1" wp14:anchorId="195331B2" wp14:editId="60B70858">
            <wp:simplePos x="0" y="0"/>
            <wp:positionH relativeFrom="margin">
              <wp:posOffset>1336040</wp:posOffset>
            </wp:positionH>
            <wp:positionV relativeFrom="paragraph">
              <wp:posOffset>66687</wp:posOffset>
            </wp:positionV>
            <wp:extent cx="3352800" cy="1371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833" t="1923" r="1388" b="5769"/>
                    <a:stretch/>
                  </pic:blipFill>
                  <pic:spPr bwMode="auto">
                    <a:xfrm>
                      <a:off x="0" y="0"/>
                      <a:ext cx="3352800" cy="137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F43296" w14:textId="5F782DBE" w:rsidR="00BE1B39" w:rsidRDefault="00BE1B39" w:rsidP="00B33C48">
      <w:pPr>
        <w:pStyle w:val="BodyText"/>
      </w:pPr>
    </w:p>
    <w:p w14:paraId="719E1207" w14:textId="77777777" w:rsidR="00BE1B39" w:rsidRDefault="00BE1B39" w:rsidP="00B33C48">
      <w:pPr>
        <w:pStyle w:val="BodyText"/>
      </w:pPr>
    </w:p>
    <w:p w14:paraId="758A7FDD" w14:textId="754D6AE2" w:rsidR="00B33C48" w:rsidRDefault="00B33C48" w:rsidP="00C9547A">
      <w:pPr>
        <w:pStyle w:val="BodyText"/>
        <w:jc w:val="center"/>
      </w:pPr>
    </w:p>
    <w:p w14:paraId="360A4F39" w14:textId="207CCA19" w:rsidR="00BE1B39" w:rsidRDefault="00BE1B39" w:rsidP="00C9547A">
      <w:pPr>
        <w:pStyle w:val="BodyText"/>
        <w:jc w:val="center"/>
      </w:pPr>
      <w:r>
        <w:rPr>
          <w:noProof/>
        </w:rPr>
        <mc:AlternateContent>
          <mc:Choice Requires="wps">
            <w:drawing>
              <wp:anchor distT="0" distB="0" distL="114300" distR="114300" simplePos="0" relativeHeight="251760640" behindDoc="0" locked="0" layoutInCell="1" allowOverlap="1" wp14:anchorId="6E61E2DE" wp14:editId="67AC0574">
                <wp:simplePos x="0" y="0"/>
                <wp:positionH relativeFrom="column">
                  <wp:posOffset>1445306</wp:posOffset>
                </wp:positionH>
                <wp:positionV relativeFrom="paragraph">
                  <wp:posOffset>208280</wp:posOffset>
                </wp:positionV>
                <wp:extent cx="754264" cy="136928"/>
                <wp:effectExtent l="0" t="0" r="8255" b="0"/>
                <wp:wrapNone/>
                <wp:docPr id="18" name="Rectangle 18"/>
                <wp:cNvGraphicFramePr/>
                <a:graphic xmlns:a="http://schemas.openxmlformats.org/drawingml/2006/main">
                  <a:graphicData uri="http://schemas.microsoft.com/office/word/2010/wordprocessingShape">
                    <wps:wsp>
                      <wps:cNvSpPr/>
                      <wps:spPr>
                        <a:xfrm>
                          <a:off x="0" y="0"/>
                          <a:ext cx="754264" cy="13692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084E45" id="Rectangle 18" o:spid="_x0000_s1026" style="position:absolute;margin-left:113.8pt;margin-top:16.4pt;width:59.4pt;height:10.8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" fillcolor="white [3212]" stroked="f" strokeweight="2pt"/>
            </w:pict>
          </mc:Fallback>
        </mc:AlternateContent>
      </w:r>
    </w:p>
    <w:p w14:paraId="5241A5EA" w14:textId="77777777" w:rsidR="00BE1B39" w:rsidRDefault="00BE1B39" w:rsidP="00C9547A">
      <w:pPr>
        <w:pStyle w:val="BodyText"/>
        <w:jc w:val="center"/>
      </w:pPr>
    </w:p>
    <w:p w14:paraId="464C50B4" w14:textId="462D4E11" w:rsidR="00BE1B39" w:rsidRDefault="00BE1B39" w:rsidP="00C9547A">
      <w:pPr>
        <w:pStyle w:val="BodyText"/>
        <w:jc w:val="center"/>
      </w:pPr>
    </w:p>
    <w:p w14:paraId="5D5830C7" w14:textId="33F75309" w:rsidR="005F281E" w:rsidRDefault="005F281E" w:rsidP="002023C0">
      <w:pPr>
        <w:pStyle w:val="BodyText"/>
        <w:numPr>
          <w:ilvl w:val="0"/>
          <w:numId w:val="31"/>
        </w:numPr>
      </w:pPr>
      <w:r>
        <w:t xml:space="preserve">Select </w:t>
      </w:r>
      <w:r w:rsidR="00C9547A">
        <w:t xml:space="preserve">Hector </w:t>
      </w:r>
      <w:r>
        <w:t>(USIPx</w:t>
      </w:r>
      <w:r w:rsidR="00BE1B39">
        <w:t>s</w:t>
      </w:r>
      <w:r>
        <w:t>)</w:t>
      </w:r>
    </w:p>
    <w:p w14:paraId="1B5426ED" w14:textId="0BDBBCC4" w:rsidR="00B33C48" w:rsidRDefault="00B33C48" w:rsidP="007F27FF">
      <w:pPr>
        <w:pStyle w:val="BodyText"/>
        <w:ind w:left="1440"/>
      </w:pPr>
    </w:p>
    <w:p w14:paraId="38C1D3B8" w14:textId="77777777" w:rsidR="00BE1B39" w:rsidRDefault="00BE1B39" w:rsidP="005F281E">
      <w:pPr>
        <w:pStyle w:val="BodyText"/>
      </w:pPr>
    </w:p>
    <w:p w14:paraId="0E32F97E" w14:textId="56FCF019" w:rsidR="00BE1B39" w:rsidRDefault="00BE1B39" w:rsidP="005F281E">
      <w:pPr>
        <w:pStyle w:val="BodyText"/>
      </w:pPr>
      <w:r>
        <w:rPr>
          <w:noProof/>
        </w:rPr>
        <w:lastRenderedPageBreak/>
        <w:drawing>
          <wp:anchor distT="0" distB="0" distL="114300" distR="114300" simplePos="0" relativeHeight="251762688" behindDoc="1" locked="0" layoutInCell="1" allowOverlap="1" wp14:anchorId="2175EA42" wp14:editId="214EA299">
            <wp:simplePos x="0" y="0"/>
            <wp:positionH relativeFrom="margin">
              <wp:align>center</wp:align>
            </wp:positionH>
            <wp:positionV relativeFrom="paragraph">
              <wp:posOffset>8926</wp:posOffset>
            </wp:positionV>
            <wp:extent cx="3873260" cy="3916680"/>
            <wp:effectExtent l="0" t="0" r="0" b="7620"/>
            <wp:wrapTight wrapText="bothSides">
              <wp:wrapPolygon edited="0">
                <wp:start x="0" y="0"/>
                <wp:lineTo x="0" y="21537"/>
                <wp:lineTo x="21462" y="21537"/>
                <wp:lineTo x="2146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768" t="958" r="1716" b="495"/>
                    <a:stretch/>
                  </pic:blipFill>
                  <pic:spPr bwMode="auto">
                    <a:xfrm>
                      <a:off x="0" y="0"/>
                      <a:ext cx="3873260" cy="3916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938A68" w14:textId="77777777" w:rsidR="00BE1B39" w:rsidRDefault="00BE1B39" w:rsidP="005F281E">
      <w:pPr>
        <w:pStyle w:val="BodyText"/>
      </w:pPr>
    </w:p>
    <w:p w14:paraId="5522AFA9" w14:textId="10D56A9B" w:rsidR="00BE1B39" w:rsidRDefault="00BE1B39" w:rsidP="005F281E">
      <w:pPr>
        <w:pStyle w:val="BodyText"/>
      </w:pPr>
    </w:p>
    <w:p w14:paraId="28977DE2" w14:textId="77777777" w:rsidR="00BE1B39" w:rsidRDefault="00BE1B39" w:rsidP="005F281E">
      <w:pPr>
        <w:pStyle w:val="BodyText"/>
      </w:pPr>
    </w:p>
    <w:p w14:paraId="5FFB7859" w14:textId="35E77A8B" w:rsidR="00BE1B39" w:rsidRDefault="00BE1B39" w:rsidP="005F281E">
      <w:pPr>
        <w:pStyle w:val="BodyText"/>
      </w:pPr>
    </w:p>
    <w:p w14:paraId="639A87D3" w14:textId="77777777" w:rsidR="00BE1B39" w:rsidRDefault="00BE1B39" w:rsidP="005F281E">
      <w:pPr>
        <w:pStyle w:val="BodyText"/>
      </w:pPr>
    </w:p>
    <w:p w14:paraId="1BD353DF" w14:textId="64F7CA1E" w:rsidR="00BE1B39" w:rsidRDefault="00BE1B39" w:rsidP="005F281E">
      <w:pPr>
        <w:pStyle w:val="BodyText"/>
      </w:pPr>
    </w:p>
    <w:p w14:paraId="214D72A1" w14:textId="77777777" w:rsidR="00BE1B39" w:rsidRDefault="00BE1B39" w:rsidP="005F281E">
      <w:pPr>
        <w:pStyle w:val="BodyText"/>
      </w:pPr>
    </w:p>
    <w:p w14:paraId="5501832C" w14:textId="68637363" w:rsidR="00BE1B39" w:rsidRDefault="00BE1B39" w:rsidP="005F281E">
      <w:pPr>
        <w:pStyle w:val="BodyText"/>
      </w:pPr>
    </w:p>
    <w:p w14:paraId="6BB2E64A" w14:textId="77777777" w:rsidR="00BE1B39" w:rsidRDefault="00BE1B39" w:rsidP="005F281E">
      <w:pPr>
        <w:pStyle w:val="BodyText"/>
      </w:pPr>
    </w:p>
    <w:p w14:paraId="412369E6" w14:textId="2079D03A" w:rsidR="00BE1B39" w:rsidRDefault="00BE1B39" w:rsidP="005F281E">
      <w:pPr>
        <w:pStyle w:val="BodyText"/>
      </w:pPr>
    </w:p>
    <w:p w14:paraId="20154458" w14:textId="77777777" w:rsidR="00BE1B39" w:rsidRDefault="00BE1B39" w:rsidP="005F281E">
      <w:pPr>
        <w:pStyle w:val="BodyText"/>
      </w:pPr>
    </w:p>
    <w:p w14:paraId="6AA7E763" w14:textId="77777777" w:rsidR="00BE1B39" w:rsidRDefault="00BE1B39" w:rsidP="005F281E">
      <w:pPr>
        <w:pStyle w:val="BodyText"/>
      </w:pPr>
    </w:p>
    <w:p w14:paraId="1ED84863" w14:textId="77777777" w:rsidR="00BE1B39" w:rsidRDefault="00BE1B39" w:rsidP="005F281E">
      <w:pPr>
        <w:pStyle w:val="BodyText"/>
      </w:pPr>
    </w:p>
    <w:p w14:paraId="29167A96" w14:textId="77777777" w:rsidR="00BE1B39" w:rsidRDefault="00BE1B39" w:rsidP="005F281E">
      <w:pPr>
        <w:pStyle w:val="BodyText"/>
      </w:pPr>
    </w:p>
    <w:p w14:paraId="10E358D2" w14:textId="77777777" w:rsidR="00BE1B39" w:rsidRDefault="00BE1B39" w:rsidP="005F281E">
      <w:pPr>
        <w:pStyle w:val="BodyText"/>
      </w:pPr>
    </w:p>
    <w:p w14:paraId="4B54E4C5" w14:textId="77777777" w:rsidR="00BE1B39" w:rsidRDefault="00BE1B39" w:rsidP="005F281E">
      <w:pPr>
        <w:pStyle w:val="BodyText"/>
      </w:pPr>
    </w:p>
    <w:p w14:paraId="06660368" w14:textId="1034DC87" w:rsidR="00B33C48" w:rsidRDefault="005F281E" w:rsidP="005F281E">
      <w:pPr>
        <w:pStyle w:val="BodyText"/>
      </w:pPr>
      <w:r>
        <w:rPr>
          <w:noProof/>
          <w:lang w:val="de-DE" w:eastAsia="de-DE"/>
        </w:rPr>
        <w:drawing>
          <wp:anchor distT="0" distB="0" distL="114300" distR="114300" simplePos="0" relativeHeight="251668480" behindDoc="0" locked="0" layoutInCell="1" allowOverlap="1" wp14:anchorId="5E8AF167" wp14:editId="135BE805">
            <wp:simplePos x="0" y="0"/>
            <wp:positionH relativeFrom="margin">
              <wp:posOffset>94615</wp:posOffset>
            </wp:positionH>
            <wp:positionV relativeFrom="paragraph">
              <wp:posOffset>139065</wp:posOffset>
            </wp:positionV>
            <wp:extent cx="487680" cy="419100"/>
            <wp:effectExtent l="0" t="0" r="7620" b="0"/>
            <wp:wrapSquare wrapText="r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tenti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7680" cy="419100"/>
                    </a:xfrm>
                    <a:prstGeom prst="rect">
                      <a:avLst/>
                    </a:prstGeom>
                  </pic:spPr>
                </pic:pic>
              </a:graphicData>
            </a:graphic>
            <wp14:sizeRelH relativeFrom="margin">
              <wp14:pctWidth>0</wp14:pctWidth>
            </wp14:sizeRelH>
            <wp14:sizeRelV relativeFrom="margin">
              <wp14:pctHeight>0</wp14:pctHeight>
            </wp14:sizeRelV>
          </wp:anchor>
        </w:drawing>
      </w:r>
      <w:r>
        <w:t>From this point on, the communication with the electronic cannot be interrupted (e.g. disconnecting the Ethernet cable, turning off the mainframe, etc.). If this should happen, close the Cert.-System software, restart the TCPIPSERV64.exe and start the Cert.-System again.</w:t>
      </w:r>
    </w:p>
    <w:p w14:paraId="129D4DD4" w14:textId="77777777" w:rsidR="004D73BD" w:rsidRDefault="004D73BD" w:rsidP="005F281E">
      <w:pPr>
        <w:pStyle w:val="BodyText"/>
      </w:pPr>
    </w:p>
    <w:p w14:paraId="37BF7577" w14:textId="77777777" w:rsidR="004D73BD" w:rsidRDefault="004D73BD" w:rsidP="005F281E">
      <w:pPr>
        <w:pStyle w:val="BodyText"/>
      </w:pPr>
    </w:p>
    <w:p w14:paraId="470A1997" w14:textId="77777777" w:rsidR="004D73BD" w:rsidRDefault="004D73BD" w:rsidP="005F281E">
      <w:pPr>
        <w:pStyle w:val="BodyText"/>
      </w:pPr>
    </w:p>
    <w:p w14:paraId="69849B02" w14:textId="77777777" w:rsidR="004D73BD" w:rsidRDefault="004D73BD" w:rsidP="005F281E">
      <w:pPr>
        <w:pStyle w:val="BodyText"/>
      </w:pPr>
    </w:p>
    <w:p w14:paraId="1F3B7DCF" w14:textId="77777777" w:rsidR="004D73BD" w:rsidRDefault="004D73BD" w:rsidP="005F281E">
      <w:pPr>
        <w:pStyle w:val="BodyText"/>
      </w:pPr>
    </w:p>
    <w:p w14:paraId="48563F1F" w14:textId="77777777" w:rsidR="004D73BD" w:rsidRDefault="004D73BD" w:rsidP="005F281E">
      <w:pPr>
        <w:pStyle w:val="BodyText"/>
      </w:pPr>
    </w:p>
    <w:p w14:paraId="2FC068B2" w14:textId="60C0828D" w:rsidR="004D73BD" w:rsidRDefault="004D73BD" w:rsidP="005F281E">
      <w:pPr>
        <w:pStyle w:val="BodyText"/>
      </w:pPr>
    </w:p>
    <w:p w14:paraId="545D3EB0" w14:textId="3CDC0393" w:rsidR="00BE1B39" w:rsidRDefault="00BE1B39" w:rsidP="005F281E">
      <w:pPr>
        <w:pStyle w:val="BodyText"/>
      </w:pPr>
    </w:p>
    <w:p w14:paraId="5F81FEAF" w14:textId="19146913" w:rsidR="00BE1B39" w:rsidRDefault="00BE1B39" w:rsidP="005F281E">
      <w:pPr>
        <w:pStyle w:val="BodyText"/>
      </w:pPr>
    </w:p>
    <w:p w14:paraId="3F0FCE27" w14:textId="5C64763F" w:rsidR="00BE1B39" w:rsidRDefault="00BE1B39" w:rsidP="005F281E">
      <w:pPr>
        <w:pStyle w:val="BodyText"/>
      </w:pPr>
    </w:p>
    <w:p w14:paraId="037D45BE" w14:textId="77777777" w:rsidR="004D73BD" w:rsidRDefault="004D73BD" w:rsidP="005F281E">
      <w:pPr>
        <w:pStyle w:val="BodyText"/>
      </w:pPr>
    </w:p>
    <w:p w14:paraId="77E92BAA" w14:textId="4FFE67A5" w:rsidR="005F281E" w:rsidRDefault="005F281E" w:rsidP="002023C0">
      <w:pPr>
        <w:pStyle w:val="BodyText"/>
        <w:numPr>
          <w:ilvl w:val="0"/>
          <w:numId w:val="31"/>
        </w:numPr>
      </w:pPr>
      <w:r>
        <w:lastRenderedPageBreak/>
        <w:t>Click yes on the following window</w:t>
      </w:r>
    </w:p>
    <w:p w14:paraId="674BAC8E" w14:textId="77777777" w:rsidR="00D70F18" w:rsidRDefault="00D70F18" w:rsidP="00C925F8">
      <w:pPr>
        <w:pStyle w:val="BodyText"/>
        <w:rPr>
          <w:noProof/>
        </w:rPr>
      </w:pPr>
    </w:p>
    <w:p w14:paraId="0B66E466" w14:textId="2EF0CF41" w:rsidR="005F281E" w:rsidRDefault="00D70F18" w:rsidP="005F281E">
      <w:pPr>
        <w:pStyle w:val="BodyText"/>
        <w:ind w:left="360"/>
        <w:jc w:val="center"/>
      </w:pPr>
      <w:r>
        <w:rPr>
          <w:noProof/>
        </w:rPr>
        <w:drawing>
          <wp:inline distT="0" distB="0" distL="0" distR="0" wp14:anchorId="06418ED8" wp14:editId="0EAD71BB">
            <wp:extent cx="3769744" cy="1371544"/>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673" r="1343"/>
                    <a:stretch/>
                  </pic:blipFill>
                  <pic:spPr bwMode="auto">
                    <a:xfrm>
                      <a:off x="0" y="0"/>
                      <a:ext cx="3769898"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2761B0C6" w14:textId="77777777" w:rsidR="004D73BD" w:rsidRDefault="004D73BD" w:rsidP="001C6A84">
      <w:pPr>
        <w:pStyle w:val="BodyText"/>
      </w:pPr>
    </w:p>
    <w:p w14:paraId="69C764FC" w14:textId="77777777" w:rsidR="005F281E" w:rsidRDefault="005F281E" w:rsidP="005F281E">
      <w:pPr>
        <w:pStyle w:val="BodyText"/>
        <w:ind w:left="360"/>
      </w:pPr>
      <w:r w:rsidRPr="00B33C48">
        <w:rPr>
          <w:noProof/>
          <w:lang w:val="de-DE" w:eastAsia="de-DE"/>
        </w:rPr>
        <w:drawing>
          <wp:anchor distT="0" distB="0" distL="114300" distR="114300" simplePos="0" relativeHeight="251669504" behindDoc="0" locked="0" layoutInCell="1" allowOverlap="1" wp14:anchorId="34683AF2" wp14:editId="1DAA2B09">
            <wp:simplePos x="0" y="0"/>
            <wp:positionH relativeFrom="margin">
              <wp:align>left</wp:align>
            </wp:positionH>
            <wp:positionV relativeFrom="paragraph">
              <wp:posOffset>151765</wp:posOffset>
            </wp:positionV>
            <wp:extent cx="487680" cy="419100"/>
            <wp:effectExtent l="0" t="0" r="7620" b="0"/>
            <wp:wrapSquare wrapText="r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tenti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7680" cy="419100"/>
                    </a:xfrm>
                    <a:prstGeom prst="rect">
                      <a:avLst/>
                    </a:prstGeom>
                  </pic:spPr>
                </pic:pic>
              </a:graphicData>
            </a:graphic>
            <wp14:sizeRelH relativeFrom="margin">
              <wp14:pctWidth>0</wp14:pctWidth>
            </wp14:sizeRelH>
            <wp14:sizeRelV relativeFrom="margin">
              <wp14:pctHeight>0</wp14:pctHeight>
            </wp14:sizeRelV>
          </wp:anchor>
        </w:drawing>
      </w:r>
      <w:bookmarkStart w:id="69" w:name="_Hlk514674253"/>
      <w:r w:rsidRPr="00B33C48">
        <w:t xml:space="preserve">If you click no, all the values will be overwritten with zeros. You will lose all the previous measurements. If you </w:t>
      </w:r>
      <w:r>
        <w:t>want to start a new measurement but don’t want to erase the previous one, type a new folder name or make a copy of the xml files</w:t>
      </w:r>
      <w:r w:rsidR="00B33C48">
        <w:t xml:space="preserve"> from the folder </w:t>
      </w:r>
      <w:r w:rsidR="007F27FF" w:rsidRPr="007F27FF">
        <w:t>Technologies\Cert.-System\Mess_Dat</w:t>
      </w:r>
      <w:r w:rsidR="007F27FF">
        <w:t xml:space="preserve"> to      another folder.</w:t>
      </w:r>
      <w:bookmarkEnd w:id="69"/>
    </w:p>
    <w:p w14:paraId="2179F536" w14:textId="77777777" w:rsidR="00B33C48" w:rsidRDefault="00B33C48" w:rsidP="00B33C48">
      <w:pPr>
        <w:pStyle w:val="BodyText"/>
        <w:ind w:left="360"/>
      </w:pPr>
    </w:p>
    <w:p w14:paraId="5EC0CE0A" w14:textId="77777777" w:rsidR="00B33C48" w:rsidRDefault="00B33C48" w:rsidP="00B33C48">
      <w:pPr>
        <w:pStyle w:val="BodyText"/>
        <w:ind w:left="360"/>
      </w:pPr>
    </w:p>
    <w:p w14:paraId="25AD4308" w14:textId="77777777" w:rsidR="005F281E" w:rsidRDefault="005F281E" w:rsidP="002023C0">
      <w:pPr>
        <w:pStyle w:val="BodyText"/>
        <w:numPr>
          <w:ilvl w:val="0"/>
          <w:numId w:val="31"/>
        </w:numPr>
      </w:pPr>
      <w:r>
        <w:t>Click “Connect”</w:t>
      </w:r>
    </w:p>
    <w:p w14:paraId="20F63BF9" w14:textId="7FB04C02" w:rsidR="008418B4" w:rsidRDefault="008418B4" w:rsidP="00C925F8">
      <w:pPr>
        <w:pStyle w:val="BodyText"/>
        <w:jc w:val="center"/>
        <w:rPr>
          <w:noProof/>
        </w:rPr>
      </w:pPr>
    </w:p>
    <w:p w14:paraId="02F144E1" w14:textId="2960DE71" w:rsidR="005F281E" w:rsidRDefault="00C925F8" w:rsidP="005F281E">
      <w:pPr>
        <w:pStyle w:val="BodyText"/>
        <w:jc w:val="center"/>
      </w:pPr>
      <w:r>
        <w:rPr>
          <w:noProof/>
          <w:lang w:val="de-DE" w:eastAsia="de-DE"/>
        </w:rPr>
        <mc:AlternateContent>
          <mc:Choice Requires="wps">
            <w:drawing>
              <wp:anchor distT="0" distB="0" distL="114300" distR="114300" simplePos="0" relativeHeight="251731968" behindDoc="0" locked="0" layoutInCell="1" allowOverlap="1" wp14:anchorId="2441B8EF" wp14:editId="458DC8DB">
                <wp:simplePos x="0" y="0"/>
                <wp:positionH relativeFrom="column">
                  <wp:posOffset>86264</wp:posOffset>
                </wp:positionH>
                <wp:positionV relativeFrom="paragraph">
                  <wp:posOffset>1120236</wp:posOffset>
                </wp:positionV>
                <wp:extent cx="1169934" cy="569343"/>
                <wp:effectExtent l="0" t="0" r="11430" b="21590"/>
                <wp:wrapNone/>
                <wp:docPr id="53" name="Rechteck 2"/>
                <wp:cNvGraphicFramePr/>
                <a:graphic xmlns:a="http://schemas.openxmlformats.org/drawingml/2006/main">
                  <a:graphicData uri="http://schemas.microsoft.com/office/word/2010/wordprocessingShape">
                    <wps:wsp>
                      <wps:cNvSpPr/>
                      <wps:spPr>
                        <a:xfrm>
                          <a:off x="0" y="0"/>
                          <a:ext cx="1169934" cy="569343"/>
                        </a:xfrm>
                        <a:prstGeom prst="rect">
                          <a:avLst/>
                        </a:prstGeom>
                        <a:noFill/>
                        <a:ln w="2540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2036E" id="Rechteck 2" o:spid="_x0000_s1026" style="position:absolute;margin-left:6.8pt;margin-top:88.2pt;width:92.1pt;height:44.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" filled="f" strokecolor="#00b050" strokeweight="2pt"/>
            </w:pict>
          </mc:Fallback>
        </mc:AlternateContent>
      </w:r>
      <w:r w:rsidR="000C58E5">
        <w:rPr>
          <w:noProof/>
          <w:lang w:val="de-DE" w:eastAsia="de-DE"/>
        </w:rPr>
        <mc:AlternateContent>
          <mc:Choice Requires="wps">
            <w:drawing>
              <wp:anchor distT="0" distB="0" distL="114300" distR="114300" simplePos="0" relativeHeight="251766784" behindDoc="0" locked="0" layoutInCell="1" allowOverlap="1" wp14:anchorId="4E7D41D9" wp14:editId="524C059D">
                <wp:simplePos x="0" y="0"/>
                <wp:positionH relativeFrom="margin">
                  <wp:posOffset>122222</wp:posOffset>
                </wp:positionH>
                <wp:positionV relativeFrom="paragraph">
                  <wp:posOffset>389808</wp:posOffset>
                </wp:positionV>
                <wp:extent cx="1136210" cy="642796"/>
                <wp:effectExtent l="0" t="0" r="26035" b="24130"/>
                <wp:wrapNone/>
                <wp:docPr id="81" name="Rechteck 2"/>
                <wp:cNvGraphicFramePr/>
                <a:graphic xmlns:a="http://schemas.openxmlformats.org/drawingml/2006/main">
                  <a:graphicData uri="http://schemas.microsoft.com/office/word/2010/wordprocessingShape">
                    <wps:wsp>
                      <wps:cNvSpPr/>
                      <wps:spPr>
                        <a:xfrm>
                          <a:off x="0" y="0"/>
                          <a:ext cx="1136210" cy="642796"/>
                        </a:xfrm>
                        <a:prstGeom prst="rect">
                          <a:avLst/>
                        </a:prstGeom>
                        <a:noFill/>
                        <a:ln w="2540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66BC8" id="Rechteck 2" o:spid="_x0000_s1026" style="position:absolute;margin-left:9.6pt;margin-top:30.7pt;width:89.45pt;height:50.6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" filled="f" strokecolor="#00b050" strokeweight="2pt">
                <w10:wrap anchorx="margin"/>
              </v:rect>
            </w:pict>
          </mc:Fallback>
        </mc:AlternateContent>
      </w:r>
      <w:r w:rsidR="008418B4">
        <w:rPr>
          <w:noProof/>
        </w:rPr>
        <w:drawing>
          <wp:inline distT="0" distB="0" distL="0" distR="0" wp14:anchorId="241D7117" wp14:editId="330C6D8F">
            <wp:extent cx="5831457" cy="312290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727" r="1012"/>
                    <a:stretch/>
                  </pic:blipFill>
                  <pic:spPr bwMode="auto">
                    <a:xfrm>
                      <a:off x="0" y="0"/>
                      <a:ext cx="5831505" cy="3122930"/>
                    </a:xfrm>
                    <a:prstGeom prst="rect">
                      <a:avLst/>
                    </a:prstGeom>
                    <a:noFill/>
                    <a:ln>
                      <a:noFill/>
                    </a:ln>
                    <a:extLst>
                      <a:ext uri="{53640926-AAD7-44D8-BBD7-CCE9431645EC}">
                        <a14:shadowObscured xmlns:a14="http://schemas.microsoft.com/office/drawing/2010/main"/>
                      </a:ext>
                    </a:extLst>
                  </pic:spPr>
                </pic:pic>
              </a:graphicData>
            </a:graphic>
          </wp:inline>
        </w:drawing>
      </w:r>
    </w:p>
    <w:p w14:paraId="7CEC1D56" w14:textId="320FAD77" w:rsidR="00A92F4D" w:rsidRDefault="00A92F4D">
      <w:pPr>
        <w:suppressAutoHyphens w:val="0"/>
      </w:pPr>
    </w:p>
    <w:p w14:paraId="092E75E4" w14:textId="42AD4C1A" w:rsidR="005F281E" w:rsidRDefault="005F281E" w:rsidP="002023C0">
      <w:pPr>
        <w:pStyle w:val="BodyText"/>
        <w:numPr>
          <w:ilvl w:val="0"/>
          <w:numId w:val="31"/>
        </w:numPr>
      </w:pPr>
      <w:r>
        <w:lastRenderedPageBreak/>
        <w:t>On the right side of the main window you can see the tests that were already performed. If the channel number has a green background, all tests were performed and there are no errors. If the background is yellow, some tests were done without errors but there are tests still missing to finish the certification. If the background is gray, no tests were done for that channel.</w:t>
      </w:r>
    </w:p>
    <w:p w14:paraId="0D4D6734" w14:textId="77777777" w:rsidR="00243C24" w:rsidRDefault="00243C24" w:rsidP="002023C0">
      <w:pPr>
        <w:pStyle w:val="BodyText"/>
        <w:numPr>
          <w:ilvl w:val="0"/>
          <w:numId w:val="31"/>
        </w:numPr>
      </w:pPr>
    </w:p>
    <w:p w14:paraId="60C4DFCF" w14:textId="77777777" w:rsidR="002C044E" w:rsidRPr="006B1BFD" w:rsidRDefault="004D73BD" w:rsidP="000B182D">
      <w:pPr>
        <w:pStyle w:val="BodyText"/>
        <w:ind w:left="360"/>
        <w:jc w:val="center"/>
      </w:pPr>
      <w:r>
        <w:rPr>
          <w:noProof/>
          <w:lang w:val="de-DE" w:eastAsia="de-DE"/>
        </w:rPr>
        <w:drawing>
          <wp:inline distT="0" distB="0" distL="0" distR="0" wp14:anchorId="73FF6F92" wp14:editId="2968385D">
            <wp:extent cx="5708030" cy="3000374"/>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08012517\Desktop\PA64 Doku\Pictures\Start Amplifier test.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08030" cy="3000374"/>
                    </a:xfrm>
                    <a:prstGeom prst="rect">
                      <a:avLst/>
                    </a:prstGeom>
                    <a:noFill/>
                    <a:ln>
                      <a:noFill/>
                    </a:ln>
                  </pic:spPr>
                </pic:pic>
              </a:graphicData>
            </a:graphic>
          </wp:inline>
        </w:drawing>
      </w:r>
    </w:p>
    <w:p w14:paraId="7BCAE482" w14:textId="77777777" w:rsidR="000B182D" w:rsidRDefault="002C044E" w:rsidP="000B182D">
      <w:pPr>
        <w:pStyle w:val="BodyText"/>
        <w:numPr>
          <w:ilvl w:val="0"/>
          <w:numId w:val="31"/>
        </w:numPr>
      </w:pPr>
      <w:r w:rsidRPr="002C044E">
        <w:t xml:space="preserve">If needed you can start the Cert-System in “off-line” mode by </w:t>
      </w:r>
      <w:r w:rsidR="00260AD4">
        <w:t>selecting</w:t>
      </w:r>
      <w:r w:rsidRPr="002C044E">
        <w:t xml:space="preserve"> the XML-Viewer functionality. </w:t>
      </w:r>
    </w:p>
    <w:p w14:paraId="31AD470A" w14:textId="4E07C36A" w:rsidR="000B182D" w:rsidRDefault="000B182D" w:rsidP="000B182D">
      <w:pPr>
        <w:pStyle w:val="BodyText"/>
        <w:numPr>
          <w:ilvl w:val="0"/>
          <w:numId w:val="31"/>
        </w:numPr>
      </w:pPr>
      <w:r>
        <w:t>Click “Run as XML _Viewer”</w:t>
      </w:r>
    </w:p>
    <w:p w14:paraId="1AE088EF" w14:textId="77777777" w:rsidR="000C58E5" w:rsidRDefault="000C58E5" w:rsidP="000C58E5">
      <w:pPr>
        <w:pStyle w:val="BodyText"/>
        <w:ind w:left="720"/>
      </w:pPr>
    </w:p>
    <w:p w14:paraId="75D35ABA" w14:textId="22A169A5" w:rsidR="000C58E5" w:rsidRDefault="000C58E5" w:rsidP="000C58E5">
      <w:pPr>
        <w:pStyle w:val="BodyText"/>
        <w:ind w:left="720"/>
      </w:pPr>
      <w:r>
        <w:rPr>
          <w:noProof/>
          <w:lang w:val="de-DE" w:eastAsia="de-DE"/>
        </w:rPr>
        <w:drawing>
          <wp:anchor distT="0" distB="0" distL="114300" distR="114300" simplePos="0" relativeHeight="251764736" behindDoc="1" locked="0" layoutInCell="1" allowOverlap="1" wp14:anchorId="3A6A82BB" wp14:editId="384662FE">
            <wp:simplePos x="0" y="0"/>
            <wp:positionH relativeFrom="margin">
              <wp:posOffset>0</wp:posOffset>
            </wp:positionH>
            <wp:positionV relativeFrom="paragraph">
              <wp:posOffset>-635</wp:posOffset>
            </wp:positionV>
            <wp:extent cx="5810250" cy="17335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963" t="1059" r="1124" b="2646"/>
                    <a:stretch/>
                  </pic:blipFill>
                  <pic:spPr bwMode="auto">
                    <a:xfrm>
                      <a:off x="0" y="0"/>
                      <a:ext cx="5810250" cy="1733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8B0F31" w14:textId="4B64FAE1" w:rsidR="000B182D" w:rsidRDefault="000B182D" w:rsidP="0089674D">
      <w:pPr>
        <w:pStyle w:val="BodyText"/>
        <w:ind w:left="720"/>
      </w:pPr>
    </w:p>
    <w:p w14:paraId="62EA9ABC" w14:textId="29C4D3BB" w:rsidR="000C58E5" w:rsidRDefault="000C58E5" w:rsidP="0089674D">
      <w:pPr>
        <w:pStyle w:val="BodyText"/>
        <w:ind w:left="720"/>
      </w:pPr>
    </w:p>
    <w:p w14:paraId="2CDC196B" w14:textId="08BB6DD3" w:rsidR="000C58E5" w:rsidRDefault="000C58E5" w:rsidP="0089674D">
      <w:pPr>
        <w:pStyle w:val="BodyText"/>
        <w:ind w:left="720"/>
      </w:pPr>
    </w:p>
    <w:p w14:paraId="1CFB0CD8" w14:textId="414BEF41" w:rsidR="000C58E5" w:rsidRDefault="000C58E5" w:rsidP="0089674D">
      <w:pPr>
        <w:pStyle w:val="BodyText"/>
        <w:ind w:left="720"/>
      </w:pPr>
    </w:p>
    <w:p w14:paraId="3853AB7C" w14:textId="23AC0CF4" w:rsidR="000C58E5" w:rsidRDefault="000C58E5" w:rsidP="0089674D">
      <w:pPr>
        <w:pStyle w:val="BodyText"/>
        <w:ind w:left="720"/>
      </w:pPr>
      <w:r>
        <w:rPr>
          <w:noProof/>
          <w:lang w:val="de-DE" w:eastAsia="de-DE"/>
        </w:rPr>
        <mc:AlternateContent>
          <mc:Choice Requires="wps">
            <w:drawing>
              <wp:anchor distT="0" distB="0" distL="114300" distR="114300" simplePos="0" relativeHeight="251734016" behindDoc="0" locked="0" layoutInCell="1" allowOverlap="1" wp14:anchorId="1E47193C" wp14:editId="205E4CE6">
                <wp:simplePos x="0" y="0"/>
                <wp:positionH relativeFrom="margin">
                  <wp:posOffset>1846054</wp:posOffset>
                </wp:positionH>
                <wp:positionV relativeFrom="paragraph">
                  <wp:posOffset>54310</wp:posOffset>
                </wp:positionV>
                <wp:extent cx="2179380" cy="364011"/>
                <wp:effectExtent l="0" t="0" r="11430" b="17145"/>
                <wp:wrapNone/>
                <wp:docPr id="61" name="Rechteck 2"/>
                <wp:cNvGraphicFramePr/>
                <a:graphic xmlns:a="http://schemas.openxmlformats.org/drawingml/2006/main">
                  <a:graphicData uri="http://schemas.microsoft.com/office/word/2010/wordprocessingShape">
                    <wps:wsp>
                      <wps:cNvSpPr/>
                      <wps:spPr>
                        <a:xfrm>
                          <a:off x="0" y="0"/>
                          <a:ext cx="2179380" cy="364011"/>
                        </a:xfrm>
                        <a:prstGeom prst="rect">
                          <a:avLst/>
                        </a:prstGeom>
                        <a:noFill/>
                        <a:ln w="2540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71315" id="Rechteck 2" o:spid="_x0000_s1026" style="position:absolute;margin-left:145.35pt;margin-top:4.3pt;width:171.6pt;height:28.6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" filled="f" strokecolor="#00b050" strokeweight="2pt">
                <w10:wrap anchorx="margin"/>
              </v:rect>
            </w:pict>
          </mc:Fallback>
        </mc:AlternateContent>
      </w:r>
    </w:p>
    <w:p w14:paraId="3079F632" w14:textId="51E6A020" w:rsidR="000C58E5" w:rsidRDefault="000C58E5" w:rsidP="0089674D">
      <w:pPr>
        <w:pStyle w:val="BodyText"/>
        <w:ind w:left="720"/>
      </w:pPr>
    </w:p>
    <w:p w14:paraId="1799BBCD" w14:textId="7FC66895" w:rsidR="000C58E5" w:rsidRDefault="000C58E5" w:rsidP="0089674D">
      <w:pPr>
        <w:pStyle w:val="BodyText"/>
        <w:ind w:left="720"/>
      </w:pPr>
    </w:p>
    <w:p w14:paraId="6A28E2CE" w14:textId="77777777" w:rsidR="00243C24" w:rsidRDefault="00243C24" w:rsidP="00243C24">
      <w:pPr>
        <w:pStyle w:val="BodyText"/>
      </w:pPr>
    </w:p>
    <w:p w14:paraId="30193B7F" w14:textId="530C41C4" w:rsidR="000C58E5" w:rsidRDefault="000C58E5" w:rsidP="0089674D">
      <w:pPr>
        <w:pStyle w:val="BodyText"/>
        <w:ind w:left="720"/>
      </w:pPr>
    </w:p>
    <w:p w14:paraId="6D388752" w14:textId="77777777" w:rsidR="000C58E5" w:rsidRDefault="000C58E5" w:rsidP="004E5A0C">
      <w:pPr>
        <w:pStyle w:val="BodyText"/>
      </w:pPr>
    </w:p>
    <w:p w14:paraId="512B0BEE" w14:textId="62CA11D8" w:rsidR="0089674D" w:rsidRDefault="000B182D" w:rsidP="004E5A0C">
      <w:pPr>
        <w:pStyle w:val="BodyText"/>
        <w:numPr>
          <w:ilvl w:val="0"/>
          <w:numId w:val="31"/>
        </w:numPr>
      </w:pPr>
      <w:r>
        <w:lastRenderedPageBreak/>
        <w:t xml:space="preserve"> </w:t>
      </w:r>
      <w:r w:rsidR="0089674D">
        <w:t>F</w:t>
      </w:r>
      <w:r>
        <w:t>ollow the same steps as described above to import the XML</w:t>
      </w:r>
      <w:r w:rsidR="0061094F">
        <w:t xml:space="preserve"> file</w:t>
      </w:r>
      <w:r>
        <w:t xml:space="preserve"> and display the measurement</w:t>
      </w:r>
      <w:r w:rsidR="0061094F">
        <w:t xml:space="preserve">s </w:t>
      </w:r>
      <w:r w:rsidR="0089674D">
        <w:t>without connecting to the electronic</w:t>
      </w:r>
      <w:r w:rsidR="00DF4A79">
        <w:rPr>
          <w:noProof/>
        </w:rPr>
        <w:drawing>
          <wp:anchor distT="0" distB="0" distL="114300" distR="114300" simplePos="0" relativeHeight="251735040" behindDoc="0" locked="0" layoutInCell="1" allowOverlap="1" wp14:anchorId="148FE900" wp14:editId="6FEA509B">
            <wp:simplePos x="0" y="0"/>
            <wp:positionH relativeFrom="column">
              <wp:posOffset>66675</wp:posOffset>
            </wp:positionH>
            <wp:positionV relativeFrom="paragraph">
              <wp:posOffset>427355</wp:posOffset>
            </wp:positionV>
            <wp:extent cx="6136032" cy="321945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36032" cy="3219450"/>
                    </a:xfrm>
                    <a:prstGeom prst="rect">
                      <a:avLst/>
                    </a:prstGeom>
                  </pic:spPr>
                </pic:pic>
              </a:graphicData>
            </a:graphic>
            <wp14:sizeRelH relativeFrom="page">
              <wp14:pctWidth>0</wp14:pctWidth>
            </wp14:sizeRelH>
            <wp14:sizeRelV relativeFrom="page">
              <wp14:pctHeight>0</wp14:pctHeight>
            </wp14:sizeRelV>
          </wp:anchor>
        </w:drawing>
      </w:r>
    </w:p>
    <w:p w14:paraId="7B758073" w14:textId="77777777" w:rsidR="0089674D" w:rsidRDefault="0089674D" w:rsidP="00DF4A79">
      <w:pPr>
        <w:pStyle w:val="BodyText"/>
        <w:ind w:left="720"/>
        <w:jc w:val="center"/>
      </w:pPr>
    </w:p>
    <w:p w14:paraId="65CDB78F" w14:textId="77777777" w:rsidR="002C044E" w:rsidRPr="000B182D" w:rsidRDefault="002C044E" w:rsidP="002C044E">
      <w:pPr>
        <w:pStyle w:val="BodyText"/>
        <w:suppressAutoHyphens w:val="0"/>
        <w:ind w:left="720"/>
      </w:pPr>
    </w:p>
    <w:p w14:paraId="2007C57D" w14:textId="77777777" w:rsidR="00953604" w:rsidRDefault="00953604">
      <w:pPr>
        <w:suppressAutoHyphens w:val="0"/>
        <w:rPr>
          <w:b/>
          <w:spacing w:val="10"/>
          <w:sz w:val="28"/>
        </w:rPr>
      </w:pPr>
      <w:r>
        <w:br w:type="page"/>
      </w:r>
    </w:p>
    <w:p w14:paraId="65300C66" w14:textId="77777777" w:rsidR="005B383F" w:rsidRPr="00221841" w:rsidRDefault="00FE6F54" w:rsidP="00221841">
      <w:pPr>
        <w:pStyle w:val="Heading1"/>
      </w:pPr>
      <w:bookmarkStart w:id="70" w:name="_Toc37767816"/>
      <w:r>
        <w:lastRenderedPageBreak/>
        <w:t>FAQ</w:t>
      </w:r>
      <w:r w:rsidR="00953604">
        <w:t>s</w:t>
      </w:r>
      <w:bookmarkEnd w:id="70"/>
    </w:p>
    <w:p w14:paraId="7F588389" w14:textId="77777777" w:rsidR="005E420E" w:rsidRDefault="005E420E" w:rsidP="00FE6F54">
      <w:pPr>
        <w:pStyle w:val="BodyText"/>
        <w:ind w:left="360"/>
      </w:pPr>
    </w:p>
    <w:p w14:paraId="01BB20D9" w14:textId="77777777" w:rsidR="005E420E" w:rsidRDefault="005E420E" w:rsidP="00FE6F54">
      <w:pPr>
        <w:pStyle w:val="BodyText"/>
        <w:ind w:left="360"/>
      </w:pPr>
      <w:r>
        <w:t xml:space="preserve">Q </w:t>
      </w:r>
      <w:r w:rsidR="00F20CA5">
        <w:tab/>
      </w:r>
      <w:r>
        <w:t>The TCPIP Server never connects (T doesn’t turn green)</w:t>
      </w:r>
    </w:p>
    <w:p w14:paraId="02E7E4E6" w14:textId="77777777" w:rsidR="005E420E" w:rsidRDefault="005E420E" w:rsidP="00F42CBC">
      <w:pPr>
        <w:pStyle w:val="BodyText"/>
        <w:ind w:left="720" w:hanging="360"/>
      </w:pPr>
      <w:r>
        <w:t xml:space="preserve">A </w:t>
      </w:r>
      <w:r w:rsidR="00F20CA5">
        <w:tab/>
      </w:r>
      <w:r>
        <w:t xml:space="preserve">Ensure that you ran the restart_tftp.bat as Administrator.  If necessary switch off the mainframe and run it again.  Ensure the TCPIP addressing is correct in the network adapter settings.  </w:t>
      </w:r>
      <w:r w:rsidR="000F2478">
        <w:t>Ensure that the laptop’s network adapter is connected to the network switch and that the network switch is powered on.</w:t>
      </w:r>
    </w:p>
    <w:p w14:paraId="15450AA6" w14:textId="77777777" w:rsidR="00935181" w:rsidRDefault="00935181" w:rsidP="00F42CBC">
      <w:pPr>
        <w:pStyle w:val="BodyText"/>
        <w:ind w:left="720" w:hanging="360"/>
      </w:pPr>
      <w:r>
        <w:t xml:space="preserve">If still not working </w:t>
      </w:r>
      <w:r w:rsidR="00260F58">
        <w:t xml:space="preserve">on the desktop there is a link to </w:t>
      </w:r>
      <w:r w:rsidR="00260F58" w:rsidRPr="00260F58">
        <w:t>Tftpd64_SE Admin</w:t>
      </w:r>
      <w:r w:rsidR="00260F58">
        <w:t xml:space="preserve"> service</w:t>
      </w:r>
    </w:p>
    <w:p w14:paraId="14B64A89" w14:textId="77777777" w:rsidR="00260F58" w:rsidRDefault="00260F58" w:rsidP="00F42CBC">
      <w:pPr>
        <w:pStyle w:val="BodyText"/>
        <w:ind w:left="720" w:hanging="360"/>
      </w:pPr>
    </w:p>
    <w:p w14:paraId="30561985" w14:textId="77777777" w:rsidR="00260F58" w:rsidRDefault="00260F58" w:rsidP="00F42CBC">
      <w:pPr>
        <w:pStyle w:val="BodyText"/>
        <w:ind w:left="720" w:hanging="360"/>
      </w:pPr>
      <w:r>
        <w:rPr>
          <w:noProof/>
          <w:lang w:val="de-DE" w:eastAsia="de-DE"/>
        </w:rPr>
        <mc:AlternateContent>
          <mc:Choice Requires="wps">
            <w:drawing>
              <wp:anchor distT="0" distB="0" distL="114300" distR="114300" simplePos="0" relativeHeight="251737088" behindDoc="0" locked="0" layoutInCell="1" allowOverlap="1" wp14:anchorId="0B233F93" wp14:editId="66317287">
                <wp:simplePos x="0" y="0"/>
                <wp:positionH relativeFrom="margin">
                  <wp:posOffset>254442</wp:posOffset>
                </wp:positionH>
                <wp:positionV relativeFrom="paragraph">
                  <wp:posOffset>1150481</wp:posOffset>
                </wp:positionV>
                <wp:extent cx="747422" cy="842231"/>
                <wp:effectExtent l="0" t="0" r="14605" b="15240"/>
                <wp:wrapNone/>
                <wp:docPr id="30" name="Rechteck 2"/>
                <wp:cNvGraphicFramePr/>
                <a:graphic xmlns:a="http://schemas.openxmlformats.org/drawingml/2006/main">
                  <a:graphicData uri="http://schemas.microsoft.com/office/word/2010/wordprocessingShape">
                    <wps:wsp>
                      <wps:cNvSpPr/>
                      <wps:spPr>
                        <a:xfrm>
                          <a:off x="0" y="0"/>
                          <a:ext cx="747422" cy="842231"/>
                        </a:xfrm>
                        <a:prstGeom prst="rect">
                          <a:avLst/>
                        </a:prstGeom>
                        <a:noFill/>
                        <a:ln w="25400" cap="flat" cmpd="sng" algn="ctr">
                          <a:solidFill>
                            <a:srgbClr val="7030A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9CB65" id="Rechteck 2" o:spid="_x0000_s1026" style="position:absolute;margin-left:20.05pt;margin-top:90.6pt;width:58.85pt;height:66.3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" filled="f" strokecolor="#7030a0" strokeweight="2pt">
                <w10:wrap anchorx="margin"/>
              </v:rect>
            </w:pict>
          </mc:Fallback>
        </mc:AlternateContent>
      </w:r>
      <w:r w:rsidRPr="00260F58">
        <w:rPr>
          <w:noProof/>
        </w:rPr>
        <w:drawing>
          <wp:inline distT="0" distB="0" distL="0" distR="0" wp14:anchorId="65244090" wp14:editId="3ACDB472">
            <wp:extent cx="4886325" cy="3314700"/>
            <wp:effectExtent l="0" t="0" r="9525" b="0"/>
            <wp:docPr id="20" name="Picture 4">
              <a:extLst xmlns:a="http://schemas.openxmlformats.org/drawingml/2006/main">
                <a:ext uri="{FF2B5EF4-FFF2-40B4-BE49-F238E27FC236}">
                  <a16:creationId xmlns:a16="http://schemas.microsoft.com/office/drawing/2014/main" id="{15430553-1586-4718-9A33-07F7D812DB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5430553-1586-4718-9A33-07F7D812DBD0}"/>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886325" cy="3314700"/>
                    </a:xfrm>
                    <a:prstGeom prst="rect">
                      <a:avLst/>
                    </a:prstGeom>
                  </pic:spPr>
                </pic:pic>
              </a:graphicData>
            </a:graphic>
          </wp:inline>
        </w:drawing>
      </w:r>
    </w:p>
    <w:p w14:paraId="721DC9FD" w14:textId="77777777" w:rsidR="00260F58" w:rsidRDefault="00260F58" w:rsidP="00F42CBC">
      <w:pPr>
        <w:pStyle w:val="BodyText"/>
        <w:ind w:left="720" w:hanging="360"/>
      </w:pPr>
    </w:p>
    <w:p w14:paraId="7BDAF242" w14:textId="77777777" w:rsidR="00260F58" w:rsidRDefault="00260F58" w:rsidP="00260F58">
      <w:pPr>
        <w:pStyle w:val="BodyText"/>
        <w:numPr>
          <w:ilvl w:val="0"/>
          <w:numId w:val="37"/>
        </w:numPr>
        <w:rPr>
          <w:lang w:val="en-GB"/>
        </w:rPr>
      </w:pPr>
      <w:r w:rsidRPr="00260F58">
        <w:rPr>
          <w:lang w:val="en-GB"/>
        </w:rPr>
        <w:t>Click</w:t>
      </w:r>
      <w:r w:rsidR="00D452ED">
        <w:rPr>
          <w:lang w:val="en-GB"/>
        </w:rPr>
        <w:t>ing</w:t>
      </w:r>
      <w:r w:rsidRPr="00260F58">
        <w:rPr>
          <w:lang w:val="en-GB"/>
        </w:rPr>
        <w:t xml:space="preserve"> on </w:t>
      </w:r>
      <w:proofErr w:type="gramStart"/>
      <w:r w:rsidRPr="00260F58">
        <w:rPr>
          <w:lang w:val="en-GB"/>
        </w:rPr>
        <w:t>the  short</w:t>
      </w:r>
      <w:proofErr w:type="gramEnd"/>
      <w:r w:rsidRPr="00260F58">
        <w:rPr>
          <w:lang w:val="en-GB"/>
        </w:rPr>
        <w:t xml:space="preserve"> cut opens a front end program for the TFTPD service</w:t>
      </w:r>
    </w:p>
    <w:p w14:paraId="198CB7DA" w14:textId="77777777" w:rsidR="00260F58" w:rsidRDefault="00260F58" w:rsidP="00260F58">
      <w:pPr>
        <w:pStyle w:val="BodyText"/>
        <w:rPr>
          <w:lang w:val="en-GB"/>
        </w:rPr>
      </w:pPr>
    </w:p>
    <w:p w14:paraId="4675F2FF" w14:textId="77777777" w:rsidR="00260F58" w:rsidRDefault="00260F58" w:rsidP="00260F58">
      <w:pPr>
        <w:pStyle w:val="BodyText"/>
      </w:pPr>
    </w:p>
    <w:p w14:paraId="35F80172" w14:textId="77777777" w:rsidR="00260F58" w:rsidRDefault="00260F58" w:rsidP="00260F58">
      <w:pPr>
        <w:pStyle w:val="BodyText"/>
      </w:pPr>
    </w:p>
    <w:p w14:paraId="065C3FF8" w14:textId="77777777" w:rsidR="00260F58" w:rsidRDefault="00260F58" w:rsidP="00260F58">
      <w:pPr>
        <w:pStyle w:val="BodyText"/>
      </w:pPr>
    </w:p>
    <w:p w14:paraId="1C0EC07F" w14:textId="77777777" w:rsidR="00260F58" w:rsidRDefault="00260F58" w:rsidP="00260F58">
      <w:pPr>
        <w:pStyle w:val="BodyText"/>
      </w:pPr>
    </w:p>
    <w:p w14:paraId="7CFB92D6" w14:textId="77777777" w:rsidR="00260F58" w:rsidRDefault="00260F58" w:rsidP="00260F58">
      <w:pPr>
        <w:pStyle w:val="BodyText"/>
      </w:pPr>
    </w:p>
    <w:p w14:paraId="5A3D1F9D" w14:textId="77777777" w:rsidR="00260F58" w:rsidRDefault="00260F58" w:rsidP="00260F58">
      <w:pPr>
        <w:pStyle w:val="BodyText"/>
      </w:pPr>
    </w:p>
    <w:p w14:paraId="75F2BE3F" w14:textId="77777777" w:rsidR="00260F58" w:rsidRDefault="00260F58" w:rsidP="00260F58">
      <w:pPr>
        <w:pStyle w:val="BodyText"/>
      </w:pPr>
    </w:p>
    <w:p w14:paraId="7C796C85" w14:textId="77777777" w:rsidR="00260F58" w:rsidRPr="00260F58" w:rsidRDefault="00260F58" w:rsidP="00260F58">
      <w:pPr>
        <w:pStyle w:val="BodyText"/>
        <w:numPr>
          <w:ilvl w:val="0"/>
          <w:numId w:val="38"/>
        </w:numPr>
        <w:rPr>
          <w:lang w:val="en-GB"/>
        </w:rPr>
      </w:pPr>
      <w:r w:rsidRPr="00260F58">
        <w:rPr>
          <w:lang w:val="en-GB"/>
        </w:rPr>
        <w:lastRenderedPageBreak/>
        <w:t xml:space="preserve">The button settings </w:t>
      </w:r>
      <w:proofErr w:type="gramStart"/>
      <w:r w:rsidRPr="00260F58">
        <w:rPr>
          <w:lang w:val="en-GB"/>
        </w:rPr>
        <w:t>opens</w:t>
      </w:r>
      <w:proofErr w:type="gramEnd"/>
      <w:r w:rsidRPr="00260F58">
        <w:rPr>
          <w:lang w:val="en-GB"/>
        </w:rPr>
        <w:t xml:space="preserve"> the parameter area of the TFTPD Service</w:t>
      </w:r>
    </w:p>
    <w:p w14:paraId="59453169" w14:textId="77777777" w:rsidR="00260F58" w:rsidRPr="00260F58" w:rsidRDefault="00260F58" w:rsidP="00260F58">
      <w:pPr>
        <w:pStyle w:val="BodyText"/>
        <w:numPr>
          <w:ilvl w:val="0"/>
          <w:numId w:val="38"/>
        </w:numPr>
        <w:rPr>
          <w:lang w:val="en-GB"/>
        </w:rPr>
      </w:pPr>
      <w:r w:rsidRPr="00260F58">
        <w:rPr>
          <w:lang w:val="en-GB"/>
        </w:rPr>
        <w:t>The picture shows all necessary settings for GLOBAL</w:t>
      </w:r>
    </w:p>
    <w:p w14:paraId="4E85762A" w14:textId="77777777" w:rsidR="00260F58" w:rsidRDefault="009D54DD" w:rsidP="00260F58">
      <w:pPr>
        <w:pStyle w:val="BodyText"/>
      </w:pPr>
      <w:r w:rsidRPr="00260F58">
        <w:rPr>
          <w:noProof/>
        </w:rPr>
        <w:drawing>
          <wp:anchor distT="0" distB="0" distL="114300" distR="114300" simplePos="0" relativeHeight="251739136" behindDoc="0" locked="0" layoutInCell="1" allowOverlap="1" wp14:anchorId="009054FB" wp14:editId="3C18D350">
            <wp:simplePos x="0" y="0"/>
            <wp:positionH relativeFrom="margin">
              <wp:posOffset>-485775</wp:posOffset>
            </wp:positionH>
            <wp:positionV relativeFrom="paragraph">
              <wp:posOffset>344170</wp:posOffset>
            </wp:positionV>
            <wp:extent cx="3419475" cy="4902200"/>
            <wp:effectExtent l="0" t="0" r="9525" b="0"/>
            <wp:wrapSquare wrapText="bothSides"/>
            <wp:docPr id="32" name="Picture 3">
              <a:extLst xmlns:a="http://schemas.openxmlformats.org/drawingml/2006/main">
                <a:ext uri="{FF2B5EF4-FFF2-40B4-BE49-F238E27FC236}">
                  <a16:creationId xmlns:a16="http://schemas.microsoft.com/office/drawing/2014/main" id="{5E2C0153-2841-4978-BF5E-64CB91806A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E2C0153-2841-4978-BF5E-64CB91806A7E}"/>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419475" cy="4902200"/>
                    </a:xfrm>
                    <a:prstGeom prst="rect">
                      <a:avLst/>
                    </a:prstGeom>
                  </pic:spPr>
                </pic:pic>
              </a:graphicData>
            </a:graphic>
            <wp14:sizeRelH relativeFrom="margin">
              <wp14:pctWidth>0</wp14:pctWidth>
            </wp14:sizeRelH>
            <wp14:sizeRelV relativeFrom="margin">
              <wp14:pctHeight>0</wp14:pctHeight>
            </wp14:sizeRelV>
          </wp:anchor>
        </w:drawing>
      </w:r>
      <w:r w:rsidRPr="00260F58">
        <w:rPr>
          <w:noProof/>
        </w:rPr>
        <w:drawing>
          <wp:anchor distT="0" distB="0" distL="114300" distR="114300" simplePos="0" relativeHeight="251740160" behindDoc="0" locked="0" layoutInCell="1" allowOverlap="1" wp14:anchorId="1F6F6B66" wp14:editId="1077E400">
            <wp:simplePos x="0" y="0"/>
            <wp:positionH relativeFrom="column">
              <wp:posOffset>3124200</wp:posOffset>
            </wp:positionH>
            <wp:positionV relativeFrom="paragraph">
              <wp:posOffset>315595</wp:posOffset>
            </wp:positionV>
            <wp:extent cx="3410585" cy="4914900"/>
            <wp:effectExtent l="0" t="0" r="0" b="0"/>
            <wp:wrapSquare wrapText="bothSides"/>
            <wp:docPr id="33" name="Picture 7">
              <a:extLst xmlns:a="http://schemas.openxmlformats.org/drawingml/2006/main">
                <a:ext uri="{FF2B5EF4-FFF2-40B4-BE49-F238E27FC236}">
                  <a16:creationId xmlns:a16="http://schemas.microsoft.com/office/drawing/2014/main" id="{D40A4E5D-34B1-43A4-8445-BFDDB2E2C7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40A4E5D-34B1-43A4-8445-BFDDB2E2C7FF}"/>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410585" cy="4914900"/>
                    </a:xfrm>
                    <a:prstGeom prst="rect">
                      <a:avLst/>
                    </a:prstGeom>
                  </pic:spPr>
                </pic:pic>
              </a:graphicData>
            </a:graphic>
            <wp14:sizeRelH relativeFrom="margin">
              <wp14:pctWidth>0</wp14:pctWidth>
            </wp14:sizeRelH>
            <wp14:sizeRelV relativeFrom="margin">
              <wp14:pctHeight>0</wp14:pctHeight>
            </wp14:sizeRelV>
          </wp:anchor>
        </w:drawing>
      </w:r>
      <w:r w:rsidRPr="009D54DD">
        <w:rPr>
          <w:noProof/>
        </w:rPr>
        <mc:AlternateContent>
          <mc:Choice Requires="wps">
            <w:drawing>
              <wp:anchor distT="0" distB="0" distL="114300" distR="114300" simplePos="0" relativeHeight="251742208" behindDoc="0" locked="0" layoutInCell="1" allowOverlap="1" wp14:anchorId="62729376" wp14:editId="6090104C">
                <wp:simplePos x="0" y="0"/>
                <wp:positionH relativeFrom="column">
                  <wp:posOffset>1333500</wp:posOffset>
                </wp:positionH>
                <wp:positionV relativeFrom="paragraph">
                  <wp:posOffset>3287395</wp:posOffset>
                </wp:positionV>
                <wp:extent cx="1943100" cy="1766570"/>
                <wp:effectExtent l="19050" t="38100" r="38100" b="24130"/>
                <wp:wrapNone/>
                <wp:docPr id="34"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943100" cy="1766570"/>
                        </a:xfrm>
                        <a:prstGeom prst="straightConnector1">
                          <a:avLst/>
                        </a:prstGeom>
                        <a:solidFill>
                          <a:srgbClr val="C0C0C0">
                            <a:alpha val="50000"/>
                          </a:srgbClr>
                        </a:solidFill>
                        <a:ln w="28575" cap="flat" cmpd="sng" algn="ctr">
                          <a:solidFill>
                            <a:srgbClr val="FF0000"/>
                          </a:solidFill>
                          <a:prstDash val="solid"/>
                          <a:round/>
                          <a:headEnd type="none" w="med" len="med"/>
                          <a:tailEnd type="triangle" w="lg" len="lg"/>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type w14:anchorId="0F367B64" id="_x0000_t32" coordsize="21600,21600" o:spt="32" o:oned="t" path="m,l21600,21600e" filled="f">
                <v:path arrowok="t" fillok="f" o:connecttype="none"/>
                <o:lock v:ext="edit" shapetype="t"/>
              </v:shapetype>
              <v:shape id="Straight Arrow Connector 6" o:spid="_x0000_s1026" type="#_x0000_t32" style="position:absolute;margin-left:105pt;margin-top:258.85pt;width:153pt;height:139.1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" filled="t" fillcolor="silver" strokecolor="red" strokeweight="2.25pt">
                <v:fill opacity="32896f"/>
                <v:stroke endarrow="block" endarrowwidth="wide" endarrowlength="long"/>
                <v:shadow color="#eeece1 [3214]"/>
                <o:lock v:ext="edit" shapetype="f"/>
              </v:shape>
            </w:pict>
          </mc:Fallback>
        </mc:AlternateContent>
      </w:r>
    </w:p>
    <w:p w14:paraId="71130E1C" w14:textId="77777777" w:rsidR="00260F58" w:rsidRDefault="00260F58" w:rsidP="00260F58">
      <w:pPr>
        <w:pStyle w:val="BodyText"/>
      </w:pPr>
    </w:p>
    <w:p w14:paraId="031134BF" w14:textId="77777777" w:rsidR="00260F58" w:rsidRDefault="00260F58" w:rsidP="00260F58">
      <w:pPr>
        <w:pStyle w:val="BodyText"/>
      </w:pPr>
    </w:p>
    <w:p w14:paraId="46213E81" w14:textId="77777777" w:rsidR="00260F58" w:rsidRDefault="00260F58" w:rsidP="00260F58">
      <w:pPr>
        <w:pStyle w:val="BodyText"/>
      </w:pPr>
    </w:p>
    <w:p w14:paraId="0467C0C6" w14:textId="77777777" w:rsidR="00260F58" w:rsidRPr="009D54DD" w:rsidRDefault="00260F58" w:rsidP="00260F58">
      <w:pPr>
        <w:pStyle w:val="BodyText"/>
        <w:rPr>
          <w:lang w:val="en-GB"/>
        </w:rPr>
      </w:pPr>
    </w:p>
    <w:p w14:paraId="1B5B113F" w14:textId="77777777" w:rsidR="00260F58" w:rsidRDefault="00260F58" w:rsidP="00260F58">
      <w:pPr>
        <w:pStyle w:val="BodyText"/>
      </w:pPr>
    </w:p>
    <w:p w14:paraId="0FB162E6" w14:textId="77777777" w:rsidR="008E739D" w:rsidRDefault="008E739D" w:rsidP="00260F58">
      <w:pPr>
        <w:pStyle w:val="BodyText"/>
      </w:pPr>
    </w:p>
    <w:p w14:paraId="232BD032" w14:textId="77777777" w:rsidR="00260F58" w:rsidRDefault="00260F58" w:rsidP="00260F58">
      <w:pPr>
        <w:pStyle w:val="BodyText"/>
      </w:pPr>
    </w:p>
    <w:p w14:paraId="62DEE24F" w14:textId="77777777" w:rsidR="00260F58" w:rsidRDefault="00260F58" w:rsidP="00260F58">
      <w:pPr>
        <w:pStyle w:val="BodyText"/>
      </w:pPr>
    </w:p>
    <w:p w14:paraId="1B9CC9DE" w14:textId="77777777" w:rsidR="00260F58" w:rsidRDefault="00260F58" w:rsidP="00260F58">
      <w:pPr>
        <w:pStyle w:val="BodyText"/>
      </w:pPr>
    </w:p>
    <w:p w14:paraId="68F902F7" w14:textId="77777777" w:rsidR="009D54DD" w:rsidRPr="009D54DD" w:rsidRDefault="009D54DD" w:rsidP="009D54DD">
      <w:pPr>
        <w:pStyle w:val="BodyText"/>
        <w:numPr>
          <w:ilvl w:val="0"/>
          <w:numId w:val="40"/>
        </w:numPr>
        <w:rPr>
          <w:lang w:val="en-GB"/>
        </w:rPr>
      </w:pPr>
      <w:r w:rsidRPr="009D54DD">
        <w:rPr>
          <w:lang w:val="en-GB"/>
        </w:rPr>
        <w:lastRenderedPageBreak/>
        <w:t xml:space="preserve">The pictures show all necessary settings for TFTP </w:t>
      </w:r>
      <w:proofErr w:type="gramStart"/>
      <w:r w:rsidRPr="009D54DD">
        <w:rPr>
          <w:lang w:val="en-GB"/>
        </w:rPr>
        <w:t>and  DHCP</w:t>
      </w:r>
      <w:proofErr w:type="gramEnd"/>
    </w:p>
    <w:p w14:paraId="33F3BC36" w14:textId="77777777" w:rsidR="009D54DD" w:rsidRDefault="009D54DD" w:rsidP="00260F58">
      <w:pPr>
        <w:pStyle w:val="BodyText"/>
      </w:pPr>
      <w:r w:rsidRPr="009D54DD">
        <w:rPr>
          <w:noProof/>
        </w:rPr>
        <w:drawing>
          <wp:anchor distT="0" distB="0" distL="114300" distR="114300" simplePos="0" relativeHeight="251744256" behindDoc="0" locked="0" layoutInCell="1" allowOverlap="1" wp14:anchorId="11CE2C2C" wp14:editId="2D81516D">
            <wp:simplePos x="0" y="0"/>
            <wp:positionH relativeFrom="column">
              <wp:posOffset>266700</wp:posOffset>
            </wp:positionH>
            <wp:positionV relativeFrom="paragraph">
              <wp:posOffset>120015</wp:posOffset>
            </wp:positionV>
            <wp:extent cx="2733675" cy="4032033"/>
            <wp:effectExtent l="0" t="0" r="0" b="6985"/>
            <wp:wrapNone/>
            <wp:docPr id="58" name="Picture 4">
              <a:extLst xmlns:a="http://schemas.openxmlformats.org/drawingml/2006/main">
                <a:ext uri="{FF2B5EF4-FFF2-40B4-BE49-F238E27FC236}">
                  <a16:creationId xmlns:a16="http://schemas.microsoft.com/office/drawing/2014/main" id="{BCCFE368-2794-4C8B-AFBC-FAF2E653A9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CCFE368-2794-4C8B-AFBC-FAF2E653A996}"/>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733675" cy="4032033"/>
                    </a:xfrm>
                    <a:prstGeom prst="rect">
                      <a:avLst/>
                    </a:prstGeom>
                  </pic:spPr>
                </pic:pic>
              </a:graphicData>
            </a:graphic>
            <wp14:sizeRelH relativeFrom="margin">
              <wp14:pctWidth>0</wp14:pctWidth>
            </wp14:sizeRelH>
            <wp14:sizeRelV relativeFrom="margin">
              <wp14:pctHeight>0</wp14:pctHeight>
            </wp14:sizeRelV>
          </wp:anchor>
        </w:drawing>
      </w:r>
      <w:r w:rsidRPr="009D54DD">
        <w:rPr>
          <w:noProof/>
        </w:rPr>
        <w:drawing>
          <wp:anchor distT="0" distB="0" distL="114300" distR="114300" simplePos="0" relativeHeight="251745280" behindDoc="0" locked="0" layoutInCell="1" allowOverlap="1" wp14:anchorId="551D9A56" wp14:editId="6BB6C9FA">
            <wp:simplePos x="0" y="0"/>
            <wp:positionH relativeFrom="column">
              <wp:posOffset>3162300</wp:posOffset>
            </wp:positionH>
            <wp:positionV relativeFrom="paragraph">
              <wp:posOffset>62865</wp:posOffset>
            </wp:positionV>
            <wp:extent cx="2809335" cy="4143375"/>
            <wp:effectExtent l="0" t="0" r="0" b="0"/>
            <wp:wrapNone/>
            <wp:docPr id="64" name="Picture 6">
              <a:extLst xmlns:a="http://schemas.openxmlformats.org/drawingml/2006/main">
                <a:ext uri="{FF2B5EF4-FFF2-40B4-BE49-F238E27FC236}">
                  <a16:creationId xmlns:a16="http://schemas.microsoft.com/office/drawing/2014/main" id="{A6CEF114-AD39-481B-BC89-6DD68B82B2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6CEF114-AD39-481B-BC89-6DD68B82B256}"/>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809335" cy="4143375"/>
                    </a:xfrm>
                    <a:prstGeom prst="rect">
                      <a:avLst/>
                    </a:prstGeom>
                  </pic:spPr>
                </pic:pic>
              </a:graphicData>
            </a:graphic>
            <wp14:sizeRelH relativeFrom="margin">
              <wp14:pctWidth>0</wp14:pctWidth>
            </wp14:sizeRelH>
            <wp14:sizeRelV relativeFrom="margin">
              <wp14:pctHeight>0</wp14:pctHeight>
            </wp14:sizeRelV>
          </wp:anchor>
        </w:drawing>
      </w:r>
    </w:p>
    <w:p w14:paraId="28882E79" w14:textId="77777777" w:rsidR="00260F58" w:rsidRDefault="00260F58" w:rsidP="00260F58">
      <w:pPr>
        <w:pStyle w:val="BodyText"/>
      </w:pPr>
    </w:p>
    <w:p w14:paraId="0B6B9D0B" w14:textId="77777777" w:rsidR="00260F58" w:rsidRDefault="00260F58" w:rsidP="00260F58">
      <w:pPr>
        <w:pStyle w:val="BodyText"/>
      </w:pPr>
    </w:p>
    <w:p w14:paraId="3A74749B" w14:textId="77777777" w:rsidR="00260F58" w:rsidRDefault="00260F58" w:rsidP="00260F58">
      <w:pPr>
        <w:pStyle w:val="BodyText"/>
      </w:pPr>
    </w:p>
    <w:p w14:paraId="20AA2E56" w14:textId="77777777" w:rsidR="00260F58" w:rsidRDefault="00260F58" w:rsidP="00260F58">
      <w:pPr>
        <w:pStyle w:val="BodyText"/>
      </w:pPr>
    </w:p>
    <w:p w14:paraId="3BC04C6B" w14:textId="77777777" w:rsidR="00260F58" w:rsidRDefault="00260F58" w:rsidP="00260F58">
      <w:pPr>
        <w:pStyle w:val="BodyText"/>
      </w:pPr>
    </w:p>
    <w:p w14:paraId="5B408108" w14:textId="77777777" w:rsidR="00260F58" w:rsidRDefault="00260F58" w:rsidP="00260F58">
      <w:pPr>
        <w:pStyle w:val="BodyText"/>
      </w:pPr>
    </w:p>
    <w:p w14:paraId="54A2F9C7" w14:textId="77777777" w:rsidR="00260F58" w:rsidRDefault="00260F58" w:rsidP="00260F58">
      <w:pPr>
        <w:pStyle w:val="BodyText"/>
      </w:pPr>
    </w:p>
    <w:p w14:paraId="0B553A63" w14:textId="77777777" w:rsidR="00260F58" w:rsidRDefault="00260F58" w:rsidP="00260F58">
      <w:pPr>
        <w:pStyle w:val="BodyText"/>
      </w:pPr>
    </w:p>
    <w:p w14:paraId="5FAD9B70" w14:textId="77777777" w:rsidR="00260F58" w:rsidRDefault="00260F58" w:rsidP="00260F58">
      <w:pPr>
        <w:pStyle w:val="BodyText"/>
      </w:pPr>
    </w:p>
    <w:p w14:paraId="22310FBA" w14:textId="77777777" w:rsidR="00260F58" w:rsidRDefault="00260F58" w:rsidP="00260F58">
      <w:pPr>
        <w:pStyle w:val="BodyText"/>
      </w:pPr>
    </w:p>
    <w:p w14:paraId="4F350599" w14:textId="77777777" w:rsidR="00260F58" w:rsidRPr="00260F58" w:rsidRDefault="00260F58" w:rsidP="00260F58">
      <w:pPr>
        <w:pStyle w:val="BodyText"/>
        <w:rPr>
          <w:lang w:val="en-GB"/>
        </w:rPr>
      </w:pPr>
    </w:p>
    <w:p w14:paraId="40248CCF" w14:textId="77777777" w:rsidR="00260F58" w:rsidRPr="00260F58" w:rsidRDefault="00260F58" w:rsidP="00F42CBC">
      <w:pPr>
        <w:pStyle w:val="BodyText"/>
        <w:ind w:left="720" w:hanging="360"/>
        <w:rPr>
          <w:lang w:val="en-GB"/>
        </w:rPr>
      </w:pPr>
    </w:p>
    <w:p w14:paraId="553AACF3" w14:textId="77777777" w:rsidR="00260F58" w:rsidRDefault="00260F58" w:rsidP="00F42CBC">
      <w:pPr>
        <w:pStyle w:val="BodyText"/>
        <w:ind w:left="720" w:hanging="360"/>
      </w:pPr>
    </w:p>
    <w:p w14:paraId="4709D89E" w14:textId="77777777" w:rsidR="00260F58" w:rsidRDefault="00260F58" w:rsidP="00F42CBC">
      <w:pPr>
        <w:pStyle w:val="BodyText"/>
        <w:ind w:left="720" w:hanging="360"/>
      </w:pPr>
    </w:p>
    <w:p w14:paraId="5FC80647" w14:textId="77777777" w:rsidR="00260F58" w:rsidRDefault="00260F58" w:rsidP="00F42CBC">
      <w:pPr>
        <w:pStyle w:val="BodyText"/>
        <w:ind w:left="720" w:hanging="360"/>
      </w:pPr>
    </w:p>
    <w:p w14:paraId="17A5CCAE" w14:textId="77777777" w:rsidR="00260F58" w:rsidRDefault="00260F58" w:rsidP="00F42CBC">
      <w:pPr>
        <w:pStyle w:val="BodyText"/>
        <w:ind w:left="720" w:hanging="360"/>
      </w:pPr>
    </w:p>
    <w:p w14:paraId="4EA9DE7D" w14:textId="77777777" w:rsidR="008E739D" w:rsidRDefault="008E739D" w:rsidP="009D54DD">
      <w:pPr>
        <w:pStyle w:val="BodyText"/>
        <w:numPr>
          <w:ilvl w:val="0"/>
          <w:numId w:val="40"/>
        </w:numPr>
        <w:rPr>
          <w:lang w:val="en-GB"/>
        </w:rPr>
      </w:pPr>
      <w:r>
        <w:rPr>
          <w:lang w:val="en-GB"/>
        </w:rPr>
        <w:t xml:space="preserve">Also check if the right Hector image </w:t>
      </w:r>
      <w:proofErr w:type="gramStart"/>
      <w:r>
        <w:rPr>
          <w:lang w:val="en-GB"/>
        </w:rPr>
        <w:t>is located in</w:t>
      </w:r>
      <w:proofErr w:type="gramEnd"/>
      <w:r>
        <w:rPr>
          <w:lang w:val="en-GB"/>
        </w:rPr>
        <w:t xml:space="preserve"> TFTP folder </w:t>
      </w:r>
    </w:p>
    <w:p w14:paraId="65C952D9" w14:textId="77777777" w:rsidR="009D54DD" w:rsidRPr="009D54DD" w:rsidRDefault="008E739D" w:rsidP="008E739D">
      <w:pPr>
        <w:pStyle w:val="BodyText"/>
        <w:rPr>
          <w:lang w:val="en-GB"/>
        </w:rPr>
      </w:pPr>
      <w:r>
        <w:rPr>
          <w:noProof/>
          <w:lang w:val="en-GB"/>
        </w:rPr>
        <w:drawing>
          <wp:anchor distT="0" distB="0" distL="114300" distR="114300" simplePos="0" relativeHeight="251748352" behindDoc="0" locked="0" layoutInCell="1" allowOverlap="1" wp14:anchorId="5E6F7BDF" wp14:editId="75F0042F">
            <wp:simplePos x="0" y="0"/>
            <wp:positionH relativeFrom="margin">
              <wp:posOffset>3028950</wp:posOffset>
            </wp:positionH>
            <wp:positionV relativeFrom="paragraph">
              <wp:posOffset>90170</wp:posOffset>
            </wp:positionV>
            <wp:extent cx="3352165" cy="2873375"/>
            <wp:effectExtent l="0" t="0" r="635" b="317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35">
                      <a:extLst>
                        <a:ext uri="{28A0092B-C50C-407E-A947-70E740481C1C}">
                          <a14:useLocalDpi xmlns:a14="http://schemas.microsoft.com/office/drawing/2010/main" val="0"/>
                        </a:ext>
                      </a:extLst>
                    </a:blip>
                    <a:stretch>
                      <a:fillRect/>
                    </a:stretch>
                  </pic:blipFill>
                  <pic:spPr>
                    <a:xfrm>
                      <a:off x="0" y="0"/>
                      <a:ext cx="3352165" cy="2873375"/>
                    </a:xfrm>
                    <a:prstGeom prst="rect">
                      <a:avLst/>
                    </a:prstGeom>
                  </pic:spPr>
                </pic:pic>
              </a:graphicData>
            </a:graphic>
            <wp14:sizeRelH relativeFrom="margin">
              <wp14:pctWidth>0</wp14:pctWidth>
            </wp14:sizeRelH>
            <wp14:sizeRelV relativeFrom="margin">
              <wp14:pctHeight>0</wp14:pctHeight>
            </wp14:sizeRelV>
          </wp:anchor>
        </w:drawing>
      </w:r>
    </w:p>
    <w:p w14:paraId="777C4F2E" w14:textId="77777777" w:rsidR="00520796" w:rsidRPr="009D54DD" w:rsidRDefault="003A5A34" w:rsidP="00F42CBC">
      <w:pPr>
        <w:pStyle w:val="BodyText"/>
        <w:ind w:left="720" w:hanging="360"/>
        <w:rPr>
          <w:lang w:val="en-GB"/>
        </w:rPr>
      </w:pPr>
      <w:r w:rsidRPr="009D54DD">
        <w:rPr>
          <w:noProof/>
        </w:rPr>
        <mc:AlternateContent>
          <mc:Choice Requires="wps">
            <w:drawing>
              <wp:anchor distT="0" distB="0" distL="114300" distR="114300" simplePos="0" relativeHeight="251747328" behindDoc="0" locked="0" layoutInCell="1" allowOverlap="1" wp14:anchorId="13DD67AD" wp14:editId="2FDF2134">
                <wp:simplePos x="0" y="0"/>
                <wp:positionH relativeFrom="column">
                  <wp:posOffset>1485900</wp:posOffset>
                </wp:positionH>
                <wp:positionV relativeFrom="paragraph">
                  <wp:posOffset>618490</wp:posOffset>
                </wp:positionV>
                <wp:extent cx="947116" cy="219075"/>
                <wp:effectExtent l="0" t="0" r="24765" b="28575"/>
                <wp:wrapNone/>
                <wp:docPr id="72" name="Rectangle: Rounded Corners 13"/>
                <wp:cNvGraphicFramePr/>
                <a:graphic xmlns:a="http://schemas.openxmlformats.org/drawingml/2006/main">
                  <a:graphicData uri="http://schemas.microsoft.com/office/word/2010/wordprocessingShape">
                    <wps:wsp>
                      <wps:cNvSpPr/>
                      <wps:spPr bwMode="auto">
                        <a:xfrm>
                          <a:off x="0" y="0"/>
                          <a:ext cx="947116" cy="219075"/>
                        </a:xfrm>
                        <a:prstGeom prst="roundRect">
                          <a:avLst/>
                        </a:prstGeom>
                        <a:noFill/>
                        <a:ln w="12700" cap="flat" cmpd="sng" algn="ctr">
                          <a:solidFill>
                            <a:srgbClr val="FF0000"/>
                          </a:solidFill>
                          <a:prstDash val="solid"/>
                          <a:round/>
                          <a:headEnd type="none" w="med" len="med"/>
                          <a:tailEnd type="none" w="med" len="med"/>
                        </a:ln>
                        <a:effectLst/>
                      </wps:spPr>
                      <wps:bodyPr vert="horz" wrap="square" lIns="91440" tIns="45720" rIns="91440" bIns="45720" numCol="1" rtlCol="0" anchor="ctr" anchorCtr="0" compatLnSpc="1">
                        <a:prstTxWarp prst="textNoShape">
                          <a:avLst/>
                        </a:prstTxWarp>
                        <a:noAutofit/>
                      </wps:bodyPr>
                    </wps:wsp>
                  </a:graphicData>
                </a:graphic>
                <wp14:sizeRelV relativeFrom="margin">
                  <wp14:pctHeight>0</wp14:pctHeight>
                </wp14:sizeRelV>
              </wp:anchor>
            </w:drawing>
          </mc:Choice>
          <mc:Fallback>
            <w:pict>
              <v:roundrect w14:anchorId="769A7D34" id="Rectangle: Rounded Corners 13" o:spid="_x0000_s1026" style="position:absolute;margin-left:117pt;margin-top:48.7pt;width:74.6pt;height:17.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" filled="f" strokecolor="red" strokeweight="1pt"/>
            </w:pict>
          </mc:Fallback>
        </mc:AlternateContent>
      </w:r>
      <w:r w:rsidR="008E739D" w:rsidRPr="009D54DD">
        <w:rPr>
          <w:noProof/>
        </w:rPr>
        <mc:AlternateContent>
          <mc:Choice Requires="wps">
            <w:drawing>
              <wp:anchor distT="0" distB="0" distL="114300" distR="114300" simplePos="0" relativeHeight="251750400" behindDoc="0" locked="0" layoutInCell="1" allowOverlap="1" wp14:anchorId="1E099B10" wp14:editId="718E801D">
                <wp:simplePos x="0" y="0"/>
                <wp:positionH relativeFrom="column">
                  <wp:posOffset>3648075</wp:posOffset>
                </wp:positionH>
                <wp:positionV relativeFrom="paragraph">
                  <wp:posOffset>449581</wp:posOffset>
                </wp:positionV>
                <wp:extent cx="2228850" cy="304800"/>
                <wp:effectExtent l="38100" t="19050" r="19050" b="114300"/>
                <wp:wrapNone/>
                <wp:docPr id="7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228850" cy="304800"/>
                        </a:xfrm>
                        <a:prstGeom prst="straightConnector1">
                          <a:avLst/>
                        </a:prstGeom>
                        <a:solidFill>
                          <a:srgbClr val="C0C0C0">
                            <a:alpha val="50000"/>
                          </a:srgbClr>
                        </a:solidFill>
                        <a:ln w="28575" cap="flat" cmpd="sng" algn="ctr">
                          <a:solidFill>
                            <a:srgbClr val="FF0000"/>
                          </a:solidFill>
                          <a:prstDash val="solid"/>
                          <a:round/>
                          <a:headEnd type="none" w="med" len="med"/>
                          <a:tailEnd type="triangle" w="lg" len="lg"/>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type w14:anchorId="315E84D3" id="_x0000_t32" coordsize="21600,21600" o:spt="32" o:oned="t" path="m,l21600,21600e" filled="f">
                <v:path arrowok="t" fillok="f" o:connecttype="none"/>
                <o:lock v:ext="edit" shapetype="t"/>
              </v:shapetype>
              <v:shape id="Straight Arrow Connector 6" o:spid="_x0000_s1026" type="#_x0000_t32" style="position:absolute;margin-left:287.25pt;margin-top:35.4pt;width:175.5pt;height:24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" filled="t" fillcolor="silver" strokecolor="red" strokeweight="2.25pt">
                <v:fill opacity="32896f"/>
                <v:stroke endarrow="block" endarrowwidth="wide" endarrowlength="long"/>
                <v:shadow color="#eeece1 [3214]"/>
                <o:lock v:ext="edit" shapetype="f"/>
              </v:shape>
            </w:pict>
          </mc:Fallback>
        </mc:AlternateContent>
      </w:r>
      <w:r w:rsidR="009D54DD" w:rsidRPr="009D54DD">
        <w:rPr>
          <w:noProof/>
        </w:rPr>
        <w:t xml:space="preserve"> </w:t>
      </w:r>
      <w:r w:rsidR="008E739D" w:rsidRPr="009D54DD">
        <w:rPr>
          <w:noProof/>
        </w:rPr>
        <w:drawing>
          <wp:inline distT="0" distB="0" distL="0" distR="0" wp14:anchorId="02D5C76F" wp14:editId="5E509A34">
            <wp:extent cx="2573334" cy="1133475"/>
            <wp:effectExtent l="0" t="0" r="0" b="0"/>
            <wp:docPr id="67" name="Picture 10">
              <a:extLst xmlns:a="http://schemas.openxmlformats.org/drawingml/2006/main">
                <a:ext uri="{FF2B5EF4-FFF2-40B4-BE49-F238E27FC236}">
                  <a16:creationId xmlns:a16="http://schemas.microsoft.com/office/drawing/2014/main" id="{21E69810-B0B0-4465-90AF-C2BB204F24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1E69810-B0B0-4465-90AF-C2BB204F2421}"/>
                        </a:ext>
                      </a:extLst>
                    </pic:cNvPr>
                    <pic:cNvPicPr>
                      <a:picLocks noChangeAspect="1"/>
                    </pic:cNvPicPr>
                  </pic:nvPicPr>
                  <pic:blipFill rotWithShape="1">
                    <a:blip r:embed="rId36"/>
                    <a:srcRect l="-1733" t="-1828" r="55218" b="1828"/>
                    <a:stretch/>
                  </pic:blipFill>
                  <pic:spPr>
                    <a:xfrm>
                      <a:off x="0" y="0"/>
                      <a:ext cx="2577040" cy="1135108"/>
                    </a:xfrm>
                    <a:prstGeom prst="rect">
                      <a:avLst/>
                    </a:prstGeom>
                  </pic:spPr>
                </pic:pic>
              </a:graphicData>
            </a:graphic>
          </wp:inline>
        </w:drawing>
      </w:r>
    </w:p>
    <w:p w14:paraId="76F69DAE" w14:textId="77777777" w:rsidR="009D54DD" w:rsidRPr="009D54DD" w:rsidRDefault="009D54DD" w:rsidP="00F42CBC">
      <w:pPr>
        <w:pStyle w:val="BodyText"/>
        <w:ind w:left="720" w:hanging="360"/>
        <w:rPr>
          <w:lang w:val="en-GB"/>
        </w:rPr>
      </w:pPr>
    </w:p>
    <w:p w14:paraId="6E0C13B8" w14:textId="77777777" w:rsidR="009D54DD" w:rsidRDefault="009D54DD" w:rsidP="009D54DD">
      <w:pPr>
        <w:pStyle w:val="BodyText"/>
        <w:tabs>
          <w:tab w:val="left" w:pos="2370"/>
        </w:tabs>
        <w:ind w:left="720" w:hanging="360"/>
      </w:pPr>
      <w:r>
        <w:tab/>
      </w:r>
      <w:r>
        <w:tab/>
      </w:r>
    </w:p>
    <w:p w14:paraId="605D6F41" w14:textId="77777777" w:rsidR="009D54DD" w:rsidRDefault="009D54DD" w:rsidP="00F42CBC">
      <w:pPr>
        <w:pStyle w:val="BodyText"/>
        <w:ind w:left="720" w:hanging="360"/>
      </w:pPr>
    </w:p>
    <w:p w14:paraId="7B8202BA" w14:textId="77777777" w:rsidR="009D54DD" w:rsidRDefault="009D54DD" w:rsidP="00F42CBC">
      <w:pPr>
        <w:pStyle w:val="BodyText"/>
        <w:ind w:left="720" w:hanging="360"/>
      </w:pPr>
    </w:p>
    <w:p w14:paraId="45AF8BE9" w14:textId="77777777" w:rsidR="009D54DD" w:rsidRDefault="009D54DD" w:rsidP="00F42CBC">
      <w:pPr>
        <w:pStyle w:val="BodyText"/>
        <w:ind w:left="720" w:hanging="360"/>
      </w:pPr>
    </w:p>
    <w:p w14:paraId="7A974AAC" w14:textId="77777777" w:rsidR="009D54DD" w:rsidRDefault="009D54DD" w:rsidP="00F42CBC">
      <w:pPr>
        <w:pStyle w:val="BodyText"/>
        <w:ind w:left="720" w:hanging="360"/>
      </w:pPr>
    </w:p>
    <w:p w14:paraId="1918B14E" w14:textId="77777777" w:rsidR="009D54DD" w:rsidRDefault="009D54DD" w:rsidP="00F42CBC">
      <w:pPr>
        <w:pStyle w:val="BodyText"/>
        <w:ind w:left="720" w:hanging="360"/>
      </w:pPr>
    </w:p>
    <w:p w14:paraId="6356CAE3" w14:textId="77777777" w:rsidR="009D54DD" w:rsidRDefault="009D54DD" w:rsidP="00F42CBC">
      <w:pPr>
        <w:pStyle w:val="BodyText"/>
        <w:ind w:left="720" w:hanging="360"/>
      </w:pPr>
    </w:p>
    <w:p w14:paraId="13B2403B" w14:textId="77777777" w:rsidR="00FE6F54" w:rsidRDefault="00D81A31" w:rsidP="00FE6F54">
      <w:pPr>
        <w:pStyle w:val="BodyText"/>
        <w:ind w:left="360"/>
      </w:pPr>
      <w:r>
        <w:t>Q</w:t>
      </w:r>
      <w:r>
        <w:tab/>
      </w:r>
      <w:r w:rsidR="00FE6F54">
        <w:t>What happens when I click the “Stop all tests” button?</w:t>
      </w:r>
    </w:p>
    <w:p w14:paraId="3856E223" w14:textId="77777777" w:rsidR="00FE6F54" w:rsidRDefault="00FE6F54" w:rsidP="002023C0">
      <w:pPr>
        <w:pStyle w:val="BodyText"/>
        <w:numPr>
          <w:ilvl w:val="0"/>
          <w:numId w:val="12"/>
        </w:numPr>
      </w:pPr>
      <w:r>
        <w:t xml:space="preserve">The test currently running is stopped and the measured values for </w:t>
      </w:r>
      <w:r w:rsidR="00241CEF">
        <w:t xml:space="preserve">that test in that channel </w:t>
      </w:r>
      <w:r>
        <w:t xml:space="preserve">are not saved. The measured values of the tests that already finished will </w:t>
      </w:r>
      <w:r w:rsidR="00241CEF">
        <w:t>be saved</w:t>
      </w:r>
      <w:r>
        <w:t xml:space="preserve">. </w:t>
      </w:r>
      <w:bookmarkStart w:id="71" w:name="_Hlk514675022"/>
      <w:r w:rsidR="00520796">
        <w:t>For example: I</w:t>
      </w:r>
      <w:r>
        <w:t>f you select to run all the amplifier tests and you click the “Stop all tests” during the vertical linearity test</w:t>
      </w:r>
      <w:r w:rsidR="00520796">
        <w:t>, t</w:t>
      </w:r>
      <w:r>
        <w:t>he measured values from the frequency, noise and gain linearity tests are saved but the values of the vertical linearity will be lost.</w:t>
      </w:r>
    </w:p>
    <w:p w14:paraId="782E3639" w14:textId="77777777" w:rsidR="00520796" w:rsidRDefault="00520796" w:rsidP="00520796">
      <w:pPr>
        <w:pStyle w:val="BodyText"/>
        <w:ind w:left="720"/>
      </w:pPr>
    </w:p>
    <w:bookmarkEnd w:id="71"/>
    <w:p w14:paraId="1FE31CEC" w14:textId="77777777" w:rsidR="00FE6F54" w:rsidRDefault="00FE6F54" w:rsidP="002023C0">
      <w:pPr>
        <w:pStyle w:val="BodyText"/>
        <w:numPr>
          <w:ilvl w:val="0"/>
          <w:numId w:val="13"/>
        </w:numPr>
      </w:pPr>
      <w:r>
        <w:t>The software will show the “No cables connected” message but all the cables are connected.</w:t>
      </w:r>
    </w:p>
    <w:p w14:paraId="66D95915" w14:textId="77777777" w:rsidR="00FE6F54" w:rsidRDefault="00FE6F54" w:rsidP="002023C0">
      <w:pPr>
        <w:pStyle w:val="BodyText"/>
        <w:numPr>
          <w:ilvl w:val="0"/>
          <w:numId w:val="14"/>
        </w:numPr>
      </w:pPr>
      <w:r>
        <w:t xml:space="preserve">Make sure the cables are connected like the picture shows. If the channel of the </w:t>
      </w:r>
      <w:r w:rsidR="0061094F">
        <w:t>USIPxs box</w:t>
      </w:r>
      <w:r>
        <w:t xml:space="preserve"> you are trying to test is damaged (pulser amplitude to</w:t>
      </w:r>
      <w:r w:rsidR="00241CEF">
        <w:t>o</w:t>
      </w:r>
      <w:r>
        <w:t xml:space="preserve"> low or amplifier not working) it is very probable that you </w:t>
      </w:r>
      <w:r w:rsidR="00520796">
        <w:t>could also</w:t>
      </w:r>
      <w:r>
        <w:t xml:space="preserve"> see this message.</w:t>
      </w:r>
    </w:p>
    <w:p w14:paraId="3B3B622E" w14:textId="77777777" w:rsidR="00520796" w:rsidRDefault="00520796" w:rsidP="00520796">
      <w:pPr>
        <w:pStyle w:val="BodyText"/>
        <w:ind w:left="720"/>
      </w:pPr>
    </w:p>
    <w:p w14:paraId="70325999" w14:textId="77777777" w:rsidR="00FE6F54" w:rsidRDefault="00FE6F54" w:rsidP="002023C0">
      <w:pPr>
        <w:pStyle w:val="BodyText"/>
        <w:numPr>
          <w:ilvl w:val="0"/>
          <w:numId w:val="15"/>
        </w:numPr>
      </w:pPr>
      <w:r>
        <w:t>I still see the “No cables connected” message</w:t>
      </w:r>
    </w:p>
    <w:p w14:paraId="56A42915" w14:textId="77777777" w:rsidR="00FE6F54" w:rsidRDefault="00FE6F54" w:rsidP="002023C0">
      <w:pPr>
        <w:pStyle w:val="BodyText"/>
        <w:numPr>
          <w:ilvl w:val="0"/>
          <w:numId w:val="16"/>
        </w:numPr>
      </w:pPr>
      <w:r>
        <w:t>It is very probable that the multiplexer is not configured. Re-Start the software and configure the multiplexer when prompted.</w:t>
      </w:r>
    </w:p>
    <w:p w14:paraId="72C8F70C" w14:textId="77777777" w:rsidR="00520796" w:rsidRDefault="00520796" w:rsidP="00520796">
      <w:pPr>
        <w:pStyle w:val="BodyText"/>
        <w:ind w:left="720"/>
      </w:pPr>
    </w:p>
    <w:p w14:paraId="22BA8132" w14:textId="77777777" w:rsidR="00520796" w:rsidRDefault="00520796" w:rsidP="00520796">
      <w:pPr>
        <w:pStyle w:val="BodyText"/>
        <w:ind w:firstLine="360"/>
      </w:pPr>
      <w:r>
        <w:t>Q</w:t>
      </w:r>
      <w:r>
        <w:tab/>
        <w:t>Is there any risk that I might damage the measurement equipment</w:t>
      </w:r>
    </w:p>
    <w:p w14:paraId="67FB1C20" w14:textId="77777777" w:rsidR="00520796" w:rsidRDefault="00520796" w:rsidP="00520796">
      <w:pPr>
        <w:pStyle w:val="BodyText"/>
        <w:ind w:left="720" w:hanging="360"/>
      </w:pPr>
      <w:r>
        <w:t>A</w:t>
      </w:r>
      <w:r>
        <w:tab/>
        <w:t xml:space="preserve">If you connect the pulser output directly to the input of the measurement devices without observing the cabling diagrams you could damage the measurement devices or the 100:1 or </w:t>
      </w:r>
      <w:proofErr w:type="gramStart"/>
      <w:r>
        <w:t>50 ohm</w:t>
      </w:r>
      <w:proofErr w:type="gramEnd"/>
      <w:r>
        <w:t xml:space="preserve"> attenuators.  Follow the </w:t>
      </w:r>
      <w:proofErr w:type="gramStart"/>
      <w:r>
        <w:t>instructions !</w:t>
      </w:r>
      <w:proofErr w:type="gramEnd"/>
    </w:p>
    <w:p w14:paraId="2772E3F9" w14:textId="77777777" w:rsidR="00520796" w:rsidRDefault="00520796" w:rsidP="00520796">
      <w:pPr>
        <w:pStyle w:val="BodyText"/>
      </w:pPr>
    </w:p>
    <w:p w14:paraId="7DA093F5" w14:textId="77777777" w:rsidR="00605DCA" w:rsidRDefault="00605DCA">
      <w:pPr>
        <w:suppressAutoHyphens w:val="0"/>
      </w:pPr>
      <w:r>
        <w:br w:type="page"/>
      </w:r>
    </w:p>
    <w:p w14:paraId="1459094E" w14:textId="77777777" w:rsidR="00605DCA" w:rsidRPr="009A0C59" w:rsidRDefault="00605DCA" w:rsidP="00605DCA">
      <w:pPr>
        <w:pStyle w:val="BodyText"/>
        <w:ind w:left="720"/>
      </w:pPr>
    </w:p>
    <w:p w14:paraId="36C6AD02" w14:textId="77777777" w:rsidR="00FE6F54" w:rsidRDefault="00FE6F54" w:rsidP="002023C0">
      <w:pPr>
        <w:pStyle w:val="BodyText"/>
        <w:numPr>
          <w:ilvl w:val="0"/>
          <w:numId w:val="18"/>
        </w:numPr>
      </w:pPr>
      <w:r>
        <w:t xml:space="preserve">How can I find out if the trigger </w:t>
      </w:r>
      <w:r w:rsidR="00DF4A79">
        <w:t>adapter</w:t>
      </w:r>
      <w:r>
        <w:t xml:space="preserve"> is working?</w:t>
      </w:r>
    </w:p>
    <w:p w14:paraId="7EE7FDFD" w14:textId="77777777" w:rsidR="00FE6F54" w:rsidRDefault="00FE6F54" w:rsidP="002023C0">
      <w:pPr>
        <w:pStyle w:val="BodyText"/>
        <w:numPr>
          <w:ilvl w:val="0"/>
          <w:numId w:val="19"/>
        </w:numPr>
      </w:pPr>
      <w:r>
        <w:t xml:space="preserve">After you click on the “Start amplifier tests” and see the message asking you to connect the cables, you should see </w:t>
      </w:r>
      <w:r w:rsidR="00983CDF">
        <w:t>a</w:t>
      </w:r>
      <w:r>
        <w:t xml:space="preserve"> </w:t>
      </w:r>
      <w:bookmarkStart w:id="72" w:name="_Hlk514680332"/>
      <w:r>
        <w:t>sin</w:t>
      </w:r>
      <w:r w:rsidR="00983CDF">
        <w:t>usoidal</w:t>
      </w:r>
      <w:r>
        <w:t xml:space="preserve"> signal </w:t>
      </w:r>
      <w:bookmarkEnd w:id="72"/>
      <w:r>
        <w:t xml:space="preserve">on the second channel of the scope. If you don’t see this signal, the </w:t>
      </w:r>
      <w:r w:rsidR="00983CDF">
        <w:t xml:space="preserve">trigger </w:t>
      </w:r>
      <w:r w:rsidR="00DF4A79">
        <w:t>adapter</w:t>
      </w:r>
      <w:r>
        <w:t xml:space="preserve"> is not connected or </w:t>
      </w:r>
      <w:r w:rsidR="00983CDF">
        <w:t xml:space="preserve">is </w:t>
      </w:r>
      <w:r>
        <w:t>damaged.</w:t>
      </w:r>
    </w:p>
    <w:p w14:paraId="2507D211" w14:textId="77777777" w:rsidR="00605DCA" w:rsidRDefault="00605DCA" w:rsidP="00605DCA">
      <w:pPr>
        <w:pStyle w:val="BodyText"/>
        <w:ind w:left="720"/>
      </w:pPr>
    </w:p>
    <w:p w14:paraId="38129318" w14:textId="77777777" w:rsidR="00FE6F54" w:rsidRDefault="00983CDF" w:rsidP="002023C0">
      <w:pPr>
        <w:pStyle w:val="BodyText"/>
        <w:numPr>
          <w:ilvl w:val="0"/>
          <w:numId w:val="20"/>
        </w:numPr>
      </w:pPr>
      <w:bookmarkStart w:id="73" w:name="_Hlk514680430"/>
      <w:r>
        <w:t xml:space="preserve">If I have more than one </w:t>
      </w:r>
      <w:r w:rsidR="00DF4A79">
        <w:t>USIPxs box</w:t>
      </w:r>
      <w:r>
        <w:t xml:space="preserve"> in the mainframe, d</w:t>
      </w:r>
      <w:r w:rsidR="00FE6F54">
        <w:t xml:space="preserve">o I need to connect the trigger </w:t>
      </w:r>
      <w:r w:rsidR="00DF4A79">
        <w:t>adapter</w:t>
      </w:r>
      <w:r w:rsidR="00FE6F54">
        <w:t xml:space="preserve"> to the </w:t>
      </w:r>
      <w:r w:rsidR="00DF4A79">
        <w:t>box</w:t>
      </w:r>
      <w:r w:rsidR="00FE6F54">
        <w:t xml:space="preserve"> </w:t>
      </w:r>
      <w:r>
        <w:t>that I am</w:t>
      </w:r>
      <w:r w:rsidR="00FE6F54">
        <w:t xml:space="preserve"> testing?</w:t>
      </w:r>
    </w:p>
    <w:bookmarkEnd w:id="73"/>
    <w:p w14:paraId="3BA1CD0C" w14:textId="77777777" w:rsidR="00FE6F54" w:rsidRDefault="00DF4A79" w:rsidP="002023C0">
      <w:pPr>
        <w:pStyle w:val="BodyText"/>
        <w:numPr>
          <w:ilvl w:val="0"/>
          <w:numId w:val="21"/>
        </w:numPr>
      </w:pPr>
      <w:r>
        <w:t>Yes</w:t>
      </w:r>
      <w:r w:rsidR="00FE6F54">
        <w:t xml:space="preserve">. You need to connected to </w:t>
      </w:r>
      <w:r>
        <w:t xml:space="preserve">the trigger adapter </w:t>
      </w:r>
      <w:proofErr w:type="gramStart"/>
      <w:r>
        <w:t xml:space="preserve">to </w:t>
      </w:r>
      <w:r w:rsidR="00FE6F54">
        <w:t xml:space="preserve"> “</w:t>
      </w:r>
      <w:proofErr w:type="gramEnd"/>
      <w:r>
        <w:t>I/O</w:t>
      </w:r>
      <w:r w:rsidR="00FE6F54">
        <w:t xml:space="preserve">” connector of </w:t>
      </w:r>
      <w:r>
        <w:t>each</w:t>
      </w:r>
      <w:r w:rsidR="00FE6F54">
        <w:t xml:space="preserve"> </w:t>
      </w:r>
      <w:r>
        <w:t>box</w:t>
      </w:r>
      <w:r w:rsidR="00FE6F54">
        <w:t>.</w:t>
      </w:r>
    </w:p>
    <w:p w14:paraId="49440A38" w14:textId="77777777" w:rsidR="00605DCA" w:rsidRDefault="00605DCA" w:rsidP="00605DCA">
      <w:pPr>
        <w:pStyle w:val="BodyText"/>
        <w:ind w:left="720"/>
      </w:pPr>
    </w:p>
    <w:p w14:paraId="5248DD69" w14:textId="77777777" w:rsidR="00FE6F54" w:rsidRDefault="00FE6F54" w:rsidP="002023C0">
      <w:pPr>
        <w:pStyle w:val="BodyText"/>
        <w:numPr>
          <w:ilvl w:val="0"/>
          <w:numId w:val="20"/>
        </w:numPr>
      </w:pPr>
      <w:r>
        <w:t>What are the IP numbers configured on the laptop?</w:t>
      </w:r>
    </w:p>
    <w:p w14:paraId="5062E188" w14:textId="77777777" w:rsidR="00FE6F54" w:rsidRDefault="00FE6F54" w:rsidP="002023C0">
      <w:pPr>
        <w:pStyle w:val="BodyText"/>
        <w:numPr>
          <w:ilvl w:val="0"/>
          <w:numId w:val="22"/>
        </w:numPr>
      </w:pPr>
      <w:r>
        <w:t xml:space="preserve">The laptop uses two different IP addresses, one to communicate with the </w:t>
      </w:r>
      <w:r w:rsidR="002D45FD">
        <w:t xml:space="preserve">USIPxs </w:t>
      </w:r>
      <w:r>
        <w:t>electronic, and a second one to communicate with the measuring equipment. The way to configure two IP addresses to one LAN connector is as follows:</w:t>
      </w:r>
    </w:p>
    <w:p w14:paraId="7C72F6D1" w14:textId="77777777" w:rsidR="00FE6F54" w:rsidRDefault="00FE6F54" w:rsidP="002023C0">
      <w:pPr>
        <w:pStyle w:val="BodyText"/>
        <w:numPr>
          <w:ilvl w:val="1"/>
          <w:numId w:val="22"/>
        </w:numPr>
      </w:pPr>
      <w:r>
        <w:t>Open the control panel and select “Network and Sharing Center”</w:t>
      </w:r>
    </w:p>
    <w:p w14:paraId="6173BD04" w14:textId="77777777" w:rsidR="00FE6F54" w:rsidRDefault="00FE6F54" w:rsidP="002023C0">
      <w:pPr>
        <w:pStyle w:val="BodyText"/>
        <w:numPr>
          <w:ilvl w:val="1"/>
          <w:numId w:val="22"/>
        </w:numPr>
      </w:pPr>
      <w:r>
        <w:t>On the left panel select “Change adapter settings”</w:t>
      </w:r>
    </w:p>
    <w:p w14:paraId="30271D7E" w14:textId="77777777" w:rsidR="00FE6F54" w:rsidRDefault="00FE6F54" w:rsidP="002023C0">
      <w:pPr>
        <w:pStyle w:val="BodyText"/>
        <w:numPr>
          <w:ilvl w:val="1"/>
          <w:numId w:val="22"/>
        </w:numPr>
      </w:pPr>
      <w:r>
        <w:t xml:space="preserve"> Right click on the network adapter and select Properties</w:t>
      </w:r>
    </w:p>
    <w:p w14:paraId="67A338D9" w14:textId="77777777" w:rsidR="00FE6F54" w:rsidRDefault="00FE6F54" w:rsidP="002023C0">
      <w:pPr>
        <w:pStyle w:val="BodyText"/>
        <w:numPr>
          <w:ilvl w:val="1"/>
          <w:numId w:val="22"/>
        </w:numPr>
      </w:pPr>
      <w:r>
        <w:t>Double click the TCP/IPv4 item on the list</w:t>
      </w:r>
    </w:p>
    <w:p w14:paraId="7BC8C102" w14:textId="77777777" w:rsidR="00FE6F54" w:rsidRDefault="00FE6F54" w:rsidP="002023C0">
      <w:pPr>
        <w:pStyle w:val="BodyText"/>
        <w:numPr>
          <w:ilvl w:val="1"/>
          <w:numId w:val="22"/>
        </w:numPr>
      </w:pPr>
      <w:r>
        <w:t>Select the option “use the following IP address” if it isn’t already selected</w:t>
      </w:r>
    </w:p>
    <w:p w14:paraId="5FA1644F" w14:textId="77777777" w:rsidR="00FE6F54" w:rsidRDefault="00FE6F54" w:rsidP="002023C0">
      <w:pPr>
        <w:pStyle w:val="BodyText"/>
        <w:numPr>
          <w:ilvl w:val="1"/>
          <w:numId w:val="22"/>
        </w:numPr>
      </w:pPr>
      <w:r>
        <w:t xml:space="preserve">Type in the address for the communication with the </w:t>
      </w:r>
      <w:r w:rsidR="00983CDF">
        <w:t>measuring equipment</w:t>
      </w:r>
      <w:r>
        <w:t>:</w:t>
      </w:r>
    </w:p>
    <w:p w14:paraId="4D920AD5" w14:textId="77777777" w:rsidR="00FE6F54" w:rsidRDefault="00FE6F54" w:rsidP="002023C0">
      <w:pPr>
        <w:pStyle w:val="BodyText"/>
        <w:numPr>
          <w:ilvl w:val="2"/>
          <w:numId w:val="22"/>
        </w:numPr>
      </w:pPr>
      <w:r>
        <w:t>IP Address: 192.168.200.</w:t>
      </w:r>
      <w:r w:rsidR="00983CDF">
        <w:t>235</w:t>
      </w:r>
    </w:p>
    <w:p w14:paraId="76B668F0" w14:textId="77777777" w:rsidR="00FE6F54" w:rsidRDefault="00FE6F54" w:rsidP="002023C0">
      <w:pPr>
        <w:pStyle w:val="BodyText"/>
        <w:numPr>
          <w:ilvl w:val="2"/>
          <w:numId w:val="22"/>
        </w:numPr>
      </w:pPr>
      <w:r>
        <w:t>Subnet mask: 255.255.</w:t>
      </w:r>
      <w:r w:rsidR="00B356B8">
        <w:t>2</w:t>
      </w:r>
      <w:r w:rsidR="00983CDF">
        <w:t>55</w:t>
      </w:r>
      <w:r>
        <w:t>.0</w:t>
      </w:r>
    </w:p>
    <w:p w14:paraId="4EE4BE0A" w14:textId="77777777" w:rsidR="00FE6F54" w:rsidRDefault="00FE6F54" w:rsidP="002023C0">
      <w:pPr>
        <w:pStyle w:val="BodyText"/>
        <w:numPr>
          <w:ilvl w:val="1"/>
          <w:numId w:val="22"/>
        </w:numPr>
      </w:pPr>
      <w:r>
        <w:t>Select “Advanced…”</w:t>
      </w:r>
    </w:p>
    <w:p w14:paraId="385B7367" w14:textId="77777777" w:rsidR="00FE6F54" w:rsidRDefault="00FE6F54" w:rsidP="002023C0">
      <w:pPr>
        <w:pStyle w:val="BodyText"/>
        <w:numPr>
          <w:ilvl w:val="1"/>
          <w:numId w:val="22"/>
        </w:numPr>
      </w:pPr>
      <w:r>
        <w:t>Select “Add…”</w:t>
      </w:r>
    </w:p>
    <w:p w14:paraId="2767143B" w14:textId="77777777" w:rsidR="00FE6F54" w:rsidRDefault="00FE6F54" w:rsidP="002023C0">
      <w:pPr>
        <w:pStyle w:val="BodyText"/>
        <w:numPr>
          <w:ilvl w:val="1"/>
          <w:numId w:val="22"/>
        </w:numPr>
      </w:pPr>
      <w:r>
        <w:t xml:space="preserve">Type in the address for the communication with the </w:t>
      </w:r>
      <w:r w:rsidR="00DF4A79">
        <w:t>USPxs</w:t>
      </w:r>
      <w:r>
        <w:t>:</w:t>
      </w:r>
    </w:p>
    <w:p w14:paraId="387FDECB" w14:textId="77777777" w:rsidR="00FE6F54" w:rsidRDefault="00FE6F54" w:rsidP="002023C0">
      <w:pPr>
        <w:pStyle w:val="BodyText"/>
        <w:numPr>
          <w:ilvl w:val="2"/>
          <w:numId w:val="22"/>
        </w:numPr>
      </w:pPr>
      <w:r>
        <w:t>IP Address: 192.168.</w:t>
      </w:r>
      <w:r w:rsidR="00983CDF">
        <w:t>200.200</w:t>
      </w:r>
    </w:p>
    <w:p w14:paraId="1C92F6E7" w14:textId="77777777" w:rsidR="00FE6F54" w:rsidRDefault="00FE6F54" w:rsidP="002023C0">
      <w:pPr>
        <w:pStyle w:val="BodyText"/>
        <w:numPr>
          <w:ilvl w:val="2"/>
          <w:numId w:val="22"/>
        </w:numPr>
      </w:pPr>
      <w:r>
        <w:t>Subnet mask: 255.255.2</w:t>
      </w:r>
      <w:r w:rsidR="00983CDF">
        <w:t>40</w:t>
      </w:r>
      <w:r>
        <w:t>.0</w:t>
      </w:r>
    </w:p>
    <w:p w14:paraId="4D16B7A3" w14:textId="77777777" w:rsidR="00FE6F54" w:rsidRDefault="00FE6F54" w:rsidP="002023C0">
      <w:pPr>
        <w:pStyle w:val="BodyText"/>
        <w:numPr>
          <w:ilvl w:val="1"/>
          <w:numId w:val="22"/>
        </w:numPr>
      </w:pPr>
      <w:r>
        <w:t>Select “Add” and finally three times “OK”</w:t>
      </w:r>
    </w:p>
    <w:p w14:paraId="7B8FB922" w14:textId="77777777" w:rsidR="00C61C2B" w:rsidRDefault="00C61C2B" w:rsidP="00C61C2B">
      <w:pPr>
        <w:pStyle w:val="BodyText"/>
      </w:pPr>
    </w:p>
    <w:p w14:paraId="53BE5426" w14:textId="77777777" w:rsidR="00FE6F54" w:rsidRPr="00E06610" w:rsidRDefault="00FE6F54" w:rsidP="00FE6F54">
      <w:pPr>
        <w:pStyle w:val="Heading1"/>
      </w:pPr>
      <w:bookmarkStart w:id="74" w:name="_Toc37767817"/>
      <w:bookmarkStart w:id="75" w:name="_Hlk510594955"/>
      <w:r w:rsidRPr="00E06610">
        <w:lastRenderedPageBreak/>
        <w:t>References</w:t>
      </w:r>
      <w:bookmarkEnd w:id="74"/>
      <w:r w:rsidRPr="00E06610">
        <w:t xml:space="preserve"> </w:t>
      </w:r>
    </w:p>
    <w:p w14:paraId="47AF06F4" w14:textId="77777777" w:rsidR="00FE6F54" w:rsidRDefault="00FE6F54" w:rsidP="00FE6F54">
      <w:pPr>
        <w:pStyle w:val="BodyText"/>
        <w:keepLines w:val="0"/>
      </w:pPr>
      <w:r w:rsidRPr="000A3A40">
        <w:t>Electronic copies of</w:t>
      </w:r>
      <w:r>
        <w:t xml:space="preserve"> published</w:t>
      </w:r>
      <w:r w:rsidRPr="000A3A40">
        <w:t xml:space="preserve"> QMS documents are available </w:t>
      </w:r>
      <w:r>
        <w:t>in SAP:</w:t>
      </w:r>
    </w:p>
    <w:p w14:paraId="20AA8D9E" w14:textId="77777777" w:rsidR="00FE6F54" w:rsidRDefault="001D5B97" w:rsidP="002023C0">
      <w:pPr>
        <w:pStyle w:val="BodyText"/>
        <w:keepLines w:val="0"/>
        <w:numPr>
          <w:ilvl w:val="0"/>
          <w:numId w:val="23"/>
        </w:numPr>
      </w:pPr>
      <w:r>
        <w:t>USIPxs</w:t>
      </w:r>
      <w:r w:rsidR="00FE6F54">
        <w:t>Technical Statement (</w:t>
      </w:r>
      <w:r w:rsidRPr="00D00F2F">
        <w:t>TS_</w:t>
      </w:r>
      <w:r>
        <w:t>0015556</w:t>
      </w:r>
      <w:r w:rsidR="00FE6F54">
        <w:t>)</w:t>
      </w:r>
    </w:p>
    <w:p w14:paraId="4A07AB1B" w14:textId="77777777" w:rsidR="001D5B97" w:rsidRPr="00446B33" w:rsidRDefault="001D5B97" w:rsidP="001D5B97">
      <w:pPr>
        <w:pStyle w:val="ListParagraph"/>
        <w:numPr>
          <w:ilvl w:val="0"/>
          <w:numId w:val="23"/>
        </w:numPr>
        <w:rPr>
          <w:rFonts w:cs="GE Inspira"/>
        </w:rPr>
      </w:pPr>
      <w:bookmarkStart w:id="76" w:name="_Toc200417561"/>
      <w:bookmarkStart w:id="77" w:name="_Toc200418611"/>
      <w:bookmarkStart w:id="78" w:name="_Toc204476294"/>
      <w:bookmarkStart w:id="79" w:name="_Toc213554406"/>
      <w:bookmarkStart w:id="80" w:name="_Toc227724042"/>
      <w:bookmarkStart w:id="81" w:name="_Toc356550307"/>
      <w:r w:rsidRPr="00446B33">
        <w:rPr>
          <w:rFonts w:cs="GE Inspira"/>
        </w:rPr>
        <w:t>Baker Hughes Declaration of Conformity (146M9098)</w:t>
      </w:r>
    </w:p>
    <w:p w14:paraId="233C1A4E" w14:textId="77777777" w:rsidR="00FE6F54" w:rsidRPr="00221841" w:rsidRDefault="00FE6F54" w:rsidP="00FE6F54">
      <w:pPr>
        <w:pStyle w:val="Heading1"/>
      </w:pPr>
      <w:bookmarkStart w:id="82" w:name="_Toc37767818"/>
      <w:r w:rsidRPr="00221841">
        <w:t xml:space="preserve">Compliance </w:t>
      </w:r>
      <w:bookmarkEnd w:id="76"/>
      <w:bookmarkEnd w:id="77"/>
      <w:bookmarkEnd w:id="78"/>
      <w:bookmarkEnd w:id="79"/>
      <w:bookmarkEnd w:id="80"/>
      <w:bookmarkEnd w:id="81"/>
      <w:r>
        <w:t>Timeline</w:t>
      </w:r>
      <w:bookmarkEnd w:id="82"/>
      <w:r>
        <w:t xml:space="preserve"> </w:t>
      </w:r>
    </w:p>
    <w:p w14:paraId="53C9E09A" w14:textId="77777777" w:rsidR="00FE6F54" w:rsidRPr="00E06610" w:rsidRDefault="00FE6F54" w:rsidP="00FE6F54">
      <w:pPr>
        <w:pStyle w:val="ListBullet"/>
        <w:numPr>
          <w:ilvl w:val="0"/>
          <w:numId w:val="0"/>
        </w:numPr>
        <w:rPr>
          <w:color w:val="000000"/>
        </w:rPr>
      </w:pPr>
      <w:r w:rsidRPr="00E06610">
        <w:t>The following timeline is expected from all organizations within scope of this document</w:t>
      </w:r>
      <w:r>
        <w:t xml:space="preserve">: </w:t>
      </w:r>
    </w:p>
    <w:p w14:paraId="02BA4B9E" w14:textId="77777777" w:rsidR="00FE6F54" w:rsidRPr="00E06610" w:rsidRDefault="00FE6F54" w:rsidP="00D81A31">
      <w:pPr>
        <w:pStyle w:val="ListParagraph"/>
        <w:numPr>
          <w:ilvl w:val="0"/>
          <w:numId w:val="5"/>
        </w:numPr>
        <w:spacing w:after="60"/>
        <w:contextualSpacing w:val="0"/>
      </w:pPr>
      <w:r w:rsidRPr="00E06610">
        <w:t xml:space="preserve">Full compliance to this process </w:t>
      </w:r>
      <w:r>
        <w:t>within 90 days of document publication</w:t>
      </w:r>
      <w:r w:rsidRPr="00E06610">
        <w:t>.</w:t>
      </w:r>
    </w:p>
    <w:p w14:paraId="3FF38D71" w14:textId="77777777" w:rsidR="00DF4A79" w:rsidRDefault="00FE6F54" w:rsidP="00DF4A79">
      <w:pPr>
        <w:pStyle w:val="ListParagraph"/>
        <w:numPr>
          <w:ilvl w:val="0"/>
          <w:numId w:val="5"/>
        </w:numPr>
        <w:spacing w:after="120"/>
      </w:pPr>
      <w:proofErr w:type="gramStart"/>
      <w:r>
        <w:t>N</w:t>
      </w:r>
      <w:r w:rsidRPr="00E06610">
        <w:t>ewly</w:t>
      </w:r>
      <w:r>
        <w:t>-</w:t>
      </w:r>
      <w:r w:rsidRPr="00E06610">
        <w:t>acquired</w:t>
      </w:r>
      <w:proofErr w:type="gramEnd"/>
      <w:r w:rsidRPr="00E06610">
        <w:t xml:space="preserve"> </w:t>
      </w:r>
      <w:r>
        <w:t xml:space="preserve">business entities </w:t>
      </w:r>
      <w:r w:rsidRPr="00E06610">
        <w:t>must comply with the time table requiring Quality Management System assimilation</w:t>
      </w:r>
      <w:r>
        <w:t xml:space="preserve"> as planned by the </w:t>
      </w:r>
      <w:r w:rsidRPr="00E06610">
        <w:t>Business Development team</w:t>
      </w:r>
      <w:r>
        <w:t>.</w:t>
      </w:r>
      <w:bookmarkEnd w:id="75"/>
    </w:p>
    <w:p w14:paraId="7D8605DC" w14:textId="77777777" w:rsidR="00DF4A79" w:rsidRDefault="00DF4A79" w:rsidP="00DF4A79">
      <w:pPr>
        <w:spacing w:after="120"/>
      </w:pPr>
    </w:p>
    <w:p w14:paraId="199BC9A7" w14:textId="77777777" w:rsidR="00DF4A79" w:rsidRDefault="00DF4A79" w:rsidP="00DF4A79">
      <w:pPr>
        <w:spacing w:after="120"/>
      </w:pPr>
    </w:p>
    <w:p w14:paraId="0893C18C" w14:textId="77777777" w:rsidR="00DF4A79" w:rsidRDefault="00DF4A79" w:rsidP="00DF4A79">
      <w:pPr>
        <w:spacing w:after="120"/>
      </w:pPr>
    </w:p>
    <w:p w14:paraId="2774BBFA" w14:textId="77777777" w:rsidR="00DF4A79" w:rsidRDefault="00DF4A79" w:rsidP="00DF4A79">
      <w:pPr>
        <w:spacing w:after="120"/>
      </w:pPr>
    </w:p>
    <w:p w14:paraId="445C2E6D" w14:textId="77777777" w:rsidR="00DF4A79" w:rsidRDefault="00DF4A79" w:rsidP="00DF4A79">
      <w:pPr>
        <w:spacing w:after="120"/>
      </w:pPr>
    </w:p>
    <w:p w14:paraId="1F6DE5D0" w14:textId="77777777" w:rsidR="00DF4A79" w:rsidRDefault="00DF4A79" w:rsidP="00DF4A79">
      <w:pPr>
        <w:spacing w:after="120"/>
      </w:pPr>
    </w:p>
    <w:p w14:paraId="56162AB6" w14:textId="77777777" w:rsidR="00DF4A79" w:rsidRDefault="00DF4A79" w:rsidP="00DF4A79">
      <w:pPr>
        <w:spacing w:after="120"/>
      </w:pPr>
    </w:p>
    <w:p w14:paraId="2B717344" w14:textId="77777777" w:rsidR="00DF4A79" w:rsidRDefault="00DF4A79" w:rsidP="00DF4A79">
      <w:pPr>
        <w:spacing w:after="120"/>
      </w:pPr>
    </w:p>
    <w:p w14:paraId="3A5FC7CD" w14:textId="77777777" w:rsidR="00DF4A79" w:rsidRDefault="00DF4A79" w:rsidP="00DF4A79">
      <w:pPr>
        <w:spacing w:after="120"/>
      </w:pPr>
    </w:p>
    <w:p w14:paraId="0780E3FC" w14:textId="77777777" w:rsidR="00DF4A79" w:rsidRDefault="00DF4A79" w:rsidP="00DF4A79">
      <w:pPr>
        <w:spacing w:after="120"/>
      </w:pPr>
    </w:p>
    <w:p w14:paraId="76B6EC39" w14:textId="77777777" w:rsidR="00DF4A79" w:rsidRDefault="00DF4A79" w:rsidP="00DF4A79">
      <w:pPr>
        <w:spacing w:after="120"/>
      </w:pPr>
    </w:p>
    <w:tbl>
      <w:tblPr>
        <w:tblW w:w="936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201"/>
        <w:gridCol w:w="7159"/>
      </w:tblGrid>
      <w:tr w:rsidR="00DF4A79" w:rsidRPr="009003E7" w14:paraId="3984CC98" w14:textId="77777777" w:rsidTr="00BC21AC">
        <w:trPr>
          <w:jc w:val="center"/>
        </w:trPr>
        <w:tc>
          <w:tcPr>
            <w:tcW w:w="2201" w:type="dxa"/>
            <w:shd w:val="clear" w:color="auto" w:fill="F2F2F2"/>
          </w:tcPr>
          <w:p w14:paraId="629130F4" w14:textId="77777777" w:rsidR="00DF4A79" w:rsidRPr="009003E7" w:rsidRDefault="00DF4A79" w:rsidP="00BC21AC">
            <w:pPr>
              <w:keepNext/>
              <w:tabs>
                <w:tab w:val="right" w:pos="8640"/>
              </w:tabs>
              <w:rPr>
                <w:rFonts w:cs="Arial"/>
                <w:sz w:val="20"/>
                <w:lang w:val="fr-FR"/>
              </w:rPr>
            </w:pPr>
          </w:p>
        </w:tc>
        <w:tc>
          <w:tcPr>
            <w:tcW w:w="7159" w:type="dxa"/>
            <w:shd w:val="clear" w:color="auto" w:fill="F2F2F2"/>
          </w:tcPr>
          <w:p w14:paraId="770FF05B" w14:textId="77777777" w:rsidR="00DF4A79" w:rsidRPr="009003E7" w:rsidRDefault="00DF4A79" w:rsidP="00BC21AC">
            <w:pPr>
              <w:keepNext/>
              <w:tabs>
                <w:tab w:val="right" w:pos="8640"/>
              </w:tabs>
              <w:rPr>
                <w:rFonts w:cs="Arial"/>
                <w:sz w:val="20"/>
              </w:rPr>
            </w:pPr>
            <w:r>
              <w:rPr>
                <w:rFonts w:cs="Arial"/>
                <w:sz w:val="20"/>
              </w:rPr>
              <w:t>BH</w:t>
            </w:r>
            <w:r w:rsidRPr="009003E7">
              <w:rPr>
                <w:rFonts w:cs="Arial"/>
                <w:sz w:val="20"/>
              </w:rPr>
              <w:t xml:space="preserve"> Quality Management System</w:t>
            </w:r>
          </w:p>
        </w:tc>
      </w:tr>
      <w:tr w:rsidR="00DF4A79" w:rsidRPr="009003E7" w14:paraId="360FA5A5" w14:textId="77777777" w:rsidTr="00BC21AC">
        <w:trPr>
          <w:jc w:val="center"/>
        </w:trPr>
        <w:tc>
          <w:tcPr>
            <w:tcW w:w="2201" w:type="dxa"/>
            <w:shd w:val="clear" w:color="auto" w:fill="F2F2F2"/>
          </w:tcPr>
          <w:p w14:paraId="36A9AEAC" w14:textId="77777777" w:rsidR="00DF4A79" w:rsidRPr="009003E7" w:rsidRDefault="00DF4A79" w:rsidP="00BC21AC">
            <w:pPr>
              <w:keepNext/>
              <w:tabs>
                <w:tab w:val="right" w:pos="8640"/>
              </w:tabs>
              <w:rPr>
                <w:rFonts w:cs="Arial"/>
                <w:sz w:val="20"/>
              </w:rPr>
            </w:pPr>
            <w:proofErr w:type="gramStart"/>
            <w:r w:rsidRPr="009003E7">
              <w:rPr>
                <w:rFonts w:cs="Arial"/>
                <w:sz w:val="20"/>
                <w:lang w:val="fr-FR"/>
              </w:rPr>
              <w:t>Title:</w:t>
            </w:r>
            <w:proofErr w:type="gramEnd"/>
          </w:p>
        </w:tc>
        <w:tc>
          <w:tcPr>
            <w:tcW w:w="7159" w:type="dxa"/>
            <w:shd w:val="clear" w:color="auto" w:fill="F2F2F2"/>
          </w:tcPr>
          <w:p w14:paraId="269ED2F4" w14:textId="77777777" w:rsidR="00DF4A79" w:rsidRPr="009003E7" w:rsidRDefault="00DF4A79" w:rsidP="00BC21AC">
            <w:pPr>
              <w:keepNext/>
              <w:tabs>
                <w:tab w:val="right" w:pos="8640"/>
              </w:tabs>
              <w:rPr>
                <w:rFonts w:cs="Arial"/>
                <w:sz w:val="20"/>
              </w:rPr>
            </w:pPr>
            <w:bookmarkStart w:id="83" w:name="title"/>
            <w:r w:rsidRPr="009003E7">
              <w:rPr>
                <w:rFonts w:cs="Arial"/>
                <w:sz w:val="20"/>
              </w:rPr>
              <w:t>&lt;</w:t>
            </w:r>
            <w:r w:rsidRPr="005A2F6F">
              <w:rPr>
                <w:rFonts w:cs="Arial"/>
                <w:sz w:val="20"/>
              </w:rPr>
              <w:t xml:space="preserve"> </w:t>
            </w:r>
            <w:r w:rsidR="002D45FD" w:rsidRPr="002D45FD">
              <w:rPr>
                <w:rFonts w:cs="Arial"/>
                <w:sz w:val="20"/>
              </w:rPr>
              <w:t>USIPxs Box Certification of Calibration Work Instruction - Cert 2.0</w:t>
            </w:r>
            <w:r w:rsidRPr="009003E7">
              <w:rPr>
                <w:rFonts w:cs="Arial"/>
                <w:sz w:val="20"/>
              </w:rPr>
              <w:t>&gt;</w:t>
            </w:r>
            <w:bookmarkEnd w:id="83"/>
          </w:p>
        </w:tc>
      </w:tr>
      <w:tr w:rsidR="00DF4A79" w:rsidRPr="009003E7" w14:paraId="21D6D1DB" w14:textId="77777777" w:rsidTr="00BC21AC">
        <w:trPr>
          <w:jc w:val="center"/>
        </w:trPr>
        <w:tc>
          <w:tcPr>
            <w:tcW w:w="2201" w:type="dxa"/>
            <w:shd w:val="clear" w:color="auto" w:fill="F2F2F2"/>
          </w:tcPr>
          <w:p w14:paraId="11527DF7" w14:textId="77777777" w:rsidR="00DF4A79" w:rsidRPr="009003E7" w:rsidRDefault="00DF4A79" w:rsidP="00BC21AC">
            <w:pPr>
              <w:keepNext/>
              <w:tabs>
                <w:tab w:val="right" w:pos="8640"/>
              </w:tabs>
              <w:rPr>
                <w:rFonts w:cs="Arial"/>
                <w:sz w:val="20"/>
              </w:rPr>
            </w:pPr>
            <w:proofErr w:type="gramStart"/>
            <w:r w:rsidRPr="009003E7">
              <w:rPr>
                <w:rFonts w:cs="Arial"/>
                <w:sz w:val="20"/>
                <w:lang w:val="fr-FR"/>
              </w:rPr>
              <w:t>Reference:</w:t>
            </w:r>
            <w:proofErr w:type="gramEnd"/>
          </w:p>
        </w:tc>
        <w:tc>
          <w:tcPr>
            <w:tcW w:w="7159" w:type="dxa"/>
            <w:shd w:val="clear" w:color="auto" w:fill="F2F2F2"/>
          </w:tcPr>
          <w:p w14:paraId="24B72A19" w14:textId="77777777" w:rsidR="00DF4A79" w:rsidRPr="009003E7" w:rsidRDefault="00DF4A79" w:rsidP="00BC21AC">
            <w:pPr>
              <w:keepNext/>
              <w:tabs>
                <w:tab w:val="right" w:pos="8640"/>
              </w:tabs>
              <w:rPr>
                <w:rFonts w:cs="Arial"/>
                <w:sz w:val="20"/>
              </w:rPr>
            </w:pPr>
            <w:bookmarkStart w:id="84" w:name="reference"/>
            <w:r w:rsidRPr="009003E7">
              <w:rPr>
                <w:rFonts w:cs="Arial"/>
                <w:sz w:val="20"/>
              </w:rPr>
              <w:t>&lt;</w:t>
            </w:r>
            <w:r w:rsidRPr="006127B7">
              <w:rPr>
                <w:rFonts w:cs="Arial"/>
                <w:sz w:val="20"/>
              </w:rPr>
              <w:t>147M2144</w:t>
            </w:r>
            <w:r w:rsidRPr="009003E7">
              <w:rPr>
                <w:rFonts w:cs="Arial"/>
                <w:sz w:val="20"/>
              </w:rPr>
              <w:t>&gt;</w:t>
            </w:r>
            <w:bookmarkEnd w:id="84"/>
          </w:p>
        </w:tc>
      </w:tr>
      <w:tr w:rsidR="00DF4A79" w:rsidRPr="009003E7" w14:paraId="4BD9F9AD" w14:textId="77777777" w:rsidTr="00BC21AC">
        <w:trPr>
          <w:jc w:val="center"/>
        </w:trPr>
        <w:tc>
          <w:tcPr>
            <w:tcW w:w="2201" w:type="dxa"/>
            <w:shd w:val="clear" w:color="auto" w:fill="F2F2F2"/>
          </w:tcPr>
          <w:p w14:paraId="493D910E" w14:textId="77777777" w:rsidR="00DF4A79" w:rsidRPr="009003E7" w:rsidRDefault="00DF4A79" w:rsidP="00BC21AC">
            <w:pPr>
              <w:keepNext/>
              <w:tabs>
                <w:tab w:val="right" w:pos="8640"/>
              </w:tabs>
              <w:rPr>
                <w:rFonts w:cs="Arial"/>
                <w:sz w:val="20"/>
              </w:rPr>
            </w:pPr>
            <w:proofErr w:type="gramStart"/>
            <w:r w:rsidRPr="009003E7">
              <w:rPr>
                <w:rFonts w:cs="Arial"/>
                <w:sz w:val="20"/>
                <w:lang w:val="fr-FR"/>
              </w:rPr>
              <w:t>Revision:</w:t>
            </w:r>
            <w:proofErr w:type="gramEnd"/>
          </w:p>
        </w:tc>
        <w:tc>
          <w:tcPr>
            <w:tcW w:w="7159" w:type="dxa"/>
            <w:shd w:val="clear" w:color="auto" w:fill="F2F2F2"/>
          </w:tcPr>
          <w:p w14:paraId="59F29F66" w14:textId="77777777" w:rsidR="00DF4A79" w:rsidRPr="009003E7" w:rsidRDefault="00DF4A79" w:rsidP="00BC21AC">
            <w:pPr>
              <w:keepNext/>
              <w:tabs>
                <w:tab w:val="right" w:pos="8640"/>
              </w:tabs>
              <w:rPr>
                <w:rFonts w:cs="Arial"/>
                <w:sz w:val="20"/>
              </w:rPr>
            </w:pPr>
            <w:bookmarkStart w:id="85" w:name="version"/>
            <w:r w:rsidRPr="009003E7">
              <w:rPr>
                <w:rFonts w:cs="Arial"/>
                <w:sz w:val="20"/>
              </w:rPr>
              <w:t>&lt;</w:t>
            </w:r>
            <w:r>
              <w:rPr>
                <w:rFonts w:cs="Arial"/>
                <w:sz w:val="20"/>
              </w:rPr>
              <w:t>-</w:t>
            </w:r>
            <w:r w:rsidRPr="009003E7">
              <w:rPr>
                <w:rFonts w:cs="Arial"/>
                <w:sz w:val="20"/>
              </w:rPr>
              <w:t>&gt;</w:t>
            </w:r>
            <w:bookmarkEnd w:id="85"/>
          </w:p>
        </w:tc>
      </w:tr>
      <w:tr w:rsidR="00DF4A79" w:rsidRPr="009003E7" w14:paraId="2B7B569B" w14:textId="77777777" w:rsidTr="00BC21AC">
        <w:trPr>
          <w:jc w:val="center"/>
        </w:trPr>
        <w:tc>
          <w:tcPr>
            <w:tcW w:w="2201" w:type="dxa"/>
            <w:shd w:val="clear" w:color="auto" w:fill="F2F2F2"/>
          </w:tcPr>
          <w:p w14:paraId="044C31BA" w14:textId="77777777" w:rsidR="00DF4A79" w:rsidRPr="009003E7" w:rsidRDefault="00DF4A79" w:rsidP="00BC21AC">
            <w:pPr>
              <w:keepNext/>
              <w:tabs>
                <w:tab w:val="right" w:pos="8640"/>
              </w:tabs>
              <w:rPr>
                <w:rFonts w:cs="Arial"/>
                <w:sz w:val="20"/>
                <w:lang w:val="fr-FR"/>
              </w:rPr>
            </w:pPr>
            <w:r w:rsidRPr="009003E7">
              <w:rPr>
                <w:rFonts w:cs="Arial"/>
                <w:sz w:val="20"/>
                <w:lang w:val="fr-FR"/>
              </w:rPr>
              <w:t xml:space="preserve">Application </w:t>
            </w:r>
            <w:proofErr w:type="gramStart"/>
            <w:r w:rsidRPr="009003E7">
              <w:rPr>
                <w:rFonts w:cs="Arial"/>
                <w:sz w:val="20"/>
                <w:lang w:val="fr-FR"/>
              </w:rPr>
              <w:t>Date:</w:t>
            </w:r>
            <w:proofErr w:type="gramEnd"/>
          </w:p>
        </w:tc>
        <w:tc>
          <w:tcPr>
            <w:tcW w:w="7159" w:type="dxa"/>
            <w:shd w:val="clear" w:color="auto" w:fill="F2F2F2"/>
          </w:tcPr>
          <w:p w14:paraId="7A1C51CE" w14:textId="77777777" w:rsidR="00DF4A79" w:rsidRPr="009003E7" w:rsidRDefault="00DF4A79" w:rsidP="00BC21AC">
            <w:pPr>
              <w:keepNext/>
              <w:tabs>
                <w:tab w:val="right" w:pos="8640"/>
              </w:tabs>
              <w:rPr>
                <w:rFonts w:cs="Arial"/>
                <w:sz w:val="20"/>
              </w:rPr>
            </w:pPr>
            <w:bookmarkStart w:id="86" w:name="applicationdate"/>
            <w:r w:rsidRPr="009003E7">
              <w:rPr>
                <w:rFonts w:cs="Arial"/>
                <w:sz w:val="20"/>
              </w:rPr>
              <w:t>&lt;</w:t>
            </w:r>
            <w:r>
              <w:rPr>
                <w:rFonts w:cs="Arial"/>
                <w:sz w:val="20"/>
              </w:rPr>
              <w:t>14 April 2020</w:t>
            </w:r>
            <w:r w:rsidRPr="009003E7">
              <w:rPr>
                <w:rFonts w:cs="Arial"/>
                <w:sz w:val="20"/>
              </w:rPr>
              <w:t>&gt;</w:t>
            </w:r>
            <w:bookmarkEnd w:id="86"/>
          </w:p>
        </w:tc>
      </w:tr>
      <w:tr w:rsidR="00DF4A79" w:rsidRPr="009003E7" w14:paraId="7843B462" w14:textId="77777777" w:rsidTr="00BC21AC">
        <w:trPr>
          <w:trHeight w:val="198"/>
          <w:jc w:val="center"/>
        </w:trPr>
        <w:tc>
          <w:tcPr>
            <w:tcW w:w="2201" w:type="dxa"/>
            <w:shd w:val="clear" w:color="auto" w:fill="F2F2F2"/>
          </w:tcPr>
          <w:p w14:paraId="35B63B12" w14:textId="77777777" w:rsidR="00DF4A79" w:rsidRPr="009003E7" w:rsidRDefault="00DF4A79" w:rsidP="00BC21AC">
            <w:pPr>
              <w:keepNext/>
              <w:tabs>
                <w:tab w:val="right" w:pos="8640"/>
              </w:tabs>
              <w:rPr>
                <w:rFonts w:cs="Arial"/>
                <w:sz w:val="20"/>
              </w:rPr>
            </w:pPr>
            <w:r w:rsidRPr="009003E7">
              <w:rPr>
                <w:rFonts w:cs="Arial"/>
                <w:sz w:val="20"/>
                <w:lang w:val="fr-FR"/>
              </w:rPr>
              <w:t xml:space="preserve">Expiration </w:t>
            </w:r>
            <w:proofErr w:type="gramStart"/>
            <w:r w:rsidRPr="009003E7">
              <w:rPr>
                <w:rFonts w:cs="Arial"/>
                <w:sz w:val="20"/>
                <w:lang w:val="fr-FR"/>
              </w:rPr>
              <w:t>Date:</w:t>
            </w:r>
            <w:proofErr w:type="gramEnd"/>
          </w:p>
        </w:tc>
        <w:tc>
          <w:tcPr>
            <w:tcW w:w="7159" w:type="dxa"/>
            <w:shd w:val="clear" w:color="auto" w:fill="F2F2F2"/>
          </w:tcPr>
          <w:p w14:paraId="2B04F54F" w14:textId="77777777" w:rsidR="00DF4A79" w:rsidRPr="009003E7" w:rsidRDefault="00DF4A79" w:rsidP="00BC21AC">
            <w:pPr>
              <w:keepNext/>
              <w:tabs>
                <w:tab w:val="right" w:pos="8640"/>
              </w:tabs>
              <w:rPr>
                <w:rFonts w:cs="Arial"/>
                <w:sz w:val="20"/>
              </w:rPr>
            </w:pPr>
            <w:bookmarkStart w:id="87" w:name="expirationdate"/>
            <w:r w:rsidRPr="009003E7">
              <w:rPr>
                <w:rFonts w:cs="Arial"/>
                <w:sz w:val="20"/>
              </w:rPr>
              <w:t>&lt;&gt;</w:t>
            </w:r>
            <w:bookmarkEnd w:id="87"/>
          </w:p>
        </w:tc>
      </w:tr>
      <w:tr w:rsidR="00DF4A79" w:rsidRPr="009003E7" w14:paraId="5C456B00" w14:textId="77777777" w:rsidTr="00BC21AC">
        <w:trPr>
          <w:jc w:val="center"/>
        </w:trPr>
        <w:tc>
          <w:tcPr>
            <w:tcW w:w="2201" w:type="dxa"/>
            <w:shd w:val="clear" w:color="auto" w:fill="F2F2F2"/>
          </w:tcPr>
          <w:p w14:paraId="586C07E4" w14:textId="77777777" w:rsidR="00DF4A79" w:rsidRPr="009003E7" w:rsidRDefault="00DF4A79" w:rsidP="00BC21AC">
            <w:pPr>
              <w:keepNext/>
              <w:tabs>
                <w:tab w:val="right" w:pos="8640"/>
              </w:tabs>
              <w:rPr>
                <w:rFonts w:cs="Arial"/>
                <w:sz w:val="20"/>
              </w:rPr>
            </w:pPr>
            <w:proofErr w:type="gramStart"/>
            <w:r w:rsidRPr="009003E7">
              <w:rPr>
                <w:rFonts w:cs="Arial"/>
                <w:sz w:val="20"/>
                <w:lang w:val="fr-FR"/>
              </w:rPr>
              <w:t>Author:</w:t>
            </w:r>
            <w:proofErr w:type="gramEnd"/>
          </w:p>
        </w:tc>
        <w:tc>
          <w:tcPr>
            <w:tcW w:w="7159" w:type="dxa"/>
            <w:shd w:val="clear" w:color="auto" w:fill="F2F2F2"/>
          </w:tcPr>
          <w:p w14:paraId="43778C12" w14:textId="77777777" w:rsidR="00DF4A79" w:rsidRPr="009003E7" w:rsidRDefault="00DF4A79" w:rsidP="00BC21AC">
            <w:pPr>
              <w:keepNext/>
              <w:tabs>
                <w:tab w:val="right" w:pos="8640"/>
              </w:tabs>
              <w:rPr>
                <w:rFonts w:cs="Arial"/>
                <w:sz w:val="20"/>
              </w:rPr>
            </w:pPr>
            <w:bookmarkStart w:id="88" w:name="text1"/>
            <w:r w:rsidRPr="009003E7">
              <w:rPr>
                <w:rFonts w:cs="Arial"/>
                <w:sz w:val="20"/>
              </w:rPr>
              <w:t>&lt;</w:t>
            </w:r>
            <w:proofErr w:type="gramStart"/>
            <w:r>
              <w:rPr>
                <w:rFonts w:cs="Arial"/>
                <w:sz w:val="20"/>
              </w:rPr>
              <w:t>A.Elbasyouny</w:t>
            </w:r>
            <w:proofErr w:type="gramEnd"/>
            <w:r w:rsidRPr="009003E7">
              <w:rPr>
                <w:rFonts w:cs="Arial"/>
                <w:sz w:val="20"/>
              </w:rPr>
              <w:t>&gt;</w:t>
            </w:r>
            <w:bookmarkEnd w:id="88"/>
          </w:p>
        </w:tc>
      </w:tr>
      <w:tr w:rsidR="00DF4A79" w:rsidRPr="009003E7" w14:paraId="64760497" w14:textId="77777777" w:rsidTr="00BC21AC">
        <w:trPr>
          <w:jc w:val="center"/>
        </w:trPr>
        <w:tc>
          <w:tcPr>
            <w:tcW w:w="2201" w:type="dxa"/>
            <w:shd w:val="clear" w:color="auto" w:fill="F2F2F2"/>
          </w:tcPr>
          <w:p w14:paraId="6E26BE62" w14:textId="77777777" w:rsidR="00DF4A79" w:rsidRPr="009003E7" w:rsidRDefault="00DF4A79" w:rsidP="00BC21AC">
            <w:pPr>
              <w:keepNext/>
              <w:tabs>
                <w:tab w:val="right" w:pos="8640"/>
              </w:tabs>
              <w:rPr>
                <w:rFonts w:cs="Arial"/>
                <w:sz w:val="20"/>
              </w:rPr>
            </w:pPr>
            <w:r w:rsidRPr="009003E7">
              <w:rPr>
                <w:rFonts w:cs="Arial"/>
                <w:sz w:val="20"/>
                <w:lang w:val="fr-FR"/>
              </w:rPr>
              <w:t xml:space="preserve">External </w:t>
            </w:r>
            <w:proofErr w:type="gramStart"/>
            <w:r w:rsidRPr="009003E7">
              <w:rPr>
                <w:rFonts w:cs="Arial"/>
                <w:sz w:val="20"/>
                <w:lang w:val="fr-FR"/>
              </w:rPr>
              <w:t>References:</w:t>
            </w:r>
            <w:proofErr w:type="gramEnd"/>
          </w:p>
        </w:tc>
        <w:tc>
          <w:tcPr>
            <w:tcW w:w="7159" w:type="dxa"/>
            <w:shd w:val="clear" w:color="auto" w:fill="F2F2F2"/>
          </w:tcPr>
          <w:p w14:paraId="5F629835" w14:textId="77777777" w:rsidR="00DF4A79" w:rsidRPr="009003E7" w:rsidRDefault="00DF4A79" w:rsidP="00BC21AC">
            <w:pPr>
              <w:keepNext/>
              <w:tabs>
                <w:tab w:val="right" w:pos="8640"/>
              </w:tabs>
              <w:rPr>
                <w:rFonts w:cs="Arial"/>
                <w:sz w:val="20"/>
              </w:rPr>
            </w:pPr>
          </w:p>
        </w:tc>
      </w:tr>
    </w:tbl>
    <w:p w14:paraId="1E9AFECE" w14:textId="77777777" w:rsidR="006B7061" w:rsidRPr="00DF4A79" w:rsidRDefault="006B7061" w:rsidP="00DF4A79">
      <w:pPr>
        <w:spacing w:after="120"/>
      </w:pPr>
    </w:p>
    <w:p w14:paraId="3B2DF888" w14:textId="77777777" w:rsidR="002E566C" w:rsidRPr="006B7061" w:rsidRDefault="006B7061" w:rsidP="006B7061">
      <w:pPr>
        <w:tabs>
          <w:tab w:val="left" w:pos="2595"/>
        </w:tabs>
        <w:rPr>
          <w:rFonts w:cs="Arial"/>
          <w:sz w:val="32"/>
          <w:szCs w:val="32"/>
        </w:rPr>
      </w:pPr>
      <w:r>
        <w:rPr>
          <w:rFonts w:cs="Arial"/>
          <w:sz w:val="32"/>
          <w:szCs w:val="32"/>
        </w:rPr>
        <w:tab/>
      </w:r>
    </w:p>
    <w:sectPr w:rsidR="002E566C" w:rsidRPr="006B7061" w:rsidSect="009D40DA">
      <w:headerReference w:type="default" r:id="rId37"/>
      <w:footerReference w:type="even" r:id="rId38"/>
      <w:footerReference w:type="default" r:id="rId39"/>
      <w:pgSz w:w="12240" w:h="15840" w:code="1"/>
      <w:pgMar w:top="1440" w:right="1440" w:bottom="864" w:left="1440" w:header="576" w:footer="28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685E33" w14:textId="77777777" w:rsidR="001F449F" w:rsidRDefault="001F449F">
      <w:r>
        <w:separator/>
      </w:r>
    </w:p>
  </w:endnote>
  <w:endnote w:type="continuationSeparator" w:id="0">
    <w:p w14:paraId="1C1D8F6C" w14:textId="77777777" w:rsidR="001F449F" w:rsidRDefault="001F44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 Inspira Medium">
    <w:altName w:val="Calibri"/>
    <w:panose1 w:val="020F0803020400090203"/>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 Inspira">
    <w:altName w:val="Calibri"/>
    <w:panose1 w:val="020F0603030400020203"/>
    <w:charset w:val="00"/>
    <w:family w:val="swiss"/>
    <w:pitch w:val="variable"/>
    <w:sig w:usb0="00000287" w:usb1="00000000" w:usb2="00000000" w:usb3="00000000" w:csb0="0000009F" w:csb1="00000000"/>
  </w:font>
  <w:font w:name="Tms Rmn">
    <w:altName w:val="Times New Roman"/>
    <w:panose1 w:val="02020603040505020304"/>
    <w:charset w:val="00"/>
    <w:family w:val="roman"/>
    <w:notTrueType/>
    <w:pitch w:val="variable"/>
    <w:sig w:usb0="00000003" w:usb1="00000000" w:usb2="00000000" w:usb3="00000000" w:csb0="00000001" w:csb1="00000000"/>
  </w:font>
  <w:font w:name="GELogoFont">
    <w:panose1 w:val="000004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 Inspira Book">
    <w:altName w:val="Calibri"/>
    <w:panose1 w:val="020B0503030400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43DE61" w14:textId="77777777" w:rsidR="00E662A4" w:rsidRDefault="00E662A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65B6F8D1" w14:textId="77777777" w:rsidR="00E662A4" w:rsidRDefault="00E662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92" w:type="dxa"/>
      <w:jc w:val="center"/>
      <w:tblLook w:val="0000" w:firstRow="0" w:lastRow="0" w:firstColumn="0" w:lastColumn="0" w:noHBand="0" w:noVBand="0"/>
    </w:tblPr>
    <w:tblGrid>
      <w:gridCol w:w="2196"/>
      <w:gridCol w:w="5550"/>
      <w:gridCol w:w="2046"/>
    </w:tblGrid>
    <w:tr w:rsidR="00E662A4" w:rsidRPr="002E566C" w14:paraId="536355F9" w14:textId="77777777" w:rsidTr="00052DEB">
      <w:trPr>
        <w:jc w:val="center"/>
      </w:trPr>
      <w:tc>
        <w:tcPr>
          <w:tcW w:w="2196" w:type="dxa"/>
        </w:tcPr>
        <w:p w14:paraId="047AAF4F" w14:textId="77777777" w:rsidR="00E662A4" w:rsidRPr="002E566C" w:rsidRDefault="00E662A4" w:rsidP="002E566C">
          <w:pPr>
            <w:tabs>
              <w:tab w:val="center" w:pos="4320"/>
              <w:tab w:val="right" w:pos="8640"/>
            </w:tabs>
            <w:jc w:val="center"/>
            <w:rPr>
              <w:rFonts w:cs="Arial"/>
              <w:b/>
              <w:sz w:val="16"/>
              <w:szCs w:val="16"/>
            </w:rPr>
          </w:pPr>
          <w:r>
            <w:rPr>
              <w:rFonts w:cs="Arial"/>
              <w:b/>
              <w:sz w:val="16"/>
              <w:szCs w:val="16"/>
            </w:rPr>
            <w:t xml:space="preserve">BAKER HUGHES </w:t>
          </w:r>
          <w:r w:rsidRPr="002E566C">
            <w:rPr>
              <w:rFonts w:cs="Arial"/>
              <w:b/>
              <w:sz w:val="16"/>
              <w:szCs w:val="16"/>
            </w:rPr>
            <w:t>PROPRIETARY</w:t>
          </w:r>
        </w:p>
      </w:tc>
      <w:tc>
        <w:tcPr>
          <w:tcW w:w="5550" w:type="dxa"/>
        </w:tcPr>
        <w:p w14:paraId="71A40CFD" w14:textId="77777777" w:rsidR="00E662A4" w:rsidRPr="002E566C" w:rsidRDefault="00E662A4" w:rsidP="002E566C">
          <w:pPr>
            <w:tabs>
              <w:tab w:val="center" w:pos="4320"/>
              <w:tab w:val="right" w:pos="8640"/>
            </w:tabs>
            <w:jc w:val="center"/>
            <w:rPr>
              <w:rFonts w:cs="Arial"/>
              <w:b/>
              <w:sz w:val="16"/>
              <w:szCs w:val="16"/>
            </w:rPr>
          </w:pPr>
          <w:r w:rsidRPr="002E566C">
            <w:rPr>
              <w:rFonts w:cs="Arial"/>
              <w:b/>
              <w:sz w:val="16"/>
              <w:szCs w:val="16"/>
            </w:rPr>
            <w:t>UNCONTROLLED WHEN PRINTED OR TRANSMITTED ELECTRONICALLY</w:t>
          </w:r>
        </w:p>
      </w:tc>
      <w:tc>
        <w:tcPr>
          <w:tcW w:w="2046" w:type="dxa"/>
        </w:tcPr>
        <w:p w14:paraId="3D9334F4" w14:textId="77777777" w:rsidR="00E662A4" w:rsidRPr="002E566C" w:rsidRDefault="00E662A4" w:rsidP="002E566C">
          <w:pPr>
            <w:tabs>
              <w:tab w:val="center" w:pos="4320"/>
              <w:tab w:val="right" w:pos="8640"/>
            </w:tabs>
            <w:jc w:val="center"/>
            <w:rPr>
              <w:rFonts w:cs="Arial"/>
              <w:b/>
              <w:sz w:val="16"/>
              <w:szCs w:val="16"/>
            </w:rPr>
          </w:pPr>
          <w:r w:rsidRPr="002E566C">
            <w:rPr>
              <w:rFonts w:cs="Arial"/>
              <w:b/>
              <w:sz w:val="16"/>
              <w:szCs w:val="16"/>
            </w:rPr>
            <w:t xml:space="preserve">PAGE </w:t>
          </w:r>
          <w:r w:rsidRPr="002E566C">
            <w:rPr>
              <w:rFonts w:cs="Arial"/>
              <w:b/>
              <w:sz w:val="16"/>
              <w:szCs w:val="16"/>
            </w:rPr>
            <w:fldChar w:fldCharType="begin"/>
          </w:r>
          <w:r w:rsidRPr="002E566C">
            <w:rPr>
              <w:rFonts w:cs="Arial"/>
              <w:b/>
              <w:sz w:val="16"/>
              <w:szCs w:val="16"/>
            </w:rPr>
            <w:instrText xml:space="preserve"> PAGE </w:instrText>
          </w:r>
          <w:r w:rsidRPr="002E566C">
            <w:rPr>
              <w:rFonts w:cs="Arial"/>
              <w:b/>
              <w:sz w:val="16"/>
              <w:szCs w:val="16"/>
            </w:rPr>
            <w:fldChar w:fldCharType="separate"/>
          </w:r>
          <w:r>
            <w:rPr>
              <w:rFonts w:cs="Arial"/>
              <w:b/>
              <w:noProof/>
              <w:sz w:val="16"/>
              <w:szCs w:val="16"/>
            </w:rPr>
            <w:t>21</w:t>
          </w:r>
          <w:r w:rsidRPr="002E566C">
            <w:rPr>
              <w:rFonts w:cs="Arial"/>
              <w:b/>
              <w:sz w:val="16"/>
              <w:szCs w:val="16"/>
            </w:rPr>
            <w:fldChar w:fldCharType="end"/>
          </w:r>
          <w:r w:rsidRPr="002E566C">
            <w:rPr>
              <w:rFonts w:cs="Arial"/>
              <w:b/>
              <w:sz w:val="16"/>
              <w:szCs w:val="16"/>
            </w:rPr>
            <w:t xml:space="preserve"> OF </w:t>
          </w:r>
          <w:r w:rsidRPr="002E566C">
            <w:rPr>
              <w:rFonts w:cs="Arial"/>
              <w:b/>
              <w:sz w:val="16"/>
              <w:szCs w:val="16"/>
            </w:rPr>
            <w:fldChar w:fldCharType="begin"/>
          </w:r>
          <w:r w:rsidRPr="002E566C">
            <w:rPr>
              <w:rFonts w:cs="Arial"/>
              <w:b/>
              <w:sz w:val="16"/>
              <w:szCs w:val="16"/>
            </w:rPr>
            <w:instrText xml:space="preserve"> NUMPAGES </w:instrText>
          </w:r>
          <w:r w:rsidRPr="002E566C">
            <w:rPr>
              <w:rFonts w:cs="Arial"/>
              <w:b/>
              <w:sz w:val="16"/>
              <w:szCs w:val="16"/>
            </w:rPr>
            <w:fldChar w:fldCharType="separate"/>
          </w:r>
          <w:r>
            <w:rPr>
              <w:rFonts w:cs="Arial"/>
              <w:b/>
              <w:noProof/>
              <w:sz w:val="16"/>
              <w:szCs w:val="16"/>
            </w:rPr>
            <w:t>28</w:t>
          </w:r>
          <w:r w:rsidRPr="002E566C">
            <w:rPr>
              <w:rFonts w:cs="Arial"/>
              <w:b/>
              <w:sz w:val="16"/>
              <w:szCs w:val="16"/>
            </w:rPr>
            <w:fldChar w:fldCharType="end"/>
          </w:r>
        </w:p>
      </w:tc>
    </w:tr>
  </w:tbl>
  <w:p w14:paraId="24E6096D" w14:textId="77777777" w:rsidR="00E662A4" w:rsidRPr="002E566C" w:rsidRDefault="00E662A4" w:rsidP="002E56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21490" w14:textId="77777777" w:rsidR="001F449F" w:rsidRDefault="001F449F">
      <w:r>
        <w:separator/>
      </w:r>
    </w:p>
  </w:footnote>
  <w:footnote w:type="continuationSeparator" w:id="0">
    <w:p w14:paraId="20619F8A" w14:textId="77777777" w:rsidR="001F449F" w:rsidRDefault="001F44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800" w:type="dxa"/>
      <w:jc w:val="center"/>
      <w:tblLayout w:type="fixed"/>
      <w:tblLook w:val="0000" w:firstRow="0" w:lastRow="0" w:firstColumn="0" w:lastColumn="0" w:noHBand="0" w:noVBand="0"/>
    </w:tblPr>
    <w:tblGrid>
      <w:gridCol w:w="2340"/>
      <w:gridCol w:w="8460"/>
    </w:tblGrid>
    <w:tr w:rsidR="00E662A4" w:rsidRPr="00AB41EF" w14:paraId="6F0A66EE" w14:textId="77777777" w:rsidTr="001543F2">
      <w:trPr>
        <w:jc w:val="center"/>
      </w:trPr>
      <w:tc>
        <w:tcPr>
          <w:tcW w:w="2340" w:type="dxa"/>
          <w:vMerge w:val="restart"/>
          <w:vAlign w:val="center"/>
        </w:tcPr>
        <w:p w14:paraId="3B29E93D" w14:textId="77777777" w:rsidR="00E662A4" w:rsidRPr="00AB41EF" w:rsidRDefault="001543F2" w:rsidP="00721AB5">
          <w:pPr>
            <w:tabs>
              <w:tab w:val="right" w:pos="8640"/>
            </w:tabs>
            <w:jc w:val="center"/>
            <w:rPr>
              <w:rFonts w:ascii="GE Inspira Book" w:hAnsi="GE Inspira Book"/>
              <w:b/>
              <w:szCs w:val="24"/>
            </w:rPr>
          </w:pPr>
          <w:r>
            <w:rPr>
              <w:noProof/>
            </w:rPr>
            <w:drawing>
              <wp:anchor distT="0" distB="0" distL="114300" distR="114300" simplePos="0" relativeHeight="251658240" behindDoc="0" locked="0" layoutInCell="1" allowOverlap="1" wp14:anchorId="54AEFF04" wp14:editId="587A1385">
                <wp:simplePos x="0" y="0"/>
                <wp:positionH relativeFrom="column">
                  <wp:posOffset>-395605</wp:posOffset>
                </wp:positionH>
                <wp:positionV relativeFrom="paragraph">
                  <wp:posOffset>-237490</wp:posOffset>
                </wp:positionV>
                <wp:extent cx="2174875" cy="701040"/>
                <wp:effectExtent l="0" t="0" r="0" b="3810"/>
                <wp:wrapNone/>
                <wp:docPr id="29" name="Graphic 29">
                  <a:extLst xmlns:a="http://schemas.openxmlformats.org/drawingml/2006/main">
                    <a:ext uri="{FF2B5EF4-FFF2-40B4-BE49-F238E27FC236}">
                      <a16:creationId xmlns:a16="http://schemas.microsoft.com/office/drawing/2014/main" id="{00000000-0008-0000-01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a:extLst>
                            <a:ext uri="{FF2B5EF4-FFF2-40B4-BE49-F238E27FC236}">
                              <a16:creationId xmlns:a16="http://schemas.microsoft.com/office/drawing/2014/main" id="{00000000-0008-0000-0100-000004000000}"/>
                            </a:ext>
                          </a:extLst>
                        </pic:cNvPr>
                        <pic:cNvPicPr>
                          <a:picLocks noChangeAspect="1"/>
                        </pic:cNvPicPr>
                      </pic:nvPicPr>
                      <pic:blipFill rotWithShape="1">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rcRect l="22512" t="33686" r="23023" b="33981"/>
                        <a:stretch/>
                      </pic:blipFill>
                      <pic:spPr>
                        <a:xfrm>
                          <a:off x="0" y="0"/>
                          <a:ext cx="2174875" cy="701040"/>
                        </a:xfrm>
                        <a:prstGeom prst="rect">
                          <a:avLst/>
                        </a:prstGeom>
                      </pic:spPr>
                    </pic:pic>
                  </a:graphicData>
                </a:graphic>
                <wp14:sizeRelH relativeFrom="margin">
                  <wp14:pctWidth>0</wp14:pctWidth>
                </wp14:sizeRelH>
                <wp14:sizeRelV relativeFrom="margin">
                  <wp14:pctHeight>0</wp14:pctHeight>
                </wp14:sizeRelV>
              </wp:anchor>
            </w:drawing>
          </w:r>
        </w:p>
      </w:tc>
      <w:tc>
        <w:tcPr>
          <w:tcW w:w="8460" w:type="dxa"/>
        </w:tcPr>
        <w:p w14:paraId="51E59177" w14:textId="77777777" w:rsidR="00E662A4" w:rsidRPr="00AB41EF" w:rsidRDefault="00E662A4" w:rsidP="00721AB5">
          <w:pPr>
            <w:tabs>
              <w:tab w:val="right" w:pos="8640"/>
            </w:tabs>
            <w:jc w:val="center"/>
            <w:rPr>
              <w:rFonts w:ascii="GE Inspira Book" w:hAnsi="GE Inspira Book"/>
              <w:b/>
              <w:szCs w:val="24"/>
            </w:rPr>
          </w:pPr>
        </w:p>
      </w:tc>
    </w:tr>
    <w:tr w:rsidR="00E662A4" w:rsidRPr="00AB41EF" w14:paraId="3261654D" w14:textId="77777777" w:rsidTr="0041707A">
      <w:tblPrEx>
        <w:tblCellMar>
          <w:left w:w="70" w:type="dxa"/>
          <w:right w:w="70" w:type="dxa"/>
        </w:tblCellMar>
      </w:tblPrEx>
      <w:trPr>
        <w:jc w:val="center"/>
      </w:trPr>
      <w:tc>
        <w:tcPr>
          <w:tcW w:w="2340" w:type="dxa"/>
          <w:vMerge/>
        </w:tcPr>
        <w:p w14:paraId="7D1BBD75" w14:textId="77777777" w:rsidR="00E662A4" w:rsidRPr="00AB41EF" w:rsidRDefault="00E662A4" w:rsidP="00721AB5">
          <w:pPr>
            <w:tabs>
              <w:tab w:val="right" w:pos="8640"/>
            </w:tabs>
            <w:jc w:val="center"/>
            <w:rPr>
              <w:rFonts w:ascii="GE Inspira Book" w:hAnsi="GE Inspira Book"/>
              <w:b/>
              <w:szCs w:val="24"/>
            </w:rPr>
          </w:pPr>
        </w:p>
      </w:tc>
      <w:tc>
        <w:tcPr>
          <w:tcW w:w="8460" w:type="dxa"/>
        </w:tcPr>
        <w:p w14:paraId="2C401B3B" w14:textId="77777777" w:rsidR="00E662A4" w:rsidRPr="00AB41EF" w:rsidRDefault="00E662A4" w:rsidP="00721AB5">
          <w:pPr>
            <w:tabs>
              <w:tab w:val="right" w:pos="8640"/>
            </w:tabs>
            <w:jc w:val="center"/>
            <w:rPr>
              <w:rFonts w:ascii="GE Inspira Book" w:hAnsi="GE Inspira Book"/>
              <w:b/>
              <w:szCs w:val="24"/>
            </w:rPr>
          </w:pPr>
        </w:p>
      </w:tc>
    </w:tr>
    <w:tr w:rsidR="00E662A4" w:rsidRPr="00AB41EF" w14:paraId="5CACA3F8" w14:textId="77777777" w:rsidTr="0041707A">
      <w:tblPrEx>
        <w:tblCellMar>
          <w:left w:w="70" w:type="dxa"/>
          <w:right w:w="70" w:type="dxa"/>
        </w:tblCellMar>
      </w:tblPrEx>
      <w:trPr>
        <w:jc w:val="center"/>
      </w:trPr>
      <w:tc>
        <w:tcPr>
          <w:tcW w:w="2340" w:type="dxa"/>
          <w:vMerge/>
        </w:tcPr>
        <w:p w14:paraId="5D77FDA8" w14:textId="77777777" w:rsidR="00E662A4" w:rsidRPr="00AB41EF" w:rsidRDefault="00E662A4" w:rsidP="00721AB5">
          <w:pPr>
            <w:tabs>
              <w:tab w:val="right" w:pos="8640"/>
            </w:tabs>
            <w:jc w:val="center"/>
            <w:rPr>
              <w:rFonts w:ascii="GE Inspira Book" w:hAnsi="GE Inspira Book"/>
              <w:b/>
              <w:szCs w:val="24"/>
            </w:rPr>
          </w:pPr>
        </w:p>
      </w:tc>
      <w:tc>
        <w:tcPr>
          <w:tcW w:w="8460" w:type="dxa"/>
        </w:tcPr>
        <w:p w14:paraId="5F4B0932" w14:textId="77777777" w:rsidR="00E662A4" w:rsidRPr="00AB41EF" w:rsidRDefault="00E662A4" w:rsidP="00721AB5">
          <w:pPr>
            <w:tabs>
              <w:tab w:val="right" w:pos="8640"/>
            </w:tabs>
            <w:jc w:val="center"/>
            <w:rPr>
              <w:rFonts w:ascii="GE Inspira Book" w:hAnsi="GE Inspira Book"/>
              <w:bCs/>
              <w:szCs w:val="24"/>
            </w:rPr>
          </w:pPr>
          <w:r w:rsidRPr="00AB41EF">
            <w:rPr>
              <w:rFonts w:ascii="GE Inspira Book" w:hAnsi="GE Inspira Book"/>
              <w:b/>
              <w:szCs w:val="24"/>
            </w:rPr>
            <w:fldChar w:fldCharType="begin"/>
          </w:r>
          <w:r w:rsidRPr="00AB41EF">
            <w:rPr>
              <w:rFonts w:ascii="GE Inspira Book" w:hAnsi="GE Inspira Book"/>
              <w:b/>
              <w:szCs w:val="24"/>
            </w:rPr>
            <w:instrText xml:space="preserve"> REF title \h  \* CHARFORMAT  \* MERGEFORMAT </w:instrText>
          </w:r>
          <w:r w:rsidRPr="00AB41EF">
            <w:rPr>
              <w:rFonts w:ascii="GE Inspira Book" w:hAnsi="GE Inspira Book"/>
              <w:b/>
              <w:szCs w:val="24"/>
            </w:rPr>
          </w:r>
          <w:r w:rsidRPr="00AB41EF">
            <w:rPr>
              <w:rFonts w:ascii="GE Inspira Book" w:hAnsi="GE Inspira Book"/>
              <w:b/>
              <w:szCs w:val="24"/>
            </w:rPr>
            <w:fldChar w:fldCharType="separate"/>
          </w:r>
          <w:r w:rsidR="001543F2" w:rsidRPr="001543F2">
            <w:rPr>
              <w:rFonts w:ascii="GE Inspira Book" w:hAnsi="GE Inspira Book"/>
              <w:b/>
              <w:szCs w:val="24"/>
            </w:rPr>
            <w:t>&lt; USIPxs Box Certification of Calibration Work Instruction - Cert 2.0&gt;</w:t>
          </w:r>
          <w:r w:rsidRPr="00AB41EF">
            <w:rPr>
              <w:rFonts w:ascii="GE Inspira Book" w:hAnsi="GE Inspira Book"/>
              <w:b/>
              <w:szCs w:val="24"/>
            </w:rPr>
            <w:fldChar w:fldCharType="end"/>
          </w:r>
        </w:p>
      </w:tc>
    </w:tr>
    <w:tr w:rsidR="00E662A4" w:rsidRPr="00AB41EF" w14:paraId="26C1377B" w14:textId="77777777" w:rsidTr="0041707A">
      <w:tblPrEx>
        <w:tblCellMar>
          <w:left w:w="70" w:type="dxa"/>
          <w:right w:w="70" w:type="dxa"/>
        </w:tblCellMar>
      </w:tblPrEx>
      <w:trPr>
        <w:jc w:val="center"/>
      </w:trPr>
      <w:tc>
        <w:tcPr>
          <w:tcW w:w="2340" w:type="dxa"/>
          <w:vMerge/>
        </w:tcPr>
        <w:p w14:paraId="661B5501" w14:textId="77777777" w:rsidR="00E662A4" w:rsidRPr="00AB41EF" w:rsidRDefault="00E662A4" w:rsidP="00EC5014">
          <w:pPr>
            <w:tabs>
              <w:tab w:val="right" w:pos="8640"/>
            </w:tabs>
            <w:jc w:val="right"/>
            <w:rPr>
              <w:rFonts w:ascii="GE Inspira Book" w:hAnsi="GE Inspira Book"/>
              <w:bCs/>
              <w:color w:val="000000"/>
              <w:szCs w:val="24"/>
            </w:rPr>
          </w:pPr>
        </w:p>
      </w:tc>
      <w:tc>
        <w:tcPr>
          <w:tcW w:w="8460" w:type="dxa"/>
        </w:tcPr>
        <w:p w14:paraId="4199077E" w14:textId="77777777" w:rsidR="00E662A4" w:rsidRPr="00AB41EF" w:rsidRDefault="00E662A4" w:rsidP="00EC5014">
          <w:pPr>
            <w:tabs>
              <w:tab w:val="right" w:pos="8640"/>
            </w:tabs>
            <w:jc w:val="right"/>
            <w:rPr>
              <w:rFonts w:ascii="GE Inspira Book" w:hAnsi="GE Inspira Book"/>
              <w:b/>
              <w:bCs/>
              <w:color w:val="000000"/>
              <w:szCs w:val="24"/>
            </w:rPr>
          </w:pPr>
          <w:r w:rsidRPr="00AB41EF">
            <w:rPr>
              <w:rFonts w:ascii="GE Inspira Book" w:hAnsi="GE Inspira Book"/>
              <w:b/>
              <w:bCs/>
              <w:color w:val="000000"/>
              <w:szCs w:val="24"/>
            </w:rPr>
            <w:t xml:space="preserve">Document ID: </w:t>
          </w:r>
          <w:r w:rsidRPr="00AB41EF">
            <w:rPr>
              <w:rFonts w:ascii="GE Inspira Book" w:hAnsi="GE Inspira Book"/>
              <w:b/>
              <w:bCs/>
              <w:color w:val="000000"/>
              <w:szCs w:val="24"/>
            </w:rPr>
            <w:fldChar w:fldCharType="begin"/>
          </w:r>
          <w:r w:rsidRPr="00AB41EF">
            <w:rPr>
              <w:rFonts w:ascii="GE Inspira Book" w:hAnsi="GE Inspira Book"/>
              <w:b/>
              <w:bCs/>
              <w:color w:val="000000"/>
              <w:szCs w:val="24"/>
            </w:rPr>
            <w:instrText xml:space="preserve"> REF reference \h  \* CHARFORMAT  \* MERGEFORMAT </w:instrText>
          </w:r>
          <w:r w:rsidRPr="00AB41EF">
            <w:rPr>
              <w:rFonts w:ascii="GE Inspira Book" w:hAnsi="GE Inspira Book"/>
              <w:b/>
              <w:bCs/>
              <w:color w:val="000000"/>
              <w:szCs w:val="24"/>
            </w:rPr>
          </w:r>
          <w:r w:rsidRPr="00AB41EF">
            <w:rPr>
              <w:rFonts w:ascii="GE Inspira Book" w:hAnsi="GE Inspira Book"/>
              <w:b/>
              <w:bCs/>
              <w:color w:val="000000"/>
              <w:szCs w:val="24"/>
            </w:rPr>
            <w:fldChar w:fldCharType="separate"/>
          </w:r>
          <w:r w:rsidR="001543F2" w:rsidRPr="001543F2">
            <w:rPr>
              <w:rFonts w:ascii="GE Inspira Book" w:hAnsi="GE Inspira Book"/>
              <w:b/>
              <w:bCs/>
              <w:color w:val="000000"/>
              <w:szCs w:val="24"/>
            </w:rPr>
            <w:t>&lt;147M2144&gt;</w:t>
          </w:r>
          <w:r w:rsidRPr="00AB41EF">
            <w:rPr>
              <w:rFonts w:ascii="GE Inspira Book" w:hAnsi="GE Inspira Book"/>
              <w:b/>
              <w:bCs/>
              <w:color w:val="000000"/>
              <w:szCs w:val="24"/>
            </w:rPr>
            <w:fldChar w:fldCharType="end"/>
          </w:r>
          <w:r w:rsidRPr="00AB41EF">
            <w:rPr>
              <w:rFonts w:ascii="GE Inspira Book" w:hAnsi="GE Inspira Book"/>
              <w:b/>
              <w:bCs/>
              <w:color w:val="000000"/>
              <w:szCs w:val="24"/>
            </w:rPr>
            <w:t xml:space="preserve"> </w:t>
          </w:r>
        </w:p>
      </w:tc>
    </w:tr>
    <w:tr w:rsidR="00E662A4" w:rsidRPr="00AB41EF" w14:paraId="0C4DFBB6" w14:textId="77777777" w:rsidTr="0041707A">
      <w:tblPrEx>
        <w:tblCellMar>
          <w:left w:w="70" w:type="dxa"/>
          <w:right w:w="70" w:type="dxa"/>
        </w:tblCellMar>
      </w:tblPrEx>
      <w:trPr>
        <w:jc w:val="center"/>
      </w:trPr>
      <w:tc>
        <w:tcPr>
          <w:tcW w:w="2340" w:type="dxa"/>
          <w:vMerge/>
        </w:tcPr>
        <w:p w14:paraId="5D7A20D4" w14:textId="77777777" w:rsidR="00E662A4" w:rsidRPr="00AB41EF" w:rsidRDefault="00E662A4" w:rsidP="00EC5014">
          <w:pPr>
            <w:tabs>
              <w:tab w:val="right" w:pos="8640"/>
            </w:tabs>
            <w:jc w:val="right"/>
            <w:rPr>
              <w:rFonts w:ascii="GE Inspira Book" w:hAnsi="GE Inspira Book"/>
              <w:bCs/>
              <w:color w:val="000000"/>
              <w:szCs w:val="24"/>
            </w:rPr>
          </w:pPr>
        </w:p>
      </w:tc>
      <w:tc>
        <w:tcPr>
          <w:tcW w:w="8460" w:type="dxa"/>
        </w:tcPr>
        <w:p w14:paraId="314A593B" w14:textId="77777777" w:rsidR="00E662A4" w:rsidRPr="00AB41EF" w:rsidRDefault="00E662A4" w:rsidP="00EC5014">
          <w:pPr>
            <w:tabs>
              <w:tab w:val="right" w:pos="8640"/>
            </w:tabs>
            <w:jc w:val="right"/>
            <w:rPr>
              <w:rFonts w:ascii="GE Inspira Book" w:hAnsi="GE Inspira Book"/>
              <w:b/>
              <w:bCs/>
              <w:color w:val="000000"/>
              <w:szCs w:val="24"/>
            </w:rPr>
          </w:pPr>
          <w:r w:rsidRPr="00AB41EF">
            <w:rPr>
              <w:rFonts w:ascii="GE Inspira Book" w:hAnsi="GE Inspira Book"/>
              <w:b/>
              <w:color w:val="000000"/>
              <w:szCs w:val="24"/>
            </w:rPr>
            <w:t>Revision</w:t>
          </w:r>
          <w:r w:rsidRPr="00AB41EF">
            <w:rPr>
              <w:rFonts w:ascii="GE Inspira Book" w:hAnsi="GE Inspira Book"/>
              <w:b/>
              <w:bCs/>
              <w:color w:val="000000"/>
              <w:szCs w:val="24"/>
            </w:rPr>
            <w:t xml:space="preserve">: </w:t>
          </w:r>
          <w:r w:rsidRPr="00AB41EF">
            <w:rPr>
              <w:rFonts w:ascii="GE Inspira Book" w:hAnsi="GE Inspira Book"/>
              <w:b/>
              <w:bCs/>
              <w:color w:val="000000"/>
              <w:szCs w:val="24"/>
            </w:rPr>
            <w:fldChar w:fldCharType="begin"/>
          </w:r>
          <w:r w:rsidRPr="00AB41EF">
            <w:rPr>
              <w:rFonts w:ascii="GE Inspira Book" w:hAnsi="GE Inspira Book"/>
              <w:b/>
              <w:bCs/>
              <w:color w:val="000000"/>
              <w:szCs w:val="24"/>
            </w:rPr>
            <w:instrText xml:space="preserve"> REF version \h  \* MERGEFORMAT </w:instrText>
          </w:r>
          <w:r w:rsidRPr="00AB41EF">
            <w:rPr>
              <w:rFonts w:ascii="GE Inspira Book" w:hAnsi="GE Inspira Book"/>
              <w:b/>
              <w:bCs/>
              <w:color w:val="000000"/>
              <w:szCs w:val="24"/>
            </w:rPr>
          </w:r>
          <w:r w:rsidRPr="00AB41EF">
            <w:rPr>
              <w:rFonts w:ascii="GE Inspira Book" w:hAnsi="GE Inspira Book"/>
              <w:b/>
              <w:bCs/>
              <w:color w:val="000000"/>
              <w:szCs w:val="24"/>
            </w:rPr>
            <w:fldChar w:fldCharType="separate"/>
          </w:r>
          <w:r w:rsidR="001543F2" w:rsidRPr="001543F2">
            <w:rPr>
              <w:rFonts w:ascii="GE Inspira Book" w:hAnsi="GE Inspira Book"/>
              <w:b/>
              <w:bCs/>
              <w:color w:val="000000"/>
              <w:szCs w:val="24"/>
            </w:rPr>
            <w:t>&lt;</w:t>
          </w:r>
          <w:r w:rsidR="001543F2">
            <w:rPr>
              <w:rFonts w:cs="Arial"/>
              <w:sz w:val="20"/>
            </w:rPr>
            <w:t>-</w:t>
          </w:r>
          <w:r w:rsidR="001543F2" w:rsidRPr="009003E7">
            <w:rPr>
              <w:rFonts w:cs="Arial"/>
              <w:sz w:val="20"/>
            </w:rPr>
            <w:t>&gt;</w:t>
          </w:r>
          <w:r w:rsidRPr="00AB41EF">
            <w:rPr>
              <w:rFonts w:ascii="GE Inspira Book" w:hAnsi="GE Inspira Book"/>
              <w:b/>
              <w:bCs/>
              <w:color w:val="000000"/>
              <w:szCs w:val="24"/>
            </w:rPr>
            <w:fldChar w:fldCharType="end"/>
          </w:r>
          <w:r w:rsidRPr="00AB41EF">
            <w:rPr>
              <w:rFonts w:ascii="GE Inspira Book" w:hAnsi="GE Inspira Book"/>
              <w:b/>
              <w:bCs/>
              <w:color w:val="000000"/>
              <w:szCs w:val="24"/>
            </w:rPr>
            <w:t xml:space="preserve"> </w:t>
          </w:r>
        </w:p>
      </w:tc>
    </w:tr>
  </w:tbl>
  <w:p w14:paraId="26BE2F57" w14:textId="77777777" w:rsidR="00E662A4" w:rsidRPr="00721AB5" w:rsidRDefault="00E662A4" w:rsidP="00721A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F2E58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872614"/>
    <w:multiLevelType w:val="hybridMultilevel"/>
    <w:tmpl w:val="05E45D8C"/>
    <w:lvl w:ilvl="0" w:tplc="04090001">
      <w:start w:val="1"/>
      <w:numFmt w:val="bullet"/>
      <w:lvlText w:val=""/>
      <w:lvlJc w:val="left"/>
      <w:pPr>
        <w:ind w:left="720" w:hanging="360"/>
      </w:pPr>
      <w:rPr>
        <w:rFonts w:ascii="Symbol" w:hAnsi="Symbol" w:hint="default"/>
        <w:b w:val="0"/>
        <w:i w:val="0"/>
        <w:sz w:val="20"/>
        <w:u w:val="none"/>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82531E1"/>
    <w:multiLevelType w:val="hybridMultilevel"/>
    <w:tmpl w:val="9C3628B4"/>
    <w:lvl w:ilvl="0" w:tplc="FED4C120">
      <w:start w:val="1"/>
      <w:numFmt w:val="bullet"/>
      <w:lvlText w:val="A"/>
      <w:lvlJc w:val="left"/>
      <w:pPr>
        <w:ind w:left="720" w:hanging="360"/>
      </w:pPr>
      <w:rPr>
        <w:rFonts w:ascii="GE Inspira Medium" w:hAnsi="GE Inspira Medium"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B4252F"/>
    <w:multiLevelType w:val="hybridMultilevel"/>
    <w:tmpl w:val="74C2973A"/>
    <w:lvl w:ilvl="0" w:tplc="1BFCD2EC">
      <w:start w:val="1"/>
      <w:numFmt w:val="bullet"/>
      <w:lvlText w:val="•"/>
      <w:lvlJc w:val="left"/>
      <w:pPr>
        <w:tabs>
          <w:tab w:val="num" w:pos="720"/>
        </w:tabs>
        <w:ind w:left="720" w:hanging="360"/>
      </w:pPr>
      <w:rPr>
        <w:rFonts w:ascii="Arial" w:hAnsi="Arial" w:hint="default"/>
      </w:rPr>
    </w:lvl>
    <w:lvl w:ilvl="1" w:tplc="615EAD50" w:tentative="1">
      <w:start w:val="1"/>
      <w:numFmt w:val="bullet"/>
      <w:lvlText w:val="•"/>
      <w:lvlJc w:val="left"/>
      <w:pPr>
        <w:tabs>
          <w:tab w:val="num" w:pos="1440"/>
        </w:tabs>
        <w:ind w:left="1440" w:hanging="360"/>
      </w:pPr>
      <w:rPr>
        <w:rFonts w:ascii="Arial" w:hAnsi="Arial" w:hint="default"/>
      </w:rPr>
    </w:lvl>
    <w:lvl w:ilvl="2" w:tplc="5E34661E" w:tentative="1">
      <w:start w:val="1"/>
      <w:numFmt w:val="bullet"/>
      <w:lvlText w:val="•"/>
      <w:lvlJc w:val="left"/>
      <w:pPr>
        <w:tabs>
          <w:tab w:val="num" w:pos="2160"/>
        </w:tabs>
        <w:ind w:left="2160" w:hanging="360"/>
      </w:pPr>
      <w:rPr>
        <w:rFonts w:ascii="Arial" w:hAnsi="Arial" w:hint="default"/>
      </w:rPr>
    </w:lvl>
    <w:lvl w:ilvl="3" w:tplc="2DB4E244" w:tentative="1">
      <w:start w:val="1"/>
      <w:numFmt w:val="bullet"/>
      <w:lvlText w:val="•"/>
      <w:lvlJc w:val="left"/>
      <w:pPr>
        <w:tabs>
          <w:tab w:val="num" w:pos="2880"/>
        </w:tabs>
        <w:ind w:left="2880" w:hanging="360"/>
      </w:pPr>
      <w:rPr>
        <w:rFonts w:ascii="Arial" w:hAnsi="Arial" w:hint="default"/>
      </w:rPr>
    </w:lvl>
    <w:lvl w:ilvl="4" w:tplc="F992EACC" w:tentative="1">
      <w:start w:val="1"/>
      <w:numFmt w:val="bullet"/>
      <w:lvlText w:val="•"/>
      <w:lvlJc w:val="left"/>
      <w:pPr>
        <w:tabs>
          <w:tab w:val="num" w:pos="3600"/>
        </w:tabs>
        <w:ind w:left="3600" w:hanging="360"/>
      </w:pPr>
      <w:rPr>
        <w:rFonts w:ascii="Arial" w:hAnsi="Arial" w:hint="default"/>
      </w:rPr>
    </w:lvl>
    <w:lvl w:ilvl="5" w:tplc="375E6D7A" w:tentative="1">
      <w:start w:val="1"/>
      <w:numFmt w:val="bullet"/>
      <w:lvlText w:val="•"/>
      <w:lvlJc w:val="left"/>
      <w:pPr>
        <w:tabs>
          <w:tab w:val="num" w:pos="4320"/>
        </w:tabs>
        <w:ind w:left="4320" w:hanging="360"/>
      </w:pPr>
      <w:rPr>
        <w:rFonts w:ascii="Arial" w:hAnsi="Arial" w:hint="default"/>
      </w:rPr>
    </w:lvl>
    <w:lvl w:ilvl="6" w:tplc="6F627910" w:tentative="1">
      <w:start w:val="1"/>
      <w:numFmt w:val="bullet"/>
      <w:lvlText w:val="•"/>
      <w:lvlJc w:val="left"/>
      <w:pPr>
        <w:tabs>
          <w:tab w:val="num" w:pos="5040"/>
        </w:tabs>
        <w:ind w:left="5040" w:hanging="360"/>
      </w:pPr>
      <w:rPr>
        <w:rFonts w:ascii="Arial" w:hAnsi="Arial" w:hint="default"/>
      </w:rPr>
    </w:lvl>
    <w:lvl w:ilvl="7" w:tplc="F54E75BE" w:tentative="1">
      <w:start w:val="1"/>
      <w:numFmt w:val="bullet"/>
      <w:lvlText w:val="•"/>
      <w:lvlJc w:val="left"/>
      <w:pPr>
        <w:tabs>
          <w:tab w:val="num" w:pos="5760"/>
        </w:tabs>
        <w:ind w:left="5760" w:hanging="360"/>
      </w:pPr>
      <w:rPr>
        <w:rFonts w:ascii="Arial" w:hAnsi="Arial" w:hint="default"/>
      </w:rPr>
    </w:lvl>
    <w:lvl w:ilvl="8" w:tplc="8FC4F81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124DA5"/>
    <w:multiLevelType w:val="hybridMultilevel"/>
    <w:tmpl w:val="1492946A"/>
    <w:lvl w:ilvl="0" w:tplc="04090001">
      <w:start w:val="1"/>
      <w:numFmt w:val="bullet"/>
      <w:lvlText w:val=""/>
      <w:lvlJc w:val="left"/>
      <w:pPr>
        <w:ind w:left="720" w:hanging="360"/>
      </w:pPr>
      <w:rPr>
        <w:rFonts w:ascii="Symbol" w:hAnsi="Symbol" w:hint="default"/>
        <w:b w:val="0"/>
        <w:i w:val="0"/>
        <w:sz w:val="20"/>
        <w:u w:val="none"/>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50642AC"/>
    <w:multiLevelType w:val="hybridMultilevel"/>
    <w:tmpl w:val="E94A6C1C"/>
    <w:lvl w:ilvl="0" w:tplc="FED4C120">
      <w:start w:val="1"/>
      <w:numFmt w:val="bullet"/>
      <w:lvlText w:val="A"/>
      <w:lvlJc w:val="left"/>
      <w:pPr>
        <w:ind w:left="720" w:hanging="360"/>
      </w:pPr>
      <w:rPr>
        <w:rFonts w:ascii="GE Inspira Medium" w:hAnsi="GE Inspira Medium"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03D0C1B"/>
    <w:multiLevelType w:val="hybridMultilevel"/>
    <w:tmpl w:val="240419CE"/>
    <w:lvl w:ilvl="0" w:tplc="04090001">
      <w:start w:val="1"/>
      <w:numFmt w:val="bullet"/>
      <w:lvlText w:val=""/>
      <w:lvlJc w:val="left"/>
      <w:pPr>
        <w:ind w:left="720" w:hanging="360"/>
      </w:pPr>
      <w:rPr>
        <w:rFonts w:ascii="Symbol" w:hAnsi="Symbol" w:hint="default"/>
        <w:b w:val="0"/>
        <w:i w:val="0"/>
        <w:sz w:val="20"/>
        <w:u w:val="none"/>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04C3A9A"/>
    <w:multiLevelType w:val="hybridMultilevel"/>
    <w:tmpl w:val="A9686EC4"/>
    <w:lvl w:ilvl="0" w:tplc="FED4C120">
      <w:start w:val="1"/>
      <w:numFmt w:val="bullet"/>
      <w:lvlText w:val="A"/>
      <w:lvlJc w:val="left"/>
      <w:pPr>
        <w:ind w:left="720" w:hanging="360"/>
      </w:pPr>
      <w:rPr>
        <w:rFonts w:ascii="GE Inspira Medium" w:hAnsi="GE Inspira Medium"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52D7420"/>
    <w:multiLevelType w:val="hybridMultilevel"/>
    <w:tmpl w:val="964ED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F273F2"/>
    <w:multiLevelType w:val="hybridMultilevel"/>
    <w:tmpl w:val="A322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C172A5"/>
    <w:multiLevelType w:val="multilevel"/>
    <w:tmpl w:val="D410204C"/>
    <w:lvl w:ilvl="0">
      <w:start w:val="1"/>
      <w:numFmt w:val="decimal"/>
      <w:pStyle w:val="ListNumber"/>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B0342C3"/>
    <w:multiLevelType w:val="hybridMultilevel"/>
    <w:tmpl w:val="38429AB0"/>
    <w:lvl w:ilvl="0" w:tplc="02640E26">
      <w:start w:val="14"/>
      <w:numFmt w:val="bullet"/>
      <w:lvlText w:val="-"/>
      <w:lvlJc w:val="left"/>
      <w:pPr>
        <w:ind w:left="792" w:hanging="360"/>
      </w:pPr>
      <w:rPr>
        <w:rFonts w:ascii="GE Inspira Medium" w:eastAsia="Times New Roman" w:hAnsi="GE Inspira Medium" w:cs="GE Inspira"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2" w15:restartNumberingAfterBreak="0">
    <w:nsid w:val="2B8F5314"/>
    <w:multiLevelType w:val="hybridMultilevel"/>
    <w:tmpl w:val="DA52FDC0"/>
    <w:lvl w:ilvl="0" w:tplc="3FE82326">
      <w:start w:val="1"/>
      <w:numFmt w:val="bullet"/>
      <w:lvlText w:val="Q"/>
      <w:lvlJc w:val="left"/>
      <w:pPr>
        <w:ind w:left="720" w:hanging="360"/>
      </w:pPr>
      <w:rPr>
        <w:rFonts w:ascii="GE Inspira Medium" w:hAnsi="GE Inspira Medium"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1B1F72"/>
    <w:multiLevelType w:val="hybridMultilevel"/>
    <w:tmpl w:val="250A413A"/>
    <w:lvl w:ilvl="0" w:tplc="3FE82326">
      <w:start w:val="1"/>
      <w:numFmt w:val="bullet"/>
      <w:lvlText w:val="Q"/>
      <w:lvlJc w:val="left"/>
      <w:pPr>
        <w:ind w:left="720" w:hanging="360"/>
      </w:pPr>
      <w:rPr>
        <w:rFonts w:ascii="GE Inspira Medium" w:hAnsi="GE Inspira Medium"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2B1B99"/>
    <w:multiLevelType w:val="hybridMultilevel"/>
    <w:tmpl w:val="FEE65250"/>
    <w:lvl w:ilvl="0" w:tplc="04090001">
      <w:start w:val="1"/>
      <w:numFmt w:val="bullet"/>
      <w:lvlText w:val=""/>
      <w:lvlJc w:val="left"/>
      <w:pPr>
        <w:ind w:left="720" w:hanging="360"/>
      </w:pPr>
      <w:rPr>
        <w:rFonts w:ascii="Symbol" w:hAnsi="Symbol" w:hint="default"/>
        <w:b w:val="0"/>
        <w:i w:val="0"/>
        <w:sz w:val="20"/>
        <w:u w:val="none"/>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374F36"/>
    <w:multiLevelType w:val="hybridMultilevel"/>
    <w:tmpl w:val="006A2CAE"/>
    <w:lvl w:ilvl="0" w:tplc="3FE82326">
      <w:start w:val="1"/>
      <w:numFmt w:val="bullet"/>
      <w:lvlText w:val="Q"/>
      <w:lvlJc w:val="left"/>
      <w:pPr>
        <w:ind w:left="720" w:hanging="360"/>
      </w:pPr>
      <w:rPr>
        <w:rFonts w:ascii="GE Inspira Medium" w:hAnsi="GE Inspira Medium"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5FF41EF"/>
    <w:multiLevelType w:val="multilevel"/>
    <w:tmpl w:val="0B40D2DE"/>
    <w:lvl w:ilvl="0">
      <w:start w:val="1"/>
      <w:numFmt w:val="decimal"/>
      <w:pStyle w:val="Heading1"/>
      <w:suff w:val="space"/>
      <w:lvlText w:val="%1.0 "/>
      <w:lvlJc w:val="left"/>
      <w:pPr>
        <w:ind w:left="432" w:hanging="432"/>
      </w:pPr>
      <w:rPr>
        <w:rFonts w:hint="default"/>
      </w:rPr>
    </w:lvl>
    <w:lvl w:ilvl="1">
      <w:start w:val="1"/>
      <w:numFmt w:val="decimal"/>
      <w:pStyle w:val="Heading2"/>
      <w:suff w:val="space"/>
      <w:lvlText w:val="%1.%2 "/>
      <w:lvlJc w:val="left"/>
      <w:pPr>
        <w:ind w:left="576" w:hanging="576"/>
      </w:pPr>
      <w:rPr>
        <w:rFonts w:hint="default"/>
      </w:rPr>
    </w:lvl>
    <w:lvl w:ilvl="2">
      <w:start w:val="1"/>
      <w:numFmt w:val="decimal"/>
      <w:pStyle w:val="Heading3"/>
      <w:suff w:val="space"/>
      <w:lvlText w:val="%1.%2.%3 "/>
      <w:lvlJc w:val="left"/>
      <w:pPr>
        <w:ind w:left="720" w:hanging="720"/>
      </w:pPr>
      <w:rPr>
        <w:rFonts w:hint="default"/>
      </w:rPr>
    </w:lvl>
    <w:lvl w:ilvl="3">
      <w:start w:val="1"/>
      <w:numFmt w:val="decimal"/>
      <w:pStyle w:val="Heading4"/>
      <w:suff w:val="space"/>
      <w:lvlText w:val="%1.%2.%3.%4 "/>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36AF07B7"/>
    <w:multiLevelType w:val="hybridMultilevel"/>
    <w:tmpl w:val="5E265ED6"/>
    <w:lvl w:ilvl="0" w:tplc="8FF08A90">
      <w:start w:val="1"/>
      <w:numFmt w:val="bullet"/>
      <w:lvlText w:val="•"/>
      <w:lvlJc w:val="left"/>
      <w:pPr>
        <w:tabs>
          <w:tab w:val="num" w:pos="720"/>
        </w:tabs>
        <w:ind w:left="720" w:hanging="360"/>
      </w:pPr>
      <w:rPr>
        <w:rFonts w:ascii="Arial" w:hAnsi="Arial" w:hint="default"/>
      </w:rPr>
    </w:lvl>
    <w:lvl w:ilvl="1" w:tplc="4AAAC3FA" w:tentative="1">
      <w:start w:val="1"/>
      <w:numFmt w:val="bullet"/>
      <w:lvlText w:val="•"/>
      <w:lvlJc w:val="left"/>
      <w:pPr>
        <w:tabs>
          <w:tab w:val="num" w:pos="1440"/>
        </w:tabs>
        <w:ind w:left="1440" w:hanging="360"/>
      </w:pPr>
      <w:rPr>
        <w:rFonts w:ascii="Arial" w:hAnsi="Arial" w:hint="default"/>
      </w:rPr>
    </w:lvl>
    <w:lvl w:ilvl="2" w:tplc="D69CAA84" w:tentative="1">
      <w:start w:val="1"/>
      <w:numFmt w:val="bullet"/>
      <w:lvlText w:val="•"/>
      <w:lvlJc w:val="left"/>
      <w:pPr>
        <w:tabs>
          <w:tab w:val="num" w:pos="2160"/>
        </w:tabs>
        <w:ind w:left="2160" w:hanging="360"/>
      </w:pPr>
      <w:rPr>
        <w:rFonts w:ascii="Arial" w:hAnsi="Arial" w:hint="default"/>
      </w:rPr>
    </w:lvl>
    <w:lvl w:ilvl="3" w:tplc="331883F4" w:tentative="1">
      <w:start w:val="1"/>
      <w:numFmt w:val="bullet"/>
      <w:lvlText w:val="•"/>
      <w:lvlJc w:val="left"/>
      <w:pPr>
        <w:tabs>
          <w:tab w:val="num" w:pos="2880"/>
        </w:tabs>
        <w:ind w:left="2880" w:hanging="360"/>
      </w:pPr>
      <w:rPr>
        <w:rFonts w:ascii="Arial" w:hAnsi="Arial" w:hint="default"/>
      </w:rPr>
    </w:lvl>
    <w:lvl w:ilvl="4" w:tplc="9AA67126" w:tentative="1">
      <w:start w:val="1"/>
      <w:numFmt w:val="bullet"/>
      <w:lvlText w:val="•"/>
      <w:lvlJc w:val="left"/>
      <w:pPr>
        <w:tabs>
          <w:tab w:val="num" w:pos="3600"/>
        </w:tabs>
        <w:ind w:left="3600" w:hanging="360"/>
      </w:pPr>
      <w:rPr>
        <w:rFonts w:ascii="Arial" w:hAnsi="Arial" w:hint="default"/>
      </w:rPr>
    </w:lvl>
    <w:lvl w:ilvl="5" w:tplc="268C47FC" w:tentative="1">
      <w:start w:val="1"/>
      <w:numFmt w:val="bullet"/>
      <w:lvlText w:val="•"/>
      <w:lvlJc w:val="left"/>
      <w:pPr>
        <w:tabs>
          <w:tab w:val="num" w:pos="4320"/>
        </w:tabs>
        <w:ind w:left="4320" w:hanging="360"/>
      </w:pPr>
      <w:rPr>
        <w:rFonts w:ascii="Arial" w:hAnsi="Arial" w:hint="default"/>
      </w:rPr>
    </w:lvl>
    <w:lvl w:ilvl="6" w:tplc="110C60A2" w:tentative="1">
      <w:start w:val="1"/>
      <w:numFmt w:val="bullet"/>
      <w:lvlText w:val="•"/>
      <w:lvlJc w:val="left"/>
      <w:pPr>
        <w:tabs>
          <w:tab w:val="num" w:pos="5040"/>
        </w:tabs>
        <w:ind w:left="5040" w:hanging="360"/>
      </w:pPr>
      <w:rPr>
        <w:rFonts w:ascii="Arial" w:hAnsi="Arial" w:hint="default"/>
      </w:rPr>
    </w:lvl>
    <w:lvl w:ilvl="7" w:tplc="965E2C94" w:tentative="1">
      <w:start w:val="1"/>
      <w:numFmt w:val="bullet"/>
      <w:lvlText w:val="•"/>
      <w:lvlJc w:val="left"/>
      <w:pPr>
        <w:tabs>
          <w:tab w:val="num" w:pos="5760"/>
        </w:tabs>
        <w:ind w:left="5760" w:hanging="360"/>
      </w:pPr>
      <w:rPr>
        <w:rFonts w:ascii="Arial" w:hAnsi="Arial" w:hint="default"/>
      </w:rPr>
    </w:lvl>
    <w:lvl w:ilvl="8" w:tplc="8AEC20A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7F85B40"/>
    <w:multiLevelType w:val="hybridMultilevel"/>
    <w:tmpl w:val="C6F425B4"/>
    <w:lvl w:ilvl="0" w:tplc="1BE8F592">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39622444"/>
    <w:multiLevelType w:val="hybridMultilevel"/>
    <w:tmpl w:val="DAE2CBE8"/>
    <w:lvl w:ilvl="0" w:tplc="FED4C120">
      <w:start w:val="1"/>
      <w:numFmt w:val="bullet"/>
      <w:lvlText w:val="A"/>
      <w:lvlJc w:val="left"/>
      <w:pPr>
        <w:ind w:left="720" w:hanging="360"/>
      </w:pPr>
      <w:rPr>
        <w:rFonts w:ascii="GE Inspira Medium" w:hAnsi="GE Inspira Medium"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9913C51"/>
    <w:multiLevelType w:val="hybridMultilevel"/>
    <w:tmpl w:val="57B89200"/>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1" w15:restartNumberingAfterBreak="0">
    <w:nsid w:val="3F294C34"/>
    <w:multiLevelType w:val="hybridMultilevel"/>
    <w:tmpl w:val="5B1825D0"/>
    <w:lvl w:ilvl="0" w:tplc="FF5ACD86">
      <w:start w:val="1"/>
      <w:numFmt w:val="bullet"/>
      <w:lvlText w:val="•"/>
      <w:lvlJc w:val="left"/>
      <w:pPr>
        <w:tabs>
          <w:tab w:val="num" w:pos="720"/>
        </w:tabs>
        <w:ind w:left="720" w:hanging="360"/>
      </w:pPr>
      <w:rPr>
        <w:rFonts w:ascii="Arial" w:hAnsi="Arial" w:hint="default"/>
      </w:rPr>
    </w:lvl>
    <w:lvl w:ilvl="1" w:tplc="0516A104" w:tentative="1">
      <w:start w:val="1"/>
      <w:numFmt w:val="bullet"/>
      <w:lvlText w:val="•"/>
      <w:lvlJc w:val="left"/>
      <w:pPr>
        <w:tabs>
          <w:tab w:val="num" w:pos="1440"/>
        </w:tabs>
        <w:ind w:left="1440" w:hanging="360"/>
      </w:pPr>
      <w:rPr>
        <w:rFonts w:ascii="Arial" w:hAnsi="Arial" w:hint="default"/>
      </w:rPr>
    </w:lvl>
    <w:lvl w:ilvl="2" w:tplc="C0C82BD2" w:tentative="1">
      <w:start w:val="1"/>
      <w:numFmt w:val="bullet"/>
      <w:lvlText w:val="•"/>
      <w:lvlJc w:val="left"/>
      <w:pPr>
        <w:tabs>
          <w:tab w:val="num" w:pos="2160"/>
        </w:tabs>
        <w:ind w:left="2160" w:hanging="360"/>
      </w:pPr>
      <w:rPr>
        <w:rFonts w:ascii="Arial" w:hAnsi="Arial" w:hint="default"/>
      </w:rPr>
    </w:lvl>
    <w:lvl w:ilvl="3" w:tplc="82D6E41E" w:tentative="1">
      <w:start w:val="1"/>
      <w:numFmt w:val="bullet"/>
      <w:lvlText w:val="•"/>
      <w:lvlJc w:val="left"/>
      <w:pPr>
        <w:tabs>
          <w:tab w:val="num" w:pos="2880"/>
        </w:tabs>
        <w:ind w:left="2880" w:hanging="360"/>
      </w:pPr>
      <w:rPr>
        <w:rFonts w:ascii="Arial" w:hAnsi="Arial" w:hint="default"/>
      </w:rPr>
    </w:lvl>
    <w:lvl w:ilvl="4" w:tplc="0EBA436A" w:tentative="1">
      <w:start w:val="1"/>
      <w:numFmt w:val="bullet"/>
      <w:lvlText w:val="•"/>
      <w:lvlJc w:val="left"/>
      <w:pPr>
        <w:tabs>
          <w:tab w:val="num" w:pos="3600"/>
        </w:tabs>
        <w:ind w:left="3600" w:hanging="360"/>
      </w:pPr>
      <w:rPr>
        <w:rFonts w:ascii="Arial" w:hAnsi="Arial" w:hint="default"/>
      </w:rPr>
    </w:lvl>
    <w:lvl w:ilvl="5" w:tplc="B03C8C2C" w:tentative="1">
      <w:start w:val="1"/>
      <w:numFmt w:val="bullet"/>
      <w:lvlText w:val="•"/>
      <w:lvlJc w:val="left"/>
      <w:pPr>
        <w:tabs>
          <w:tab w:val="num" w:pos="4320"/>
        </w:tabs>
        <w:ind w:left="4320" w:hanging="360"/>
      </w:pPr>
      <w:rPr>
        <w:rFonts w:ascii="Arial" w:hAnsi="Arial" w:hint="default"/>
      </w:rPr>
    </w:lvl>
    <w:lvl w:ilvl="6" w:tplc="F3A47824" w:tentative="1">
      <w:start w:val="1"/>
      <w:numFmt w:val="bullet"/>
      <w:lvlText w:val="•"/>
      <w:lvlJc w:val="left"/>
      <w:pPr>
        <w:tabs>
          <w:tab w:val="num" w:pos="5040"/>
        </w:tabs>
        <w:ind w:left="5040" w:hanging="360"/>
      </w:pPr>
      <w:rPr>
        <w:rFonts w:ascii="Arial" w:hAnsi="Arial" w:hint="default"/>
      </w:rPr>
    </w:lvl>
    <w:lvl w:ilvl="7" w:tplc="7956426E" w:tentative="1">
      <w:start w:val="1"/>
      <w:numFmt w:val="bullet"/>
      <w:lvlText w:val="•"/>
      <w:lvlJc w:val="left"/>
      <w:pPr>
        <w:tabs>
          <w:tab w:val="num" w:pos="5760"/>
        </w:tabs>
        <w:ind w:left="5760" w:hanging="360"/>
      </w:pPr>
      <w:rPr>
        <w:rFonts w:ascii="Arial" w:hAnsi="Arial" w:hint="default"/>
      </w:rPr>
    </w:lvl>
    <w:lvl w:ilvl="8" w:tplc="D2A82C6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1C01236"/>
    <w:multiLevelType w:val="hybridMultilevel"/>
    <w:tmpl w:val="CC764758"/>
    <w:lvl w:ilvl="0" w:tplc="5C605B1E">
      <w:start w:val="1"/>
      <w:numFmt w:val="bullet"/>
      <w:lvlText w:val="•"/>
      <w:lvlJc w:val="left"/>
      <w:pPr>
        <w:tabs>
          <w:tab w:val="num" w:pos="720"/>
        </w:tabs>
        <w:ind w:left="720" w:hanging="360"/>
      </w:pPr>
      <w:rPr>
        <w:rFonts w:ascii="Arial" w:hAnsi="Arial" w:hint="default"/>
      </w:rPr>
    </w:lvl>
    <w:lvl w:ilvl="1" w:tplc="DF7641C8" w:tentative="1">
      <w:start w:val="1"/>
      <w:numFmt w:val="bullet"/>
      <w:lvlText w:val="•"/>
      <w:lvlJc w:val="left"/>
      <w:pPr>
        <w:tabs>
          <w:tab w:val="num" w:pos="1440"/>
        </w:tabs>
        <w:ind w:left="1440" w:hanging="360"/>
      </w:pPr>
      <w:rPr>
        <w:rFonts w:ascii="Arial" w:hAnsi="Arial" w:hint="default"/>
      </w:rPr>
    </w:lvl>
    <w:lvl w:ilvl="2" w:tplc="E62260FC" w:tentative="1">
      <w:start w:val="1"/>
      <w:numFmt w:val="bullet"/>
      <w:lvlText w:val="•"/>
      <w:lvlJc w:val="left"/>
      <w:pPr>
        <w:tabs>
          <w:tab w:val="num" w:pos="2160"/>
        </w:tabs>
        <w:ind w:left="2160" w:hanging="360"/>
      </w:pPr>
      <w:rPr>
        <w:rFonts w:ascii="Arial" w:hAnsi="Arial" w:hint="default"/>
      </w:rPr>
    </w:lvl>
    <w:lvl w:ilvl="3" w:tplc="2052754E" w:tentative="1">
      <w:start w:val="1"/>
      <w:numFmt w:val="bullet"/>
      <w:lvlText w:val="•"/>
      <w:lvlJc w:val="left"/>
      <w:pPr>
        <w:tabs>
          <w:tab w:val="num" w:pos="2880"/>
        </w:tabs>
        <w:ind w:left="2880" w:hanging="360"/>
      </w:pPr>
      <w:rPr>
        <w:rFonts w:ascii="Arial" w:hAnsi="Arial" w:hint="default"/>
      </w:rPr>
    </w:lvl>
    <w:lvl w:ilvl="4" w:tplc="CE0EA1A8" w:tentative="1">
      <w:start w:val="1"/>
      <w:numFmt w:val="bullet"/>
      <w:lvlText w:val="•"/>
      <w:lvlJc w:val="left"/>
      <w:pPr>
        <w:tabs>
          <w:tab w:val="num" w:pos="3600"/>
        </w:tabs>
        <w:ind w:left="3600" w:hanging="360"/>
      </w:pPr>
      <w:rPr>
        <w:rFonts w:ascii="Arial" w:hAnsi="Arial" w:hint="default"/>
      </w:rPr>
    </w:lvl>
    <w:lvl w:ilvl="5" w:tplc="5BFAED5C" w:tentative="1">
      <w:start w:val="1"/>
      <w:numFmt w:val="bullet"/>
      <w:lvlText w:val="•"/>
      <w:lvlJc w:val="left"/>
      <w:pPr>
        <w:tabs>
          <w:tab w:val="num" w:pos="4320"/>
        </w:tabs>
        <w:ind w:left="4320" w:hanging="360"/>
      </w:pPr>
      <w:rPr>
        <w:rFonts w:ascii="Arial" w:hAnsi="Arial" w:hint="default"/>
      </w:rPr>
    </w:lvl>
    <w:lvl w:ilvl="6" w:tplc="8D5A3962" w:tentative="1">
      <w:start w:val="1"/>
      <w:numFmt w:val="bullet"/>
      <w:lvlText w:val="•"/>
      <w:lvlJc w:val="left"/>
      <w:pPr>
        <w:tabs>
          <w:tab w:val="num" w:pos="5040"/>
        </w:tabs>
        <w:ind w:left="5040" w:hanging="360"/>
      </w:pPr>
      <w:rPr>
        <w:rFonts w:ascii="Arial" w:hAnsi="Arial" w:hint="default"/>
      </w:rPr>
    </w:lvl>
    <w:lvl w:ilvl="7" w:tplc="C77C88E8" w:tentative="1">
      <w:start w:val="1"/>
      <w:numFmt w:val="bullet"/>
      <w:lvlText w:val="•"/>
      <w:lvlJc w:val="left"/>
      <w:pPr>
        <w:tabs>
          <w:tab w:val="num" w:pos="5760"/>
        </w:tabs>
        <w:ind w:left="5760" w:hanging="360"/>
      </w:pPr>
      <w:rPr>
        <w:rFonts w:ascii="Arial" w:hAnsi="Arial" w:hint="default"/>
      </w:rPr>
    </w:lvl>
    <w:lvl w:ilvl="8" w:tplc="AF2E0CF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5341376"/>
    <w:multiLevelType w:val="hybridMultilevel"/>
    <w:tmpl w:val="8D00D0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AAE3F62"/>
    <w:multiLevelType w:val="multilevel"/>
    <w:tmpl w:val="D6889D46"/>
    <w:lvl w:ilvl="0">
      <w:start w:val="1"/>
      <w:numFmt w:val="decimal"/>
      <w:lvlText w:val="%1.0"/>
      <w:lvlJc w:val="left"/>
      <w:pPr>
        <w:ind w:left="720" w:hanging="720"/>
      </w:pPr>
      <w:rPr>
        <w:rFonts w:ascii="GE Inspira Medium" w:hAnsi="GE Inspira Medium" w:hint="default"/>
      </w:rPr>
    </w:lvl>
    <w:lvl w:ilvl="1">
      <w:start w:val="1"/>
      <w:numFmt w:val="decimal"/>
      <w:lvlText w:val="%1.%2"/>
      <w:lvlJc w:val="left"/>
      <w:pPr>
        <w:ind w:left="1440" w:hanging="720"/>
      </w:pPr>
      <w:rPr>
        <w:rFonts w:ascii="GE Inspira Medium" w:hAnsi="GE Inspira Medium" w:hint="default"/>
      </w:rPr>
    </w:lvl>
    <w:lvl w:ilvl="2">
      <w:start w:val="1"/>
      <w:numFmt w:val="decimal"/>
      <w:lvlText w:val="%1.%2.%3"/>
      <w:lvlJc w:val="left"/>
      <w:pPr>
        <w:ind w:left="2160" w:hanging="720"/>
      </w:pPr>
      <w:rPr>
        <w:rFonts w:ascii="GE Inspira Medium" w:hAnsi="GE Inspira Medium" w:hint="default"/>
      </w:rPr>
    </w:lvl>
    <w:lvl w:ilvl="3">
      <w:start w:val="1"/>
      <w:numFmt w:val="decimal"/>
      <w:lvlText w:val="%1.%2.%3.%4"/>
      <w:lvlJc w:val="left"/>
      <w:pPr>
        <w:ind w:left="3240" w:hanging="1080"/>
      </w:pPr>
      <w:rPr>
        <w:rFonts w:ascii="GE Inspira Medium" w:hAnsi="GE Inspira Medium" w:hint="default"/>
      </w:rPr>
    </w:lvl>
    <w:lvl w:ilvl="4">
      <w:start w:val="1"/>
      <w:numFmt w:val="decimal"/>
      <w:lvlText w:val="%1.%2.%3.%4.%5"/>
      <w:lvlJc w:val="left"/>
      <w:pPr>
        <w:ind w:left="4320" w:hanging="1440"/>
      </w:pPr>
      <w:rPr>
        <w:rFonts w:ascii="GE Inspira Medium" w:hAnsi="GE Inspira Medium" w:hint="default"/>
      </w:rPr>
    </w:lvl>
    <w:lvl w:ilvl="5">
      <w:start w:val="1"/>
      <w:numFmt w:val="decimal"/>
      <w:lvlText w:val="%1.%2.%3.%4.%5.%6"/>
      <w:lvlJc w:val="left"/>
      <w:pPr>
        <w:ind w:left="5040" w:hanging="1440"/>
      </w:pPr>
      <w:rPr>
        <w:rFonts w:ascii="GE Inspira Medium" w:hAnsi="GE Inspira Medium" w:hint="default"/>
      </w:rPr>
    </w:lvl>
    <w:lvl w:ilvl="6">
      <w:start w:val="1"/>
      <w:numFmt w:val="decimal"/>
      <w:lvlText w:val="%1.%2.%3.%4.%5.%6.%7"/>
      <w:lvlJc w:val="left"/>
      <w:pPr>
        <w:ind w:left="6120" w:hanging="1800"/>
      </w:pPr>
      <w:rPr>
        <w:rFonts w:ascii="GE Inspira Medium" w:hAnsi="GE Inspira Medium" w:hint="default"/>
      </w:rPr>
    </w:lvl>
    <w:lvl w:ilvl="7">
      <w:start w:val="1"/>
      <w:numFmt w:val="decimal"/>
      <w:lvlText w:val="%1.%2.%3.%4.%5.%6.%7.%8"/>
      <w:lvlJc w:val="left"/>
      <w:pPr>
        <w:ind w:left="6840" w:hanging="1800"/>
      </w:pPr>
      <w:rPr>
        <w:rFonts w:ascii="GE Inspira Medium" w:hAnsi="GE Inspira Medium" w:hint="default"/>
      </w:rPr>
    </w:lvl>
    <w:lvl w:ilvl="8">
      <w:start w:val="1"/>
      <w:numFmt w:val="decimal"/>
      <w:lvlText w:val="%1.%2.%3.%4.%5.%6.%7.%8.%9"/>
      <w:lvlJc w:val="left"/>
      <w:pPr>
        <w:ind w:left="7920" w:hanging="2160"/>
      </w:pPr>
      <w:rPr>
        <w:rFonts w:ascii="GE Inspira Medium" w:hAnsi="GE Inspira Medium" w:hint="default"/>
      </w:rPr>
    </w:lvl>
  </w:abstractNum>
  <w:abstractNum w:abstractNumId="25" w15:restartNumberingAfterBreak="0">
    <w:nsid w:val="4EF42739"/>
    <w:multiLevelType w:val="hybridMultilevel"/>
    <w:tmpl w:val="D48A4FF4"/>
    <w:lvl w:ilvl="0" w:tplc="04090001">
      <w:start w:val="1"/>
      <w:numFmt w:val="bullet"/>
      <w:lvlText w:val=""/>
      <w:lvlJc w:val="left"/>
      <w:pPr>
        <w:ind w:left="720" w:hanging="360"/>
      </w:pPr>
      <w:rPr>
        <w:rFonts w:ascii="Symbol" w:hAnsi="Symbol" w:hint="default"/>
        <w:b w:val="0"/>
        <w:i w:val="0"/>
        <w:sz w:val="20"/>
        <w:u w:val="none"/>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FCA3341"/>
    <w:multiLevelType w:val="hybridMultilevel"/>
    <w:tmpl w:val="1990FC30"/>
    <w:lvl w:ilvl="0" w:tplc="FED4C120">
      <w:start w:val="1"/>
      <w:numFmt w:val="bullet"/>
      <w:lvlText w:val="A"/>
      <w:lvlJc w:val="left"/>
      <w:pPr>
        <w:ind w:left="720" w:hanging="360"/>
      </w:pPr>
      <w:rPr>
        <w:rFonts w:ascii="GE Inspira Medium" w:hAnsi="GE Inspira Medium"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1642806"/>
    <w:multiLevelType w:val="hybridMultilevel"/>
    <w:tmpl w:val="3CD2B04A"/>
    <w:lvl w:ilvl="0" w:tplc="3FE82326">
      <w:start w:val="1"/>
      <w:numFmt w:val="bullet"/>
      <w:lvlText w:val="Q"/>
      <w:lvlJc w:val="left"/>
      <w:pPr>
        <w:ind w:left="720" w:hanging="360"/>
      </w:pPr>
      <w:rPr>
        <w:rFonts w:ascii="GE Inspira Medium" w:hAnsi="GE Inspira Medium"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3B340C5"/>
    <w:multiLevelType w:val="hybridMultilevel"/>
    <w:tmpl w:val="2470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551A0A"/>
    <w:multiLevelType w:val="hybridMultilevel"/>
    <w:tmpl w:val="4BB6E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EF251F"/>
    <w:multiLevelType w:val="hybridMultilevel"/>
    <w:tmpl w:val="39DE5D3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79372F"/>
    <w:multiLevelType w:val="hybridMultilevel"/>
    <w:tmpl w:val="385C740C"/>
    <w:lvl w:ilvl="0" w:tplc="04090001">
      <w:start w:val="1"/>
      <w:numFmt w:val="bullet"/>
      <w:lvlText w:val=""/>
      <w:lvlJc w:val="left"/>
      <w:pPr>
        <w:ind w:left="785" w:hanging="360"/>
      </w:pPr>
      <w:rPr>
        <w:rFonts w:ascii="Symbol" w:hAnsi="Symbol" w:hint="default"/>
        <w:lang w:val="en-US"/>
      </w:rPr>
    </w:lvl>
    <w:lvl w:ilvl="1" w:tplc="04070003" w:tentative="1">
      <w:start w:val="1"/>
      <w:numFmt w:val="bullet"/>
      <w:lvlText w:val="o"/>
      <w:lvlJc w:val="left"/>
      <w:pPr>
        <w:ind w:left="1505" w:hanging="360"/>
      </w:pPr>
      <w:rPr>
        <w:rFonts w:ascii="Courier New" w:hAnsi="Courier New" w:cs="Courier New" w:hint="default"/>
      </w:rPr>
    </w:lvl>
    <w:lvl w:ilvl="2" w:tplc="04070005" w:tentative="1">
      <w:start w:val="1"/>
      <w:numFmt w:val="bullet"/>
      <w:lvlText w:val=""/>
      <w:lvlJc w:val="left"/>
      <w:pPr>
        <w:ind w:left="2225" w:hanging="360"/>
      </w:pPr>
      <w:rPr>
        <w:rFonts w:ascii="Wingdings" w:hAnsi="Wingdings" w:hint="default"/>
      </w:rPr>
    </w:lvl>
    <w:lvl w:ilvl="3" w:tplc="04070001" w:tentative="1">
      <w:start w:val="1"/>
      <w:numFmt w:val="bullet"/>
      <w:lvlText w:val=""/>
      <w:lvlJc w:val="left"/>
      <w:pPr>
        <w:ind w:left="2945" w:hanging="360"/>
      </w:pPr>
      <w:rPr>
        <w:rFonts w:ascii="Symbol" w:hAnsi="Symbol" w:hint="default"/>
      </w:rPr>
    </w:lvl>
    <w:lvl w:ilvl="4" w:tplc="04070003" w:tentative="1">
      <w:start w:val="1"/>
      <w:numFmt w:val="bullet"/>
      <w:lvlText w:val="o"/>
      <w:lvlJc w:val="left"/>
      <w:pPr>
        <w:ind w:left="3665" w:hanging="360"/>
      </w:pPr>
      <w:rPr>
        <w:rFonts w:ascii="Courier New" w:hAnsi="Courier New" w:cs="Courier New" w:hint="default"/>
      </w:rPr>
    </w:lvl>
    <w:lvl w:ilvl="5" w:tplc="04070005" w:tentative="1">
      <w:start w:val="1"/>
      <w:numFmt w:val="bullet"/>
      <w:lvlText w:val=""/>
      <w:lvlJc w:val="left"/>
      <w:pPr>
        <w:ind w:left="4385" w:hanging="360"/>
      </w:pPr>
      <w:rPr>
        <w:rFonts w:ascii="Wingdings" w:hAnsi="Wingdings" w:hint="default"/>
      </w:rPr>
    </w:lvl>
    <w:lvl w:ilvl="6" w:tplc="04070001" w:tentative="1">
      <w:start w:val="1"/>
      <w:numFmt w:val="bullet"/>
      <w:lvlText w:val=""/>
      <w:lvlJc w:val="left"/>
      <w:pPr>
        <w:ind w:left="5105" w:hanging="360"/>
      </w:pPr>
      <w:rPr>
        <w:rFonts w:ascii="Symbol" w:hAnsi="Symbol" w:hint="default"/>
      </w:rPr>
    </w:lvl>
    <w:lvl w:ilvl="7" w:tplc="04070003" w:tentative="1">
      <w:start w:val="1"/>
      <w:numFmt w:val="bullet"/>
      <w:lvlText w:val="o"/>
      <w:lvlJc w:val="left"/>
      <w:pPr>
        <w:ind w:left="5825" w:hanging="360"/>
      </w:pPr>
      <w:rPr>
        <w:rFonts w:ascii="Courier New" w:hAnsi="Courier New" w:cs="Courier New" w:hint="default"/>
      </w:rPr>
    </w:lvl>
    <w:lvl w:ilvl="8" w:tplc="04070005" w:tentative="1">
      <w:start w:val="1"/>
      <w:numFmt w:val="bullet"/>
      <w:lvlText w:val=""/>
      <w:lvlJc w:val="left"/>
      <w:pPr>
        <w:ind w:left="6545" w:hanging="360"/>
      </w:pPr>
      <w:rPr>
        <w:rFonts w:ascii="Wingdings" w:hAnsi="Wingdings" w:hint="default"/>
      </w:rPr>
    </w:lvl>
  </w:abstractNum>
  <w:abstractNum w:abstractNumId="32" w15:restartNumberingAfterBreak="0">
    <w:nsid w:val="65955065"/>
    <w:multiLevelType w:val="hybridMultilevel"/>
    <w:tmpl w:val="073E3056"/>
    <w:lvl w:ilvl="0" w:tplc="FED4C120">
      <w:start w:val="1"/>
      <w:numFmt w:val="bullet"/>
      <w:lvlText w:val="A"/>
      <w:lvlJc w:val="left"/>
      <w:pPr>
        <w:ind w:left="720" w:hanging="360"/>
      </w:pPr>
      <w:rPr>
        <w:rFonts w:ascii="GE Inspira Medium" w:hAnsi="GE Inspira Medium"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79A3BCF"/>
    <w:multiLevelType w:val="hybridMultilevel"/>
    <w:tmpl w:val="34643568"/>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4" w15:restartNumberingAfterBreak="0">
    <w:nsid w:val="68595EDE"/>
    <w:multiLevelType w:val="hybridMultilevel"/>
    <w:tmpl w:val="49C691E2"/>
    <w:lvl w:ilvl="0" w:tplc="04090001">
      <w:start w:val="1"/>
      <w:numFmt w:val="bullet"/>
      <w:lvlText w:val=""/>
      <w:lvlJc w:val="left"/>
      <w:pPr>
        <w:ind w:left="720" w:hanging="360"/>
      </w:pPr>
      <w:rPr>
        <w:rFonts w:ascii="Symbol" w:hAnsi="Symbol" w:hint="default"/>
        <w:b w:val="0"/>
        <w:i w:val="0"/>
        <w:sz w:val="20"/>
        <w:u w:val="none"/>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D977D6C"/>
    <w:multiLevelType w:val="hybridMultilevel"/>
    <w:tmpl w:val="C9426B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6CE7FA3"/>
    <w:multiLevelType w:val="hybridMultilevel"/>
    <w:tmpl w:val="B1EAD3B4"/>
    <w:lvl w:ilvl="0" w:tplc="FED4C120">
      <w:start w:val="1"/>
      <w:numFmt w:val="bullet"/>
      <w:lvlText w:val="A"/>
      <w:lvlJc w:val="left"/>
      <w:pPr>
        <w:ind w:left="720" w:hanging="360"/>
      </w:pPr>
      <w:rPr>
        <w:rFonts w:ascii="GE Inspira Medium" w:hAnsi="GE Inspira Medium"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80D6789"/>
    <w:multiLevelType w:val="multilevel"/>
    <w:tmpl w:val="3F447850"/>
    <w:lvl w:ilvl="0">
      <w:start w:val="1"/>
      <w:numFmt w:val="decimal"/>
      <w:pStyle w:val="ListNumber2"/>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38" w15:restartNumberingAfterBreak="0">
    <w:nsid w:val="7CB91184"/>
    <w:multiLevelType w:val="hybridMultilevel"/>
    <w:tmpl w:val="0AB6486C"/>
    <w:lvl w:ilvl="0" w:tplc="3FE82326">
      <w:start w:val="1"/>
      <w:numFmt w:val="bullet"/>
      <w:lvlText w:val="Q"/>
      <w:lvlJc w:val="left"/>
      <w:pPr>
        <w:ind w:left="720" w:hanging="360"/>
      </w:pPr>
      <w:rPr>
        <w:rFonts w:ascii="GE Inspira Medium" w:hAnsi="GE Inspira Medium"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F8E4A0C"/>
    <w:multiLevelType w:val="hybridMultilevel"/>
    <w:tmpl w:val="C62AD714"/>
    <w:lvl w:ilvl="0" w:tplc="04090001">
      <w:start w:val="1"/>
      <w:numFmt w:val="bullet"/>
      <w:lvlText w:val=""/>
      <w:lvlJc w:val="left"/>
      <w:pPr>
        <w:ind w:left="720" w:hanging="360"/>
      </w:pPr>
      <w:rPr>
        <w:rFonts w:ascii="Symbol" w:hAnsi="Symbol" w:hint="default"/>
        <w:b w:val="0"/>
        <w:i w:val="0"/>
        <w:sz w:val="20"/>
        <w:u w:val="none"/>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6"/>
  </w:num>
  <w:num w:numId="2">
    <w:abstractNumId w:val="0"/>
  </w:num>
  <w:num w:numId="3">
    <w:abstractNumId w:val="10"/>
  </w:num>
  <w:num w:numId="4">
    <w:abstractNumId w:val="37"/>
  </w:num>
  <w:num w:numId="5">
    <w:abstractNumId w:val="28"/>
  </w:num>
  <w:num w:numId="6">
    <w:abstractNumId w:val="33"/>
  </w:num>
  <w:num w:numId="7">
    <w:abstractNumId w:val="31"/>
  </w:num>
  <w:num w:numId="8">
    <w:abstractNumId w:val="8"/>
  </w:num>
  <w:num w:numId="9">
    <w:abstractNumId w:val="35"/>
  </w:num>
  <w:num w:numId="10">
    <w:abstractNumId w:val="6"/>
  </w:num>
  <w:num w:numId="11">
    <w:abstractNumId w:val="26"/>
  </w:num>
  <w:num w:numId="12">
    <w:abstractNumId w:val="5"/>
  </w:num>
  <w:num w:numId="13">
    <w:abstractNumId w:val="13"/>
  </w:num>
  <w:num w:numId="14">
    <w:abstractNumId w:val="19"/>
  </w:num>
  <w:num w:numId="15">
    <w:abstractNumId w:val="12"/>
  </w:num>
  <w:num w:numId="16">
    <w:abstractNumId w:val="32"/>
  </w:num>
  <w:num w:numId="17">
    <w:abstractNumId w:val="27"/>
  </w:num>
  <w:num w:numId="18">
    <w:abstractNumId w:val="15"/>
  </w:num>
  <w:num w:numId="19">
    <w:abstractNumId w:val="36"/>
  </w:num>
  <w:num w:numId="20">
    <w:abstractNumId w:val="38"/>
  </w:num>
  <w:num w:numId="21">
    <w:abstractNumId w:val="2"/>
  </w:num>
  <w:num w:numId="22">
    <w:abstractNumId w:val="7"/>
  </w:num>
  <w:num w:numId="23">
    <w:abstractNumId w:val="20"/>
  </w:num>
  <w:num w:numId="24">
    <w:abstractNumId w:val="25"/>
  </w:num>
  <w:num w:numId="25">
    <w:abstractNumId w:val="14"/>
  </w:num>
  <w:num w:numId="26">
    <w:abstractNumId w:val="1"/>
  </w:num>
  <w:num w:numId="27">
    <w:abstractNumId w:val="4"/>
  </w:num>
  <w:num w:numId="28">
    <w:abstractNumId w:val="39"/>
  </w:num>
  <w:num w:numId="29">
    <w:abstractNumId w:val="34"/>
  </w:num>
  <w:num w:numId="30">
    <w:abstractNumId w:val="29"/>
  </w:num>
  <w:num w:numId="31">
    <w:abstractNumId w:val="9"/>
  </w:num>
  <w:num w:numId="32">
    <w:abstractNumId w:val="18"/>
  </w:num>
  <w:num w:numId="33">
    <w:abstractNumId w:val="11"/>
  </w:num>
  <w:num w:numId="34">
    <w:abstractNumId w:val="30"/>
  </w:num>
  <w:num w:numId="35">
    <w:abstractNumId w:val="23"/>
  </w:num>
  <w:num w:numId="36">
    <w:abstractNumId w:val="24"/>
  </w:num>
  <w:num w:numId="37">
    <w:abstractNumId w:val="22"/>
  </w:num>
  <w:num w:numId="38">
    <w:abstractNumId w:val="17"/>
  </w:num>
  <w:num w:numId="39">
    <w:abstractNumId w:val="21"/>
  </w:num>
  <w:num w:numId="40">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intFractionalCharacterWidth/>
  <w:hideGrammaticalErrors/>
  <w:proofState w:grammar="clean"/>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309"/>
    <w:rsid w:val="000102E1"/>
    <w:rsid w:val="00032500"/>
    <w:rsid w:val="0003496F"/>
    <w:rsid w:val="00052734"/>
    <w:rsid w:val="00052925"/>
    <w:rsid w:val="00052DEB"/>
    <w:rsid w:val="00054120"/>
    <w:rsid w:val="00057BBA"/>
    <w:rsid w:val="000628D0"/>
    <w:rsid w:val="00064667"/>
    <w:rsid w:val="00065B2B"/>
    <w:rsid w:val="000708E4"/>
    <w:rsid w:val="00074672"/>
    <w:rsid w:val="00077A73"/>
    <w:rsid w:val="0008308B"/>
    <w:rsid w:val="00092053"/>
    <w:rsid w:val="000A59BA"/>
    <w:rsid w:val="000A6E47"/>
    <w:rsid w:val="000B182D"/>
    <w:rsid w:val="000B19E6"/>
    <w:rsid w:val="000B7CAC"/>
    <w:rsid w:val="000C2CD2"/>
    <w:rsid w:val="000C58E5"/>
    <w:rsid w:val="000D7C5F"/>
    <w:rsid w:val="000E1ACE"/>
    <w:rsid w:val="000E1C3F"/>
    <w:rsid w:val="000F2323"/>
    <w:rsid w:val="000F2478"/>
    <w:rsid w:val="000F5A6D"/>
    <w:rsid w:val="000F6351"/>
    <w:rsid w:val="000F70B3"/>
    <w:rsid w:val="00101A07"/>
    <w:rsid w:val="0010679E"/>
    <w:rsid w:val="00107809"/>
    <w:rsid w:val="001148E7"/>
    <w:rsid w:val="00117928"/>
    <w:rsid w:val="00124214"/>
    <w:rsid w:val="00134F87"/>
    <w:rsid w:val="001469CF"/>
    <w:rsid w:val="001501F1"/>
    <w:rsid w:val="00151161"/>
    <w:rsid w:val="001543F2"/>
    <w:rsid w:val="00165114"/>
    <w:rsid w:val="0018054D"/>
    <w:rsid w:val="0018355B"/>
    <w:rsid w:val="00186EA6"/>
    <w:rsid w:val="00187394"/>
    <w:rsid w:val="00187BED"/>
    <w:rsid w:val="0019381B"/>
    <w:rsid w:val="00194070"/>
    <w:rsid w:val="001A212A"/>
    <w:rsid w:val="001A2720"/>
    <w:rsid w:val="001A557D"/>
    <w:rsid w:val="001B335C"/>
    <w:rsid w:val="001B6BFB"/>
    <w:rsid w:val="001C2516"/>
    <w:rsid w:val="001C28FD"/>
    <w:rsid w:val="001C6A84"/>
    <w:rsid w:val="001C6EA4"/>
    <w:rsid w:val="001D5044"/>
    <w:rsid w:val="001D5B97"/>
    <w:rsid w:val="001E5FC6"/>
    <w:rsid w:val="001E7BC9"/>
    <w:rsid w:val="001F449F"/>
    <w:rsid w:val="001F4FFF"/>
    <w:rsid w:val="002023C0"/>
    <w:rsid w:val="00210623"/>
    <w:rsid w:val="002126B7"/>
    <w:rsid w:val="00221841"/>
    <w:rsid w:val="00222DB6"/>
    <w:rsid w:val="002352F2"/>
    <w:rsid w:val="00241CEF"/>
    <w:rsid w:val="00243C24"/>
    <w:rsid w:val="002530D0"/>
    <w:rsid w:val="00260AD4"/>
    <w:rsid w:val="00260F58"/>
    <w:rsid w:val="00273092"/>
    <w:rsid w:val="00284C85"/>
    <w:rsid w:val="0028697B"/>
    <w:rsid w:val="00297DFC"/>
    <w:rsid w:val="002C044E"/>
    <w:rsid w:val="002D45FD"/>
    <w:rsid w:val="002D731F"/>
    <w:rsid w:val="002E2E08"/>
    <w:rsid w:val="002E566C"/>
    <w:rsid w:val="00321C64"/>
    <w:rsid w:val="00327482"/>
    <w:rsid w:val="00341509"/>
    <w:rsid w:val="00345309"/>
    <w:rsid w:val="00371AEC"/>
    <w:rsid w:val="003726AB"/>
    <w:rsid w:val="00375C5D"/>
    <w:rsid w:val="00383698"/>
    <w:rsid w:val="003933ED"/>
    <w:rsid w:val="003A1845"/>
    <w:rsid w:val="003A5A34"/>
    <w:rsid w:val="003B2E89"/>
    <w:rsid w:val="003B3DD7"/>
    <w:rsid w:val="003C2C43"/>
    <w:rsid w:val="003C3CFC"/>
    <w:rsid w:val="003C5ED9"/>
    <w:rsid w:val="003C6A17"/>
    <w:rsid w:val="003D1FD5"/>
    <w:rsid w:val="003D217E"/>
    <w:rsid w:val="003D3F0C"/>
    <w:rsid w:val="003D6A1D"/>
    <w:rsid w:val="003E0F03"/>
    <w:rsid w:val="003E4B7C"/>
    <w:rsid w:val="00404390"/>
    <w:rsid w:val="00406601"/>
    <w:rsid w:val="004122F1"/>
    <w:rsid w:val="0041707A"/>
    <w:rsid w:val="00422A7B"/>
    <w:rsid w:val="0043211C"/>
    <w:rsid w:val="0043489E"/>
    <w:rsid w:val="00441EA4"/>
    <w:rsid w:val="004473A7"/>
    <w:rsid w:val="004556D5"/>
    <w:rsid w:val="004826BC"/>
    <w:rsid w:val="0049239F"/>
    <w:rsid w:val="004A323B"/>
    <w:rsid w:val="004A3D3D"/>
    <w:rsid w:val="004B08C8"/>
    <w:rsid w:val="004C6DAD"/>
    <w:rsid w:val="004D73BD"/>
    <w:rsid w:val="004E40C7"/>
    <w:rsid w:val="004E426C"/>
    <w:rsid w:val="004E5A0C"/>
    <w:rsid w:val="004E6FF7"/>
    <w:rsid w:val="005011D9"/>
    <w:rsid w:val="005070A5"/>
    <w:rsid w:val="00507FC0"/>
    <w:rsid w:val="0051135C"/>
    <w:rsid w:val="00520796"/>
    <w:rsid w:val="00520A0A"/>
    <w:rsid w:val="00521B23"/>
    <w:rsid w:val="005249CC"/>
    <w:rsid w:val="00525D9E"/>
    <w:rsid w:val="005264BC"/>
    <w:rsid w:val="0052669B"/>
    <w:rsid w:val="00526CFD"/>
    <w:rsid w:val="005418DF"/>
    <w:rsid w:val="00542CA0"/>
    <w:rsid w:val="005510A8"/>
    <w:rsid w:val="0055322C"/>
    <w:rsid w:val="00561D1C"/>
    <w:rsid w:val="0058042C"/>
    <w:rsid w:val="00593729"/>
    <w:rsid w:val="005A78E0"/>
    <w:rsid w:val="005B2D9F"/>
    <w:rsid w:val="005B383F"/>
    <w:rsid w:val="005E0C52"/>
    <w:rsid w:val="005E420E"/>
    <w:rsid w:val="005E63A3"/>
    <w:rsid w:val="005F281E"/>
    <w:rsid w:val="005F64A3"/>
    <w:rsid w:val="00601F29"/>
    <w:rsid w:val="00602A35"/>
    <w:rsid w:val="00604F90"/>
    <w:rsid w:val="00605DCA"/>
    <w:rsid w:val="006070C5"/>
    <w:rsid w:val="0061094F"/>
    <w:rsid w:val="006127B7"/>
    <w:rsid w:val="006305C9"/>
    <w:rsid w:val="00632050"/>
    <w:rsid w:val="00636C99"/>
    <w:rsid w:val="0064434B"/>
    <w:rsid w:val="006510A4"/>
    <w:rsid w:val="00654837"/>
    <w:rsid w:val="00656AB6"/>
    <w:rsid w:val="006705BA"/>
    <w:rsid w:val="00677803"/>
    <w:rsid w:val="0069295C"/>
    <w:rsid w:val="00693C07"/>
    <w:rsid w:val="00695056"/>
    <w:rsid w:val="00695DEB"/>
    <w:rsid w:val="006A26EC"/>
    <w:rsid w:val="006B3848"/>
    <w:rsid w:val="006B7061"/>
    <w:rsid w:val="006C0BA3"/>
    <w:rsid w:val="006C345C"/>
    <w:rsid w:val="006D17CE"/>
    <w:rsid w:val="006D3BEC"/>
    <w:rsid w:val="006D6B3B"/>
    <w:rsid w:val="006E13F8"/>
    <w:rsid w:val="006F21CE"/>
    <w:rsid w:val="006F3F59"/>
    <w:rsid w:val="00700D62"/>
    <w:rsid w:val="00704C3F"/>
    <w:rsid w:val="007165DD"/>
    <w:rsid w:val="00721AB5"/>
    <w:rsid w:val="00735C0B"/>
    <w:rsid w:val="00745B94"/>
    <w:rsid w:val="00751EEA"/>
    <w:rsid w:val="007760F1"/>
    <w:rsid w:val="00776F21"/>
    <w:rsid w:val="00777495"/>
    <w:rsid w:val="0078491B"/>
    <w:rsid w:val="007951D1"/>
    <w:rsid w:val="00797D93"/>
    <w:rsid w:val="007B1DF7"/>
    <w:rsid w:val="007B515F"/>
    <w:rsid w:val="007C2681"/>
    <w:rsid w:val="007D21E4"/>
    <w:rsid w:val="007D7ECE"/>
    <w:rsid w:val="007F27FF"/>
    <w:rsid w:val="007F3F24"/>
    <w:rsid w:val="00804410"/>
    <w:rsid w:val="00805939"/>
    <w:rsid w:val="00811EF1"/>
    <w:rsid w:val="008123E1"/>
    <w:rsid w:val="00813758"/>
    <w:rsid w:val="00814973"/>
    <w:rsid w:val="00826233"/>
    <w:rsid w:val="008418B4"/>
    <w:rsid w:val="008422DC"/>
    <w:rsid w:val="008457F2"/>
    <w:rsid w:val="00856886"/>
    <w:rsid w:val="008711DF"/>
    <w:rsid w:val="008726E0"/>
    <w:rsid w:val="00880DDD"/>
    <w:rsid w:val="008927B8"/>
    <w:rsid w:val="0089674D"/>
    <w:rsid w:val="008A5E79"/>
    <w:rsid w:val="008C316C"/>
    <w:rsid w:val="008C4551"/>
    <w:rsid w:val="008C6AE4"/>
    <w:rsid w:val="008D14F3"/>
    <w:rsid w:val="008D1A22"/>
    <w:rsid w:val="008D314C"/>
    <w:rsid w:val="008D5643"/>
    <w:rsid w:val="008E293A"/>
    <w:rsid w:val="008E739D"/>
    <w:rsid w:val="008F6364"/>
    <w:rsid w:val="00907D29"/>
    <w:rsid w:val="00912177"/>
    <w:rsid w:val="00917D1A"/>
    <w:rsid w:val="0092048E"/>
    <w:rsid w:val="00920D43"/>
    <w:rsid w:val="009224BB"/>
    <w:rsid w:val="00923C3B"/>
    <w:rsid w:val="00925113"/>
    <w:rsid w:val="0093504E"/>
    <w:rsid w:val="00935181"/>
    <w:rsid w:val="00941C9F"/>
    <w:rsid w:val="00951993"/>
    <w:rsid w:val="00951B73"/>
    <w:rsid w:val="00953604"/>
    <w:rsid w:val="00961262"/>
    <w:rsid w:val="00963595"/>
    <w:rsid w:val="00982D2B"/>
    <w:rsid w:val="00983CDF"/>
    <w:rsid w:val="009906D0"/>
    <w:rsid w:val="009A0EF0"/>
    <w:rsid w:val="009A7E5C"/>
    <w:rsid w:val="009B3F8E"/>
    <w:rsid w:val="009B6664"/>
    <w:rsid w:val="009B77BC"/>
    <w:rsid w:val="009C15F9"/>
    <w:rsid w:val="009C1F0A"/>
    <w:rsid w:val="009D40DA"/>
    <w:rsid w:val="009D54DD"/>
    <w:rsid w:val="009D7E3D"/>
    <w:rsid w:val="009E66C9"/>
    <w:rsid w:val="00A10C8D"/>
    <w:rsid w:val="00A22346"/>
    <w:rsid w:val="00A23AFD"/>
    <w:rsid w:val="00A23F89"/>
    <w:rsid w:val="00A308E1"/>
    <w:rsid w:val="00A30BE0"/>
    <w:rsid w:val="00A342A9"/>
    <w:rsid w:val="00A3569F"/>
    <w:rsid w:val="00A41D43"/>
    <w:rsid w:val="00A5104A"/>
    <w:rsid w:val="00A5138E"/>
    <w:rsid w:val="00A66FE7"/>
    <w:rsid w:val="00A73151"/>
    <w:rsid w:val="00A819BD"/>
    <w:rsid w:val="00A86624"/>
    <w:rsid w:val="00A906FB"/>
    <w:rsid w:val="00A92F4D"/>
    <w:rsid w:val="00AA0504"/>
    <w:rsid w:val="00AB41EF"/>
    <w:rsid w:val="00AB444D"/>
    <w:rsid w:val="00AC430B"/>
    <w:rsid w:val="00AC531A"/>
    <w:rsid w:val="00AD233C"/>
    <w:rsid w:val="00AD5CAC"/>
    <w:rsid w:val="00AE50E7"/>
    <w:rsid w:val="00AE663C"/>
    <w:rsid w:val="00AF48D9"/>
    <w:rsid w:val="00AF70FB"/>
    <w:rsid w:val="00B1325B"/>
    <w:rsid w:val="00B24494"/>
    <w:rsid w:val="00B33C48"/>
    <w:rsid w:val="00B356B8"/>
    <w:rsid w:val="00B4503E"/>
    <w:rsid w:val="00B456E5"/>
    <w:rsid w:val="00B6349A"/>
    <w:rsid w:val="00B6649E"/>
    <w:rsid w:val="00B71746"/>
    <w:rsid w:val="00B739F2"/>
    <w:rsid w:val="00B86774"/>
    <w:rsid w:val="00B94F53"/>
    <w:rsid w:val="00B9666B"/>
    <w:rsid w:val="00BA3996"/>
    <w:rsid w:val="00BA6690"/>
    <w:rsid w:val="00BB3C40"/>
    <w:rsid w:val="00BD7CE9"/>
    <w:rsid w:val="00BE1B39"/>
    <w:rsid w:val="00BF0D26"/>
    <w:rsid w:val="00BF1F35"/>
    <w:rsid w:val="00BF7E5D"/>
    <w:rsid w:val="00C02546"/>
    <w:rsid w:val="00C02CFE"/>
    <w:rsid w:val="00C11BBD"/>
    <w:rsid w:val="00C17D1B"/>
    <w:rsid w:val="00C27AFD"/>
    <w:rsid w:val="00C449C2"/>
    <w:rsid w:val="00C61B8D"/>
    <w:rsid w:val="00C61C2B"/>
    <w:rsid w:val="00C62AE7"/>
    <w:rsid w:val="00C71ED5"/>
    <w:rsid w:val="00C7538D"/>
    <w:rsid w:val="00C83944"/>
    <w:rsid w:val="00C8616A"/>
    <w:rsid w:val="00C91C22"/>
    <w:rsid w:val="00C925F8"/>
    <w:rsid w:val="00C94C47"/>
    <w:rsid w:val="00C9547A"/>
    <w:rsid w:val="00C97ED6"/>
    <w:rsid w:val="00CA2C3D"/>
    <w:rsid w:val="00CA7055"/>
    <w:rsid w:val="00CB0C52"/>
    <w:rsid w:val="00CB7457"/>
    <w:rsid w:val="00CC5D17"/>
    <w:rsid w:val="00CD2D72"/>
    <w:rsid w:val="00CD3058"/>
    <w:rsid w:val="00CE05F8"/>
    <w:rsid w:val="00CE5C80"/>
    <w:rsid w:val="00CF531D"/>
    <w:rsid w:val="00D05705"/>
    <w:rsid w:val="00D0571C"/>
    <w:rsid w:val="00D17E14"/>
    <w:rsid w:val="00D22E17"/>
    <w:rsid w:val="00D2599F"/>
    <w:rsid w:val="00D27F1F"/>
    <w:rsid w:val="00D376AB"/>
    <w:rsid w:val="00D42294"/>
    <w:rsid w:val="00D4425F"/>
    <w:rsid w:val="00D452ED"/>
    <w:rsid w:val="00D45C37"/>
    <w:rsid w:val="00D4622D"/>
    <w:rsid w:val="00D51BAE"/>
    <w:rsid w:val="00D520CB"/>
    <w:rsid w:val="00D52D98"/>
    <w:rsid w:val="00D56BAC"/>
    <w:rsid w:val="00D57EF0"/>
    <w:rsid w:val="00D700E6"/>
    <w:rsid w:val="00D70F18"/>
    <w:rsid w:val="00D74DD5"/>
    <w:rsid w:val="00D81A31"/>
    <w:rsid w:val="00D837B1"/>
    <w:rsid w:val="00D854AE"/>
    <w:rsid w:val="00D93AEC"/>
    <w:rsid w:val="00DA0B8D"/>
    <w:rsid w:val="00DA418E"/>
    <w:rsid w:val="00DA656A"/>
    <w:rsid w:val="00DA772F"/>
    <w:rsid w:val="00DA781D"/>
    <w:rsid w:val="00DB321F"/>
    <w:rsid w:val="00DC0722"/>
    <w:rsid w:val="00DD616E"/>
    <w:rsid w:val="00DF4A79"/>
    <w:rsid w:val="00DF5F7C"/>
    <w:rsid w:val="00DF6D48"/>
    <w:rsid w:val="00E06610"/>
    <w:rsid w:val="00E12061"/>
    <w:rsid w:val="00E126C3"/>
    <w:rsid w:val="00E22859"/>
    <w:rsid w:val="00E2316D"/>
    <w:rsid w:val="00E24ECB"/>
    <w:rsid w:val="00E310E0"/>
    <w:rsid w:val="00E311EC"/>
    <w:rsid w:val="00E3521A"/>
    <w:rsid w:val="00E37CD6"/>
    <w:rsid w:val="00E52D82"/>
    <w:rsid w:val="00E662A4"/>
    <w:rsid w:val="00E66E58"/>
    <w:rsid w:val="00E80A65"/>
    <w:rsid w:val="00E85001"/>
    <w:rsid w:val="00E944D1"/>
    <w:rsid w:val="00E94BAD"/>
    <w:rsid w:val="00EA108A"/>
    <w:rsid w:val="00EA67CE"/>
    <w:rsid w:val="00EB5C1E"/>
    <w:rsid w:val="00EB68E4"/>
    <w:rsid w:val="00EB7526"/>
    <w:rsid w:val="00EC49E2"/>
    <w:rsid w:val="00EC5014"/>
    <w:rsid w:val="00EC5D8E"/>
    <w:rsid w:val="00ED206A"/>
    <w:rsid w:val="00ED7FFB"/>
    <w:rsid w:val="00EE406A"/>
    <w:rsid w:val="00F20981"/>
    <w:rsid w:val="00F20A7C"/>
    <w:rsid w:val="00F20CA5"/>
    <w:rsid w:val="00F24946"/>
    <w:rsid w:val="00F25C10"/>
    <w:rsid w:val="00F30DD8"/>
    <w:rsid w:val="00F379B4"/>
    <w:rsid w:val="00F42CBC"/>
    <w:rsid w:val="00F533F3"/>
    <w:rsid w:val="00F71179"/>
    <w:rsid w:val="00F71B4C"/>
    <w:rsid w:val="00F75DD1"/>
    <w:rsid w:val="00F90EFC"/>
    <w:rsid w:val="00F96395"/>
    <w:rsid w:val="00F967D8"/>
    <w:rsid w:val="00F97466"/>
    <w:rsid w:val="00FA387B"/>
    <w:rsid w:val="00FA4DB2"/>
    <w:rsid w:val="00FA6B4D"/>
    <w:rsid w:val="00FE3452"/>
    <w:rsid w:val="00FE6A30"/>
    <w:rsid w:val="00FE6F54"/>
    <w:rsid w:val="00FF2523"/>
    <w:rsid w:val="00FF6086"/>
    <w:rsid w:val="00FF7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8ED1ECF"/>
  <w15:docId w15:val="{DE2059B8-A01C-4214-93AF-77FDF3803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ms Rmn" w:eastAsia="Times New Roman" w:hAnsi="Tms Rm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66C"/>
    <w:pPr>
      <w:suppressAutoHyphens/>
    </w:pPr>
    <w:rPr>
      <w:rFonts w:ascii="GE Inspira Medium" w:hAnsi="GE Inspira Medium"/>
      <w:sz w:val="24"/>
    </w:rPr>
  </w:style>
  <w:style w:type="paragraph" w:styleId="Heading1">
    <w:name w:val="heading 1"/>
    <w:basedOn w:val="Normal"/>
    <w:next w:val="BodyText"/>
    <w:qFormat/>
    <w:rsid w:val="00221841"/>
    <w:pPr>
      <w:keepNext/>
      <w:numPr>
        <w:numId w:val="1"/>
      </w:numPr>
      <w:spacing w:before="360" w:after="120"/>
      <w:outlineLvl w:val="0"/>
    </w:pPr>
    <w:rPr>
      <w:b/>
      <w:spacing w:val="10"/>
      <w:sz w:val="28"/>
    </w:rPr>
  </w:style>
  <w:style w:type="paragraph" w:styleId="Heading2">
    <w:name w:val="heading 2"/>
    <w:basedOn w:val="Normal"/>
    <w:next w:val="BodyText"/>
    <w:qFormat/>
    <w:pPr>
      <w:keepNext/>
      <w:keepLines/>
      <w:numPr>
        <w:ilvl w:val="1"/>
        <w:numId w:val="1"/>
      </w:numPr>
      <w:spacing w:before="240" w:after="120"/>
      <w:outlineLvl w:val="1"/>
    </w:pPr>
    <w:rPr>
      <w:b/>
      <w:spacing w:val="10"/>
    </w:rPr>
  </w:style>
  <w:style w:type="paragraph" w:styleId="Heading3">
    <w:name w:val="heading 3"/>
    <w:basedOn w:val="Normal"/>
    <w:next w:val="BodyText"/>
    <w:qFormat/>
    <w:pPr>
      <w:keepNext/>
      <w:keepLines/>
      <w:numPr>
        <w:ilvl w:val="2"/>
        <w:numId w:val="1"/>
      </w:numPr>
      <w:spacing w:before="120" w:after="120"/>
      <w:outlineLvl w:val="2"/>
    </w:pPr>
    <w:rPr>
      <w:b/>
      <w:spacing w:val="10"/>
      <w:sz w:val="22"/>
    </w:rPr>
  </w:style>
  <w:style w:type="paragraph" w:styleId="Heading4">
    <w:name w:val="heading 4"/>
    <w:basedOn w:val="Normal"/>
    <w:next w:val="BodyText"/>
    <w:pPr>
      <w:numPr>
        <w:ilvl w:val="3"/>
        <w:numId w:val="1"/>
      </w:numPr>
      <w:spacing w:before="120" w:after="120"/>
      <w:outlineLvl w:val="3"/>
    </w:pPr>
    <w:rPr>
      <w:sz w:val="22"/>
      <w:u w:val="single"/>
    </w:rPr>
  </w:style>
  <w:style w:type="paragraph" w:styleId="Heading5">
    <w:name w:val="heading 5"/>
    <w:basedOn w:val="Normal"/>
    <w:next w:val="BodyText"/>
    <w:pPr>
      <w:numPr>
        <w:ilvl w:val="4"/>
        <w:numId w:val="1"/>
      </w:numPr>
      <w:spacing w:before="120" w:after="120"/>
      <w:outlineLvl w:val="4"/>
    </w:pPr>
    <w:rPr>
      <w:sz w:val="22"/>
    </w:rPr>
  </w:style>
  <w:style w:type="paragraph" w:styleId="Heading6">
    <w:name w:val="heading 6"/>
    <w:basedOn w:val="Normal"/>
    <w:next w:val="BodyText"/>
    <w:pPr>
      <w:numPr>
        <w:ilvl w:val="5"/>
        <w:numId w:val="1"/>
      </w:numPr>
      <w:spacing w:before="120" w:after="120"/>
      <w:outlineLvl w:val="5"/>
    </w:pPr>
    <w:rPr>
      <w:sz w:val="20"/>
    </w:rPr>
  </w:style>
  <w:style w:type="paragraph" w:styleId="Heading7">
    <w:name w:val="heading 7"/>
    <w:basedOn w:val="Normal"/>
    <w:next w:val="BodyText"/>
    <w:pPr>
      <w:numPr>
        <w:ilvl w:val="6"/>
        <w:numId w:val="1"/>
      </w:numPr>
      <w:spacing w:before="120" w:after="120"/>
      <w:outlineLvl w:val="6"/>
    </w:pPr>
    <w:rPr>
      <w:sz w:val="20"/>
    </w:rPr>
  </w:style>
  <w:style w:type="paragraph" w:styleId="Heading8">
    <w:name w:val="heading 8"/>
    <w:basedOn w:val="Normal"/>
    <w:next w:val="BodyText"/>
    <w:pPr>
      <w:numPr>
        <w:ilvl w:val="7"/>
        <w:numId w:val="1"/>
      </w:numPr>
      <w:spacing w:before="120" w:after="120"/>
      <w:outlineLvl w:val="7"/>
    </w:pPr>
    <w:rPr>
      <w:sz w:val="20"/>
    </w:rPr>
  </w:style>
  <w:style w:type="paragraph" w:styleId="Heading9">
    <w:name w:val="heading 9"/>
    <w:basedOn w:val="Normal"/>
    <w:next w:val="BodyText"/>
    <w:pPr>
      <w:numPr>
        <w:ilvl w:val="8"/>
        <w:numId w:val="1"/>
      </w:numPr>
      <w:spacing w:before="120" w:after="120"/>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320"/>
        <w:tab w:val="right" w:pos="8640"/>
      </w:tabs>
      <w:jc w:val="center"/>
    </w:pPr>
    <w:rPr>
      <w:b/>
      <w:sz w:val="18"/>
    </w:rPr>
  </w:style>
  <w:style w:type="paragraph" w:styleId="Header">
    <w:name w:val="header"/>
    <w:basedOn w:val="Normal"/>
    <w:semiHidden/>
    <w:pPr>
      <w:tabs>
        <w:tab w:val="right" w:pos="8640"/>
      </w:tabs>
      <w:spacing w:before="240" w:after="120"/>
    </w:pPr>
    <w:rPr>
      <w:b/>
    </w:rPr>
  </w:style>
  <w:style w:type="paragraph" w:styleId="NoteHeading">
    <w:name w:val="Note Heading"/>
    <w:basedOn w:val="Normal"/>
    <w:semiHidden/>
    <w:rPr>
      <w:color w:val="FF0000"/>
      <w:sz w:val="18"/>
    </w:rPr>
  </w:style>
  <w:style w:type="paragraph" w:styleId="BodyText">
    <w:name w:val="Body Text"/>
    <w:basedOn w:val="Normal"/>
    <w:link w:val="BodyTextChar"/>
    <w:semiHidden/>
    <w:pPr>
      <w:keepLines/>
      <w:spacing w:after="120"/>
    </w:pPr>
  </w:style>
  <w:style w:type="paragraph" w:styleId="CommentText">
    <w:name w:val="annotation text"/>
    <w:basedOn w:val="Normal"/>
    <w:link w:val="CommentTextChar"/>
    <w:semiHidden/>
    <w:pPr>
      <w:pBdr>
        <w:top w:val="dotDotDash" w:sz="4" w:space="1" w:color="auto"/>
        <w:bottom w:val="dotDotDash" w:sz="4" w:space="1" w:color="auto"/>
      </w:pBdr>
      <w:shd w:val="clear" w:color="auto" w:fill="E6E6E6"/>
      <w:spacing w:before="120" w:after="120"/>
      <w:ind w:left="720" w:right="720"/>
    </w:pPr>
    <w:rPr>
      <w:sz w:val="20"/>
    </w:rPr>
  </w:style>
  <w:style w:type="character" w:styleId="PageNumber">
    <w:name w:val="page number"/>
    <w:semiHidden/>
    <w:rPr>
      <w:rFonts w:ascii="Arial" w:hAnsi="Arial"/>
      <w:b/>
      <w:dstrike w:val="0"/>
      <w:sz w:val="20"/>
      <w:vertAlign w:val="baseline"/>
    </w:rPr>
  </w:style>
  <w:style w:type="character" w:styleId="FollowedHyperlink">
    <w:name w:val="FollowedHyperlink"/>
    <w:semiHidden/>
    <w:rPr>
      <w:color w:val="800080"/>
      <w:u w:val="single"/>
    </w:rPr>
  </w:style>
  <w:style w:type="character" w:styleId="Hyperlink">
    <w:name w:val="Hyperlink"/>
    <w:uiPriority w:val="99"/>
    <w:rPr>
      <w:color w:val="0000FF"/>
      <w:u w:val="single"/>
    </w:rPr>
  </w:style>
  <w:style w:type="paragraph" w:customStyle="1" w:styleId="GELOGO-Large">
    <w:name w:val="GE LOGO-Large"/>
    <w:basedOn w:val="Normal"/>
    <w:rPr>
      <w:rFonts w:ascii="GELogoFont" w:hAnsi="GELogoFont"/>
      <w:sz w:val="96"/>
    </w:rPr>
  </w:style>
  <w:style w:type="paragraph" w:customStyle="1" w:styleId="DocumentTemplateType">
    <w:name w:val="Document Template Type"/>
    <w:basedOn w:val="Normal"/>
    <w:pPr>
      <w:spacing w:before="120" w:after="120"/>
      <w:jc w:val="center"/>
    </w:pPr>
    <w:rPr>
      <w:b/>
      <w:color w:val="000000"/>
      <w:sz w:val="32"/>
    </w:rPr>
  </w:style>
  <w:style w:type="paragraph" w:customStyle="1" w:styleId="DocumentTemplateInformationBox">
    <w:name w:val="Document Template Information Box"/>
    <w:basedOn w:val="Normal"/>
    <w:pPr>
      <w:keepNext/>
      <w:keepLines/>
    </w:pPr>
    <w:rPr>
      <w:sz w:val="20"/>
    </w:rPr>
  </w:style>
  <w:style w:type="paragraph" w:customStyle="1" w:styleId="ReferenceHeader">
    <w:name w:val="Reference Header"/>
    <w:basedOn w:val="Normal"/>
    <w:pPr>
      <w:widowControl w:val="0"/>
      <w:tabs>
        <w:tab w:val="right" w:pos="8640"/>
      </w:tabs>
    </w:pPr>
    <w:rPr>
      <w:b/>
    </w:rPr>
  </w:style>
  <w:style w:type="paragraph" w:customStyle="1" w:styleId="Revisionheader">
    <w:name w:val="Revision header"/>
    <w:basedOn w:val="Normal"/>
    <w:pPr>
      <w:widowControl w:val="0"/>
      <w:tabs>
        <w:tab w:val="right" w:pos="8640"/>
      </w:tabs>
    </w:pPr>
    <w:rPr>
      <w:b/>
    </w:rPr>
  </w:style>
  <w:style w:type="paragraph" w:customStyle="1" w:styleId="Documenttitle">
    <w:name w:val="Document title"/>
    <w:basedOn w:val="Header"/>
    <w:pPr>
      <w:spacing w:before="120"/>
      <w:jc w:val="center"/>
    </w:pPr>
    <w:rPr>
      <w:sz w:val="32"/>
    </w:rPr>
  </w:style>
  <w:style w:type="paragraph" w:styleId="List">
    <w:name w:val="List"/>
    <w:basedOn w:val="Normal"/>
    <w:semiHidden/>
    <w:pPr>
      <w:keepLines/>
    </w:pPr>
  </w:style>
  <w:style w:type="paragraph" w:styleId="ListNumber">
    <w:name w:val="List Number"/>
    <w:basedOn w:val="Normal"/>
    <w:semiHidden/>
    <w:pPr>
      <w:numPr>
        <w:numId w:val="3"/>
      </w:numPr>
    </w:pPr>
  </w:style>
  <w:style w:type="paragraph" w:styleId="ListNumber2">
    <w:name w:val="List Number 2"/>
    <w:basedOn w:val="Normal"/>
    <w:semiHidden/>
    <w:pPr>
      <w:numPr>
        <w:numId w:val="4"/>
      </w:numPr>
    </w:pPr>
  </w:style>
  <w:style w:type="paragraph" w:styleId="TOC1">
    <w:name w:val="toc 1"/>
    <w:basedOn w:val="Normal"/>
    <w:next w:val="Normal"/>
    <w:autoRedefine/>
    <w:uiPriority w:val="39"/>
  </w:style>
  <w:style w:type="paragraph" w:styleId="Title">
    <w:name w:val="Title"/>
    <w:basedOn w:val="Normal"/>
    <w:qFormat/>
    <w:pPr>
      <w:spacing w:before="240" w:after="60"/>
      <w:jc w:val="center"/>
      <w:outlineLvl w:val="0"/>
    </w:pPr>
    <w:rPr>
      <w:rFonts w:cs="Arial"/>
      <w:b/>
      <w:bCs/>
      <w:kern w:val="28"/>
      <w:sz w:val="32"/>
      <w:szCs w:val="32"/>
    </w:rPr>
  </w:style>
  <w:style w:type="paragraph" w:styleId="ListBullet">
    <w:name w:val="List Bullet"/>
    <w:basedOn w:val="Normal"/>
    <w:semiHidden/>
    <w:pPr>
      <w:numPr>
        <w:numId w:val="2"/>
      </w:numPr>
      <w:spacing w:after="60"/>
    </w:pPr>
  </w:style>
  <w:style w:type="paragraph" w:styleId="TOC2">
    <w:name w:val="toc 2"/>
    <w:basedOn w:val="Normal"/>
    <w:next w:val="Normal"/>
    <w:autoRedefine/>
    <w:uiPriority w:val="39"/>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Caption">
    <w:name w:val="caption"/>
    <w:basedOn w:val="Normal"/>
    <w:next w:val="Normal"/>
    <w:qFormat/>
    <w:pPr>
      <w:spacing w:before="120" w:after="120"/>
    </w:pPr>
    <w:rPr>
      <w:b/>
      <w:bCs/>
      <w:sz w:val="20"/>
    </w:rPr>
  </w:style>
  <w:style w:type="paragraph" w:styleId="TOAHeading">
    <w:name w:val="toa heading"/>
    <w:basedOn w:val="Normal"/>
    <w:next w:val="Normal"/>
    <w:semiHidden/>
    <w:pPr>
      <w:spacing w:before="240" w:after="120"/>
    </w:pPr>
    <w:rPr>
      <w:rFonts w:cs="Arial"/>
      <w:b/>
      <w:bCs/>
      <w:szCs w:val="24"/>
    </w:rPr>
  </w:style>
  <w:style w:type="paragraph" w:styleId="FootnoteText">
    <w:name w:val="footnote text"/>
    <w:basedOn w:val="Normal"/>
    <w:link w:val="FootnoteTextChar"/>
    <w:semiHidden/>
    <w:rPr>
      <w:rFonts w:ascii="Times New Roman" w:hAnsi="Times New Roman"/>
    </w:rPr>
  </w:style>
  <w:style w:type="character" w:styleId="CommentReference">
    <w:name w:val="annotation reference"/>
    <w:semiHidden/>
    <w:rPr>
      <w:sz w:val="16"/>
      <w:szCs w:val="16"/>
    </w:rPr>
  </w:style>
  <w:style w:type="table" w:styleId="TableGrid">
    <w:name w:val="Table Grid"/>
    <w:basedOn w:val="TableNormal"/>
    <w:uiPriority w:val="59"/>
    <w:rsid w:val="00526C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B41EF"/>
    <w:rPr>
      <w:rFonts w:ascii="Tahoma" w:hAnsi="Tahoma" w:cs="Tahoma"/>
      <w:sz w:val="16"/>
      <w:szCs w:val="16"/>
    </w:rPr>
  </w:style>
  <w:style w:type="character" w:customStyle="1" w:styleId="BalloonTextChar">
    <w:name w:val="Balloon Text Char"/>
    <w:link w:val="BalloonText"/>
    <w:uiPriority w:val="99"/>
    <w:semiHidden/>
    <w:rsid w:val="00AB41EF"/>
    <w:rPr>
      <w:rFonts w:ascii="Tahoma" w:hAnsi="Tahoma" w:cs="Tahoma"/>
      <w:sz w:val="16"/>
      <w:szCs w:val="16"/>
    </w:rPr>
  </w:style>
  <w:style w:type="character" w:customStyle="1" w:styleId="FootnoteTextChar">
    <w:name w:val="Footnote Text Char"/>
    <w:link w:val="FootnoteText"/>
    <w:semiHidden/>
    <w:rsid w:val="00FA6B4D"/>
    <w:rPr>
      <w:rFonts w:ascii="Times New Roman" w:hAnsi="Times New Roman"/>
      <w:sz w:val="24"/>
    </w:rPr>
  </w:style>
  <w:style w:type="paragraph" w:styleId="ListParagraph">
    <w:name w:val="List Paragraph"/>
    <w:basedOn w:val="Normal"/>
    <w:uiPriority w:val="34"/>
    <w:qFormat/>
    <w:rsid w:val="00677803"/>
    <w:pPr>
      <w:ind w:left="720"/>
      <w:contextualSpacing/>
    </w:pPr>
  </w:style>
  <w:style w:type="paragraph" w:styleId="Subtitle">
    <w:name w:val="Subtitle"/>
    <w:basedOn w:val="Normal"/>
    <w:next w:val="Normal"/>
    <w:link w:val="SubtitleChar"/>
    <w:uiPriority w:val="11"/>
    <w:qFormat/>
    <w:rsid w:val="00677803"/>
    <w:pPr>
      <w:numPr>
        <w:ilvl w:val="1"/>
      </w:numPr>
    </w:pPr>
    <w:rPr>
      <w:rFonts w:eastAsiaTheme="majorEastAsia" w:cstheme="majorBidi"/>
      <w:i/>
      <w:iCs/>
      <w:color w:val="000000" w:themeColor="text1"/>
      <w:spacing w:val="15"/>
      <w:szCs w:val="24"/>
    </w:rPr>
  </w:style>
  <w:style w:type="character" w:customStyle="1" w:styleId="SubtitleChar">
    <w:name w:val="Subtitle Char"/>
    <w:basedOn w:val="DefaultParagraphFont"/>
    <w:link w:val="Subtitle"/>
    <w:uiPriority w:val="11"/>
    <w:rsid w:val="00677803"/>
    <w:rPr>
      <w:rFonts w:ascii="GE Inspira Medium" w:eastAsiaTheme="majorEastAsia" w:hAnsi="GE Inspira Medium" w:cstheme="majorBidi"/>
      <w:i/>
      <w:iCs/>
      <w:color w:val="000000" w:themeColor="text1"/>
      <w:spacing w:val="15"/>
      <w:sz w:val="24"/>
      <w:szCs w:val="24"/>
    </w:rPr>
  </w:style>
  <w:style w:type="paragraph" w:styleId="Quote">
    <w:name w:val="Quote"/>
    <w:basedOn w:val="Normal"/>
    <w:next w:val="Normal"/>
    <w:link w:val="QuoteChar"/>
    <w:uiPriority w:val="29"/>
    <w:qFormat/>
    <w:rsid w:val="00677803"/>
    <w:pPr>
      <w:ind w:left="720" w:right="720"/>
    </w:pPr>
    <w:rPr>
      <w:i/>
      <w:iCs/>
      <w:color w:val="000000" w:themeColor="text1"/>
      <w:sz w:val="20"/>
    </w:rPr>
  </w:style>
  <w:style w:type="character" w:customStyle="1" w:styleId="QuoteChar">
    <w:name w:val="Quote Char"/>
    <w:basedOn w:val="DefaultParagraphFont"/>
    <w:link w:val="Quote"/>
    <w:uiPriority w:val="29"/>
    <w:rsid w:val="00677803"/>
    <w:rPr>
      <w:rFonts w:ascii="GE Inspira Medium" w:hAnsi="GE Inspira Medium"/>
      <w:i/>
      <w:iCs/>
      <w:color w:val="000000" w:themeColor="text1"/>
    </w:rPr>
  </w:style>
  <w:style w:type="character" w:styleId="Mention">
    <w:name w:val="Mention"/>
    <w:basedOn w:val="DefaultParagraphFont"/>
    <w:uiPriority w:val="99"/>
    <w:semiHidden/>
    <w:unhideWhenUsed/>
    <w:rsid w:val="00721AB5"/>
    <w:rPr>
      <w:color w:val="2B579A"/>
      <w:shd w:val="clear" w:color="auto" w:fill="E6E6E6"/>
    </w:rPr>
  </w:style>
  <w:style w:type="character" w:customStyle="1" w:styleId="BodyTextChar">
    <w:name w:val="Body Text Char"/>
    <w:basedOn w:val="DefaultParagraphFont"/>
    <w:link w:val="BodyText"/>
    <w:semiHidden/>
    <w:rsid w:val="007951D1"/>
    <w:rPr>
      <w:rFonts w:ascii="GE Inspira Medium" w:hAnsi="GE Inspira Medium"/>
      <w:sz w:val="24"/>
    </w:rPr>
  </w:style>
  <w:style w:type="paragraph" w:styleId="CommentSubject">
    <w:name w:val="annotation subject"/>
    <w:basedOn w:val="CommentText"/>
    <w:next w:val="CommentText"/>
    <w:link w:val="CommentSubjectChar"/>
    <w:uiPriority w:val="99"/>
    <w:semiHidden/>
    <w:unhideWhenUsed/>
    <w:rsid w:val="00D57EF0"/>
    <w:pPr>
      <w:pBdr>
        <w:top w:val="none" w:sz="0" w:space="0" w:color="auto"/>
        <w:bottom w:val="none" w:sz="0" w:space="0" w:color="auto"/>
      </w:pBdr>
      <w:shd w:val="clear" w:color="auto" w:fill="auto"/>
      <w:spacing w:before="0" w:after="0"/>
      <w:ind w:left="0" w:right="0"/>
    </w:pPr>
    <w:rPr>
      <w:b/>
      <w:bCs/>
    </w:rPr>
  </w:style>
  <w:style w:type="character" w:customStyle="1" w:styleId="CommentTextChar">
    <w:name w:val="Comment Text Char"/>
    <w:basedOn w:val="DefaultParagraphFont"/>
    <w:link w:val="CommentText"/>
    <w:semiHidden/>
    <w:rsid w:val="00D57EF0"/>
    <w:rPr>
      <w:rFonts w:ascii="GE Inspira Medium" w:hAnsi="GE Inspira Medium"/>
      <w:shd w:val="clear" w:color="auto" w:fill="E6E6E6"/>
    </w:rPr>
  </w:style>
  <w:style w:type="character" w:customStyle="1" w:styleId="CommentSubjectChar">
    <w:name w:val="Comment Subject Char"/>
    <w:basedOn w:val="CommentTextChar"/>
    <w:link w:val="CommentSubject"/>
    <w:uiPriority w:val="99"/>
    <w:semiHidden/>
    <w:rsid w:val="00D57EF0"/>
    <w:rPr>
      <w:rFonts w:ascii="GE Inspira Medium" w:hAnsi="GE Inspira Medium"/>
      <w:b/>
      <w:bCs/>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495834">
      <w:bodyDiv w:val="1"/>
      <w:marLeft w:val="0"/>
      <w:marRight w:val="0"/>
      <w:marTop w:val="0"/>
      <w:marBottom w:val="0"/>
      <w:divBdr>
        <w:top w:val="none" w:sz="0" w:space="0" w:color="auto"/>
        <w:left w:val="none" w:sz="0" w:space="0" w:color="auto"/>
        <w:bottom w:val="none" w:sz="0" w:space="0" w:color="auto"/>
        <w:right w:val="none" w:sz="0" w:space="0" w:color="auto"/>
      </w:divBdr>
      <w:divsChild>
        <w:div w:id="429089476">
          <w:marLeft w:val="274"/>
          <w:marRight w:val="0"/>
          <w:marTop w:val="0"/>
          <w:marBottom w:val="0"/>
          <w:divBdr>
            <w:top w:val="none" w:sz="0" w:space="0" w:color="auto"/>
            <w:left w:val="none" w:sz="0" w:space="0" w:color="auto"/>
            <w:bottom w:val="none" w:sz="0" w:space="0" w:color="auto"/>
            <w:right w:val="none" w:sz="0" w:space="0" w:color="auto"/>
          </w:divBdr>
        </w:div>
      </w:divsChild>
    </w:div>
    <w:div w:id="625086171">
      <w:bodyDiv w:val="1"/>
      <w:marLeft w:val="0"/>
      <w:marRight w:val="0"/>
      <w:marTop w:val="0"/>
      <w:marBottom w:val="0"/>
      <w:divBdr>
        <w:top w:val="none" w:sz="0" w:space="0" w:color="auto"/>
        <w:left w:val="none" w:sz="0" w:space="0" w:color="auto"/>
        <w:bottom w:val="none" w:sz="0" w:space="0" w:color="auto"/>
        <w:right w:val="none" w:sz="0" w:space="0" w:color="auto"/>
      </w:divBdr>
    </w:div>
    <w:div w:id="1118571241">
      <w:bodyDiv w:val="1"/>
      <w:marLeft w:val="0"/>
      <w:marRight w:val="0"/>
      <w:marTop w:val="0"/>
      <w:marBottom w:val="0"/>
      <w:divBdr>
        <w:top w:val="none" w:sz="0" w:space="0" w:color="auto"/>
        <w:left w:val="none" w:sz="0" w:space="0" w:color="auto"/>
        <w:bottom w:val="none" w:sz="0" w:space="0" w:color="auto"/>
        <w:right w:val="none" w:sz="0" w:space="0" w:color="auto"/>
      </w:divBdr>
      <w:divsChild>
        <w:div w:id="1489131011">
          <w:marLeft w:val="274"/>
          <w:marRight w:val="0"/>
          <w:marTop w:val="0"/>
          <w:marBottom w:val="0"/>
          <w:divBdr>
            <w:top w:val="none" w:sz="0" w:space="0" w:color="auto"/>
            <w:left w:val="none" w:sz="0" w:space="0" w:color="auto"/>
            <w:bottom w:val="none" w:sz="0" w:space="0" w:color="auto"/>
            <w:right w:val="none" w:sz="0" w:space="0" w:color="auto"/>
          </w:divBdr>
        </w:div>
      </w:divsChild>
    </w:div>
    <w:div w:id="1667590594">
      <w:bodyDiv w:val="1"/>
      <w:marLeft w:val="0"/>
      <w:marRight w:val="0"/>
      <w:marTop w:val="0"/>
      <w:marBottom w:val="0"/>
      <w:divBdr>
        <w:top w:val="none" w:sz="0" w:space="0" w:color="auto"/>
        <w:left w:val="none" w:sz="0" w:space="0" w:color="auto"/>
        <w:bottom w:val="none" w:sz="0" w:space="0" w:color="auto"/>
        <w:right w:val="none" w:sz="0" w:space="0" w:color="auto"/>
      </w:divBdr>
      <w:divsChild>
        <w:div w:id="1849707564">
          <w:marLeft w:val="274"/>
          <w:marRight w:val="0"/>
          <w:marTop w:val="0"/>
          <w:marBottom w:val="0"/>
          <w:divBdr>
            <w:top w:val="none" w:sz="0" w:space="0" w:color="auto"/>
            <w:left w:val="none" w:sz="0" w:space="0" w:color="auto"/>
            <w:bottom w:val="none" w:sz="0" w:space="0" w:color="auto"/>
            <w:right w:val="none" w:sz="0" w:space="0" w:color="auto"/>
          </w:divBdr>
        </w:div>
      </w:divsChild>
    </w:div>
    <w:div w:id="1932926445">
      <w:bodyDiv w:val="1"/>
      <w:marLeft w:val="0"/>
      <w:marRight w:val="0"/>
      <w:marTop w:val="0"/>
      <w:marBottom w:val="0"/>
      <w:divBdr>
        <w:top w:val="none" w:sz="0" w:space="0" w:color="auto"/>
        <w:left w:val="none" w:sz="0" w:space="0" w:color="auto"/>
        <w:bottom w:val="none" w:sz="0" w:space="0" w:color="auto"/>
        <w:right w:val="none" w:sz="0" w:space="0" w:color="auto"/>
      </w:divBdr>
      <w:divsChild>
        <w:div w:id="1583293816">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hyperlink" Target="http://supportcentral.ge.com/@lexic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0.sv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5F6C6E-D587-4F9C-88FD-027E9F27A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3173</Words>
  <Characters>17315</Characters>
  <Application>Microsoft Office Word</Application>
  <DocSecurity>0</DocSecurity>
  <Lines>144</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Purpose</vt:lpstr>
      <vt:lpstr>Purpose</vt:lpstr>
    </vt:vector>
  </TitlesOfParts>
  <Company>GE</Company>
  <LinksUpToDate>false</LinksUpToDate>
  <CharactersWithSpaces>20448</CharactersWithSpaces>
  <SharedDoc>false</SharedDoc>
  <HLinks>
    <vt:vector size="78" baseType="variant">
      <vt:variant>
        <vt:i4>6881395</vt:i4>
      </vt:variant>
      <vt:variant>
        <vt:i4>75</vt:i4>
      </vt:variant>
      <vt:variant>
        <vt:i4>0</vt:i4>
      </vt:variant>
      <vt:variant>
        <vt:i4>5</vt:i4>
      </vt:variant>
      <vt:variant>
        <vt:lpwstr>http://supportcentral.ge.com/ProcessMaps/form_new_request.asp?prod_id=58079&amp;form_id=238841&amp;node_id=417056&amp;map_id=&amp;reference_id=&amp;reference_type=</vt:lpwstr>
      </vt:variant>
      <vt:variant>
        <vt:lpwstr/>
      </vt:variant>
      <vt:variant>
        <vt:i4>524377</vt:i4>
      </vt:variant>
      <vt:variant>
        <vt:i4>72</vt:i4>
      </vt:variant>
      <vt:variant>
        <vt:i4>0</vt:i4>
      </vt:variant>
      <vt:variant>
        <vt:i4>5</vt:i4>
      </vt:variant>
      <vt:variant>
        <vt:lpwstr>http://library.ps.ge.com/quality/</vt:lpwstr>
      </vt:variant>
      <vt:variant>
        <vt:lpwstr/>
      </vt:variant>
      <vt:variant>
        <vt:i4>1638449</vt:i4>
      </vt:variant>
      <vt:variant>
        <vt:i4>62</vt:i4>
      </vt:variant>
      <vt:variant>
        <vt:i4>0</vt:i4>
      </vt:variant>
      <vt:variant>
        <vt:i4>5</vt:i4>
      </vt:variant>
      <vt:variant>
        <vt:lpwstr/>
      </vt:variant>
      <vt:variant>
        <vt:lpwstr>_Toc356804471</vt:lpwstr>
      </vt:variant>
      <vt:variant>
        <vt:i4>1638449</vt:i4>
      </vt:variant>
      <vt:variant>
        <vt:i4>56</vt:i4>
      </vt:variant>
      <vt:variant>
        <vt:i4>0</vt:i4>
      </vt:variant>
      <vt:variant>
        <vt:i4>5</vt:i4>
      </vt:variant>
      <vt:variant>
        <vt:lpwstr/>
      </vt:variant>
      <vt:variant>
        <vt:lpwstr>_Toc356804470</vt:lpwstr>
      </vt:variant>
      <vt:variant>
        <vt:i4>1572913</vt:i4>
      </vt:variant>
      <vt:variant>
        <vt:i4>50</vt:i4>
      </vt:variant>
      <vt:variant>
        <vt:i4>0</vt:i4>
      </vt:variant>
      <vt:variant>
        <vt:i4>5</vt:i4>
      </vt:variant>
      <vt:variant>
        <vt:lpwstr/>
      </vt:variant>
      <vt:variant>
        <vt:lpwstr>_Toc356804469</vt:lpwstr>
      </vt:variant>
      <vt:variant>
        <vt:i4>1572913</vt:i4>
      </vt:variant>
      <vt:variant>
        <vt:i4>44</vt:i4>
      </vt:variant>
      <vt:variant>
        <vt:i4>0</vt:i4>
      </vt:variant>
      <vt:variant>
        <vt:i4>5</vt:i4>
      </vt:variant>
      <vt:variant>
        <vt:lpwstr/>
      </vt:variant>
      <vt:variant>
        <vt:lpwstr>_Toc356804468</vt:lpwstr>
      </vt:variant>
      <vt:variant>
        <vt:i4>1572913</vt:i4>
      </vt:variant>
      <vt:variant>
        <vt:i4>38</vt:i4>
      </vt:variant>
      <vt:variant>
        <vt:i4>0</vt:i4>
      </vt:variant>
      <vt:variant>
        <vt:i4>5</vt:i4>
      </vt:variant>
      <vt:variant>
        <vt:lpwstr/>
      </vt:variant>
      <vt:variant>
        <vt:lpwstr>_Toc356804467</vt:lpwstr>
      </vt:variant>
      <vt:variant>
        <vt:i4>1572913</vt:i4>
      </vt:variant>
      <vt:variant>
        <vt:i4>32</vt:i4>
      </vt:variant>
      <vt:variant>
        <vt:i4>0</vt:i4>
      </vt:variant>
      <vt:variant>
        <vt:i4>5</vt:i4>
      </vt:variant>
      <vt:variant>
        <vt:lpwstr/>
      </vt:variant>
      <vt:variant>
        <vt:lpwstr>_Toc356804466</vt:lpwstr>
      </vt:variant>
      <vt:variant>
        <vt:i4>1572913</vt:i4>
      </vt:variant>
      <vt:variant>
        <vt:i4>26</vt:i4>
      </vt:variant>
      <vt:variant>
        <vt:i4>0</vt:i4>
      </vt:variant>
      <vt:variant>
        <vt:i4>5</vt:i4>
      </vt:variant>
      <vt:variant>
        <vt:lpwstr/>
      </vt:variant>
      <vt:variant>
        <vt:lpwstr>_Toc356804465</vt:lpwstr>
      </vt:variant>
      <vt:variant>
        <vt:i4>1572913</vt:i4>
      </vt:variant>
      <vt:variant>
        <vt:i4>20</vt:i4>
      </vt:variant>
      <vt:variant>
        <vt:i4>0</vt:i4>
      </vt:variant>
      <vt:variant>
        <vt:i4>5</vt:i4>
      </vt:variant>
      <vt:variant>
        <vt:lpwstr/>
      </vt:variant>
      <vt:variant>
        <vt:lpwstr>_Toc356804464</vt:lpwstr>
      </vt:variant>
      <vt:variant>
        <vt:i4>1572913</vt:i4>
      </vt:variant>
      <vt:variant>
        <vt:i4>14</vt:i4>
      </vt:variant>
      <vt:variant>
        <vt:i4>0</vt:i4>
      </vt:variant>
      <vt:variant>
        <vt:i4>5</vt:i4>
      </vt:variant>
      <vt:variant>
        <vt:lpwstr/>
      </vt:variant>
      <vt:variant>
        <vt:lpwstr>_Toc356804463</vt:lpwstr>
      </vt:variant>
      <vt:variant>
        <vt:i4>1572913</vt:i4>
      </vt:variant>
      <vt:variant>
        <vt:i4>8</vt:i4>
      </vt:variant>
      <vt:variant>
        <vt:i4>0</vt:i4>
      </vt:variant>
      <vt:variant>
        <vt:i4>5</vt:i4>
      </vt:variant>
      <vt:variant>
        <vt:lpwstr/>
      </vt:variant>
      <vt:variant>
        <vt:lpwstr>_Toc356804462</vt:lpwstr>
      </vt:variant>
      <vt:variant>
        <vt:i4>1572913</vt:i4>
      </vt:variant>
      <vt:variant>
        <vt:i4>2</vt:i4>
      </vt:variant>
      <vt:variant>
        <vt:i4>0</vt:i4>
      </vt:variant>
      <vt:variant>
        <vt:i4>5</vt:i4>
      </vt:variant>
      <vt:variant>
        <vt:lpwstr/>
      </vt:variant>
      <vt:variant>
        <vt:lpwstr>_Toc356804461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Purpose</dc:title>
  <dc:creator>Gozza, John (GE Energy)</dc:creator>
  <cp:lastModifiedBy>Al Hakim, Dania</cp:lastModifiedBy>
  <cp:revision>51</cp:revision>
  <cp:lastPrinted>2020-04-14T10:31:00Z</cp:lastPrinted>
  <dcterms:created xsi:type="dcterms:W3CDTF">2021-12-17T12:28:00Z</dcterms:created>
  <dcterms:modified xsi:type="dcterms:W3CDTF">2021-12-21T10:24:00Z</dcterms:modified>
</cp:coreProperties>
</file>