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0D3" w:rsidRPr="002B7D08" w:rsidRDefault="007710D3" w:rsidP="002B7D08">
      <w:pPr>
        <w:pBdr>
          <w:bottom w:val="single" w:sz="6" w:space="1" w:color="auto"/>
        </w:pBdr>
        <w:autoSpaceDE w:val="0"/>
        <w:autoSpaceDN w:val="0"/>
        <w:adjustRightInd w:val="0"/>
        <w:jc w:val="center"/>
        <w:rPr>
          <w:rFonts w:ascii="Times New Roman" w:hAnsi="Times New Roman" w:cs="Times New Roman"/>
          <w:b/>
          <w:bCs/>
          <w:sz w:val="72"/>
          <w:szCs w:val="72"/>
          <w:lang w:bidi="bn-IN"/>
        </w:rPr>
      </w:pPr>
      <w:r w:rsidRPr="002B7D08">
        <w:rPr>
          <w:rFonts w:ascii="Times New Roman" w:hAnsi="Times New Roman" w:cs="Times New Roman"/>
          <w:b/>
          <w:bCs/>
          <w:sz w:val="72"/>
          <w:szCs w:val="72"/>
          <w:lang w:bidi="bn-IN"/>
        </w:rPr>
        <w:t>NAME-KOYEL GHOSH</w:t>
      </w:r>
    </w:p>
    <w:p w:rsidR="007710D3" w:rsidRDefault="007710D3" w:rsidP="007710D3">
      <w:pPr>
        <w:autoSpaceDE w:val="0"/>
        <w:autoSpaceDN w:val="0"/>
        <w:adjustRightInd w:val="0"/>
        <w:jc w:val="center"/>
        <w:rPr>
          <w:rFonts w:ascii="Times New Roman" w:hAnsi="Times New Roman" w:cs="Times New Roman"/>
          <w:b/>
          <w:bCs/>
          <w:sz w:val="40"/>
          <w:szCs w:val="40"/>
          <w:u w:val="single"/>
          <w:lang w:bidi="bn-IN"/>
        </w:rPr>
      </w:pPr>
      <w:r>
        <w:rPr>
          <w:rFonts w:ascii="Times New Roman" w:hAnsi="Times New Roman" w:cs="Times New Roman"/>
          <w:b/>
          <w:bCs/>
          <w:sz w:val="40"/>
          <w:szCs w:val="40"/>
          <w:u w:val="single"/>
          <w:lang w:bidi="bn-IN"/>
        </w:rPr>
        <w:t>PROJECT-1~~~~SYSTEM HACKING</w:t>
      </w:r>
    </w:p>
    <w:p w:rsidR="007710D3" w:rsidRDefault="007710D3" w:rsidP="007710D3">
      <w:pPr>
        <w:autoSpaceDE w:val="0"/>
        <w:autoSpaceDN w:val="0"/>
        <w:adjustRightInd w:val="0"/>
        <w:rPr>
          <w:rFonts w:ascii="Times New Roman" w:hAnsi="Times New Roman" w:cs="Times New Roman"/>
          <w:b/>
          <w:bCs/>
          <w:sz w:val="40"/>
          <w:szCs w:val="40"/>
          <w:u w:val="single"/>
          <w:lang w:bidi="bn-IN"/>
        </w:rPr>
      </w:pPr>
      <w:r w:rsidRPr="007710D3">
        <w:rPr>
          <w:rFonts w:ascii="Times New Roman" w:hAnsi="Times New Roman" w:cs="Times New Roman"/>
          <w:b/>
          <w:bCs/>
          <w:noProof/>
          <w:sz w:val="40"/>
          <w:szCs w:val="40"/>
          <w:u w:val="single"/>
          <w:lang w:eastAsia="zh-TW" w:bidi="bn-IN"/>
        </w:rPr>
        <w:pict>
          <v:shapetype id="_x0000_t202" coordsize="21600,21600" o:spt="202" path="m,l,21600r21600,l21600,xe">
            <v:stroke joinstyle="miter"/>
            <v:path gradientshapeok="t" o:connecttype="rect"/>
          </v:shapetype>
          <v:shape id="_x0000_s1026" type="#_x0000_t202" style="position:absolute;margin-left:0;margin-top:0;width:308.9pt;height:38.95pt;z-index:251660288;mso-position-horizontal:center;mso-width-relative:margin;mso-height-relative:margin">
            <v:textbox>
              <w:txbxContent>
                <w:p w:rsidR="007710D3" w:rsidRPr="007710D3" w:rsidRDefault="007710D3">
                  <w:pPr>
                    <w:rPr>
                      <w:sz w:val="52"/>
                      <w:szCs w:val="52"/>
                      <w:lang w:val="en-IN"/>
                    </w:rPr>
                  </w:pPr>
                  <w:r>
                    <w:rPr>
                      <w:sz w:val="52"/>
                      <w:szCs w:val="52"/>
                      <w:lang w:val="en-IN"/>
                    </w:rPr>
                    <w:t xml:space="preserve">      </w:t>
                  </w:r>
                  <w:r w:rsidRPr="007710D3">
                    <w:rPr>
                      <w:sz w:val="52"/>
                      <w:szCs w:val="52"/>
                      <w:lang w:val="en-IN"/>
                    </w:rPr>
                    <w:t>PASSWORD ATTACK</w:t>
                  </w:r>
                </w:p>
              </w:txbxContent>
            </v:textbox>
          </v:shape>
        </w:pict>
      </w:r>
    </w:p>
    <w:p w:rsidR="007710D3" w:rsidRDefault="007710D3" w:rsidP="007710D3">
      <w:pPr>
        <w:autoSpaceDE w:val="0"/>
        <w:autoSpaceDN w:val="0"/>
        <w:adjustRightInd w:val="0"/>
        <w:rPr>
          <w:rFonts w:ascii="Times New Roman" w:hAnsi="Times New Roman" w:cs="Times New Roman"/>
          <w:b/>
          <w:bCs/>
          <w:sz w:val="40"/>
          <w:szCs w:val="40"/>
          <w:lang w:bidi="bn-IN"/>
        </w:rPr>
      </w:pPr>
    </w:p>
    <w:p w:rsidR="007710D3" w:rsidRDefault="007710D3" w:rsidP="007710D3">
      <w:pPr>
        <w:pStyle w:val="ListParagraph"/>
        <w:numPr>
          <w:ilvl w:val="0"/>
          <w:numId w:val="2"/>
        </w:numPr>
        <w:autoSpaceDE w:val="0"/>
        <w:autoSpaceDN w:val="0"/>
        <w:adjustRightInd w:val="0"/>
        <w:rPr>
          <w:rFonts w:ascii="Times New Roman" w:hAnsi="Times New Roman" w:cs="Times New Roman"/>
          <w:b/>
          <w:bCs/>
          <w:sz w:val="40"/>
          <w:szCs w:val="40"/>
          <w:lang w:bidi="bn-IN"/>
        </w:rPr>
      </w:pPr>
      <w:r w:rsidRPr="007710D3">
        <w:rPr>
          <w:rFonts w:ascii="Times New Roman" w:hAnsi="Times New Roman" w:cs="Times New Roman"/>
          <w:b/>
          <w:bCs/>
          <w:sz w:val="40"/>
          <w:szCs w:val="40"/>
          <w:lang w:bidi="bn-IN"/>
        </w:rPr>
        <w:t>ABSTRACT</w:t>
      </w:r>
    </w:p>
    <w:p w:rsidR="007710D3" w:rsidRPr="007710D3" w:rsidRDefault="007710D3" w:rsidP="007710D3">
      <w:pPr>
        <w:pStyle w:val="ListParagraph"/>
        <w:autoSpaceDE w:val="0"/>
        <w:autoSpaceDN w:val="0"/>
        <w:adjustRightInd w:val="0"/>
        <w:ind w:left="1440"/>
        <w:rPr>
          <w:rFonts w:ascii="Times New Roman" w:hAnsi="Times New Roman" w:cs="Times New Roman"/>
          <w:sz w:val="32"/>
          <w:szCs w:val="32"/>
          <w:lang w:bidi="bn-IN"/>
        </w:rPr>
      </w:pPr>
      <w:r>
        <w:rPr>
          <w:rFonts w:ascii="Times New Roman" w:hAnsi="Times New Roman" w:cs="Times New Roman"/>
          <w:sz w:val="32"/>
          <w:szCs w:val="32"/>
          <w:lang w:bidi="bn-IN"/>
        </w:rPr>
        <w:t>Passwords play an important role in our daily life style. We use it in many fields such as like ATM machines, desktop/mobile phones,</w:t>
      </w:r>
      <w:r w:rsidR="001E72B6">
        <w:rPr>
          <w:rFonts w:ascii="Times New Roman" w:hAnsi="Times New Roman" w:cs="Times New Roman"/>
          <w:sz w:val="32"/>
          <w:szCs w:val="32"/>
          <w:lang w:bidi="bn-IN"/>
        </w:rPr>
        <w:t xml:space="preserve"> log</w:t>
      </w:r>
      <w:r>
        <w:rPr>
          <w:rFonts w:ascii="Times New Roman" w:hAnsi="Times New Roman" w:cs="Times New Roman"/>
          <w:sz w:val="32"/>
          <w:szCs w:val="32"/>
          <w:lang w:bidi="bn-IN"/>
        </w:rPr>
        <w:t xml:space="preserve">in different internet web browser etc. </w:t>
      </w:r>
      <w:r w:rsidR="001E72B6">
        <w:rPr>
          <w:rFonts w:ascii="Times New Roman" w:hAnsi="Times New Roman" w:cs="Times New Roman"/>
          <w:sz w:val="32"/>
          <w:szCs w:val="32"/>
          <w:lang w:bidi="bn-IN"/>
        </w:rPr>
        <w:t>In this project we are going to observe about different methods of password cracking like Hydra, auxiliary module, NSE Scripts, John the ripper, Crunch.</w:t>
      </w:r>
    </w:p>
    <w:p w:rsidR="007710D3" w:rsidRDefault="007710D3" w:rsidP="007710D3">
      <w:pPr>
        <w:pStyle w:val="ListParagraph"/>
        <w:numPr>
          <w:ilvl w:val="0"/>
          <w:numId w:val="2"/>
        </w:numPr>
        <w:autoSpaceDE w:val="0"/>
        <w:autoSpaceDN w:val="0"/>
        <w:adjustRightInd w:val="0"/>
        <w:rPr>
          <w:rFonts w:ascii="Times New Roman" w:hAnsi="Times New Roman" w:cs="Times New Roman"/>
          <w:b/>
          <w:bCs/>
          <w:sz w:val="40"/>
          <w:szCs w:val="40"/>
          <w:lang w:bidi="bn-IN"/>
        </w:rPr>
      </w:pPr>
      <w:r w:rsidRPr="007710D3">
        <w:rPr>
          <w:rFonts w:ascii="Times New Roman" w:hAnsi="Times New Roman" w:cs="Times New Roman"/>
          <w:b/>
          <w:bCs/>
          <w:sz w:val="40"/>
          <w:szCs w:val="40"/>
          <w:lang w:bidi="bn-IN"/>
        </w:rPr>
        <w:t>OBJECTIVE</w:t>
      </w:r>
    </w:p>
    <w:p w:rsidR="001E72B6" w:rsidRPr="004459AD" w:rsidRDefault="001E72B6" w:rsidP="001E72B6">
      <w:pPr>
        <w:autoSpaceDE w:val="0"/>
        <w:autoSpaceDN w:val="0"/>
        <w:adjustRightInd w:val="0"/>
        <w:ind w:left="1440"/>
        <w:rPr>
          <w:rFonts w:ascii="Times New Roman" w:hAnsi="Times New Roman" w:cs="Times New Roman"/>
          <w:sz w:val="32"/>
          <w:szCs w:val="32"/>
          <w:lang w:bidi="bn-IN"/>
        </w:rPr>
      </w:pPr>
      <w:r w:rsidRPr="004459AD">
        <w:rPr>
          <w:rFonts w:ascii="Times New Roman" w:hAnsi="Times New Roman" w:cs="Times New Roman"/>
          <w:sz w:val="32"/>
          <w:szCs w:val="32"/>
          <w:lang w:bidi="bn-IN"/>
        </w:rPr>
        <w:t>The main object of this project that to generate a password. If anyone has forgotten the password, they can follow this way to get their passwords. It is utilized to increase the access to digital evidence like who are involved in S</w:t>
      </w:r>
      <w:r w:rsidR="004459AD" w:rsidRPr="004459AD">
        <w:rPr>
          <w:rFonts w:ascii="Times New Roman" w:hAnsi="Times New Roman" w:cs="Times New Roman"/>
          <w:sz w:val="32"/>
          <w:szCs w:val="32"/>
          <w:lang w:bidi="bn-IN"/>
        </w:rPr>
        <w:t>ystem administrator pri</w:t>
      </w:r>
      <w:r w:rsidRPr="004459AD">
        <w:rPr>
          <w:rFonts w:ascii="Times New Roman" w:hAnsi="Times New Roman" w:cs="Times New Roman"/>
          <w:sz w:val="32"/>
          <w:szCs w:val="32"/>
          <w:lang w:bidi="bn-IN"/>
        </w:rPr>
        <w:t>viledges they can ac</w:t>
      </w:r>
      <w:r w:rsidR="004459AD" w:rsidRPr="004459AD">
        <w:rPr>
          <w:rFonts w:ascii="Times New Roman" w:hAnsi="Times New Roman" w:cs="Times New Roman"/>
          <w:sz w:val="32"/>
          <w:szCs w:val="32"/>
          <w:lang w:bidi="bn-IN"/>
        </w:rPr>
        <w:t>cess that .</w:t>
      </w:r>
    </w:p>
    <w:p w:rsidR="007710D3" w:rsidRDefault="007710D3" w:rsidP="007710D3">
      <w:pPr>
        <w:pStyle w:val="ListParagraph"/>
        <w:numPr>
          <w:ilvl w:val="0"/>
          <w:numId w:val="2"/>
        </w:numPr>
        <w:autoSpaceDE w:val="0"/>
        <w:autoSpaceDN w:val="0"/>
        <w:adjustRightInd w:val="0"/>
        <w:rPr>
          <w:rFonts w:ascii="Times New Roman" w:hAnsi="Times New Roman" w:cs="Times New Roman"/>
          <w:b/>
          <w:bCs/>
          <w:sz w:val="40"/>
          <w:szCs w:val="40"/>
          <w:lang w:bidi="bn-IN"/>
        </w:rPr>
      </w:pPr>
      <w:r w:rsidRPr="007710D3">
        <w:rPr>
          <w:rFonts w:ascii="Times New Roman" w:hAnsi="Times New Roman" w:cs="Times New Roman"/>
          <w:b/>
          <w:bCs/>
          <w:sz w:val="40"/>
          <w:szCs w:val="40"/>
          <w:lang w:bidi="bn-IN"/>
        </w:rPr>
        <w:t>INTRODUCTION</w:t>
      </w:r>
    </w:p>
    <w:p w:rsidR="004459AD" w:rsidRPr="004459AD" w:rsidRDefault="004459AD" w:rsidP="004459AD">
      <w:pPr>
        <w:pStyle w:val="ListParagraph"/>
        <w:autoSpaceDE w:val="0"/>
        <w:autoSpaceDN w:val="0"/>
        <w:adjustRightInd w:val="0"/>
        <w:ind w:left="1440"/>
        <w:rPr>
          <w:rFonts w:ascii="Times New Roman" w:hAnsi="Times New Roman" w:cs="Times New Roman"/>
          <w:b/>
          <w:bCs/>
          <w:sz w:val="32"/>
          <w:szCs w:val="32"/>
          <w:lang w:bidi="bn-IN"/>
        </w:rPr>
      </w:pPr>
      <w:r w:rsidRPr="004459AD">
        <w:rPr>
          <w:rFonts w:ascii="Times New Roman" w:hAnsi="Times New Roman" w:cs="Times New Roman"/>
          <w:color w:val="000000"/>
          <w:sz w:val="32"/>
          <w:szCs w:val="32"/>
        </w:rPr>
        <w:t xml:space="preserve">Password attacks involve exploiting a broken authorization vulnerability in the system combined with automatic password attack tools that speed up the guessing and cracking passwords. The username-password combination is one of the oldest known account authentication techniques, so adversaries have had time to craft multiple methods of obtaining guessable passwords. Password attacks have far-reaching consequences </w:t>
      </w:r>
      <w:r w:rsidRPr="004459AD">
        <w:rPr>
          <w:rFonts w:ascii="Times New Roman" w:hAnsi="Times New Roman" w:cs="Times New Roman"/>
          <w:color w:val="000000"/>
          <w:sz w:val="32"/>
          <w:szCs w:val="32"/>
        </w:rPr>
        <w:lastRenderedPageBreak/>
        <w:t>since malicious users only require unauthorized access to a single privileged account or a few users accounts to compromise the web application. </w:t>
      </w:r>
    </w:p>
    <w:p w:rsidR="007710D3" w:rsidRPr="007710D3" w:rsidRDefault="007710D3" w:rsidP="007710D3">
      <w:pPr>
        <w:pStyle w:val="ListParagraph"/>
        <w:numPr>
          <w:ilvl w:val="0"/>
          <w:numId w:val="2"/>
        </w:numPr>
        <w:autoSpaceDE w:val="0"/>
        <w:autoSpaceDN w:val="0"/>
        <w:adjustRightInd w:val="0"/>
        <w:rPr>
          <w:rFonts w:ascii="Times New Roman" w:hAnsi="Times New Roman" w:cs="Times New Roman"/>
          <w:b/>
          <w:bCs/>
          <w:sz w:val="40"/>
          <w:szCs w:val="40"/>
          <w:lang w:bidi="bn-IN"/>
        </w:rPr>
      </w:pPr>
      <w:r w:rsidRPr="007710D3">
        <w:rPr>
          <w:rFonts w:ascii="Times New Roman" w:hAnsi="Times New Roman" w:cs="Times New Roman"/>
          <w:b/>
          <w:bCs/>
          <w:sz w:val="40"/>
          <w:szCs w:val="40"/>
          <w:lang w:bidi="bn-IN"/>
        </w:rPr>
        <w:t>METHODOLOGY</w:t>
      </w:r>
    </w:p>
    <w:p w:rsidR="007710D3" w:rsidRDefault="007710D3" w:rsidP="007710D3">
      <w:pPr>
        <w:autoSpaceDE w:val="0"/>
        <w:autoSpaceDN w:val="0"/>
        <w:adjustRightInd w:val="0"/>
        <w:rPr>
          <w:rFonts w:ascii="Times New Roman" w:hAnsi="Times New Roman" w:cs="Times New Roman"/>
          <w:b/>
          <w:bCs/>
          <w:sz w:val="40"/>
          <w:szCs w:val="40"/>
          <w:lang w:bidi="bn-IN"/>
        </w:rPr>
      </w:pPr>
    </w:p>
    <w:p w:rsidR="007710D3" w:rsidRPr="0010573A" w:rsidRDefault="007710D3" w:rsidP="0010573A">
      <w:pPr>
        <w:pStyle w:val="ListParagraph"/>
        <w:numPr>
          <w:ilvl w:val="0"/>
          <w:numId w:val="4"/>
        </w:numPr>
        <w:autoSpaceDE w:val="0"/>
        <w:autoSpaceDN w:val="0"/>
        <w:adjustRightInd w:val="0"/>
        <w:rPr>
          <w:rFonts w:ascii="Times New Roman" w:hAnsi="Times New Roman" w:cs="Times New Roman"/>
          <w:b/>
          <w:bCs/>
          <w:sz w:val="40"/>
          <w:szCs w:val="40"/>
          <w:lang w:bidi="bn-IN"/>
        </w:rPr>
      </w:pPr>
      <w:r w:rsidRPr="0010573A">
        <w:rPr>
          <w:rFonts w:ascii="Times New Roman" w:hAnsi="Times New Roman" w:cs="Times New Roman"/>
          <w:b/>
          <w:bCs/>
          <w:sz w:val="40"/>
          <w:szCs w:val="40"/>
          <w:lang w:bidi="bn-IN"/>
        </w:rPr>
        <w:t>Hydra</w:t>
      </w:r>
    </w:p>
    <w:p w:rsidR="00DC03DD" w:rsidRDefault="0010573A" w:rsidP="00DC03DD">
      <w:pPr>
        <w:pStyle w:val="ListParagraph"/>
        <w:autoSpaceDE w:val="0"/>
        <w:autoSpaceDN w:val="0"/>
        <w:adjustRightInd w:val="0"/>
        <w:ind w:left="1110"/>
        <w:rPr>
          <w:rFonts w:ascii="Times New Roman" w:hAnsi="Times New Roman" w:cs="Times New Roman"/>
          <w:sz w:val="32"/>
          <w:szCs w:val="32"/>
          <w:lang w:bidi="bn-IN"/>
        </w:rPr>
      </w:pPr>
      <w:r w:rsidRPr="0010573A">
        <w:rPr>
          <w:rFonts w:ascii="Times New Roman" w:hAnsi="Times New Roman" w:cs="Times New Roman"/>
          <w:sz w:val="32"/>
          <w:szCs w:val="32"/>
          <w:lang w:bidi="bn-IN"/>
        </w:rPr>
        <w:t>Hydra is a parallelized password attack system type cracker which is used to built in different O</w:t>
      </w:r>
      <w:r w:rsidR="0032328B">
        <w:rPr>
          <w:rFonts w:ascii="Times New Roman" w:hAnsi="Times New Roman" w:cs="Times New Roman"/>
          <w:sz w:val="32"/>
          <w:szCs w:val="32"/>
          <w:lang w:bidi="bn-IN"/>
        </w:rPr>
        <w:t xml:space="preserve">perating </w:t>
      </w:r>
      <w:r w:rsidRPr="0010573A">
        <w:rPr>
          <w:rFonts w:ascii="Times New Roman" w:hAnsi="Times New Roman" w:cs="Times New Roman"/>
          <w:sz w:val="32"/>
          <w:szCs w:val="32"/>
          <w:lang w:bidi="bn-IN"/>
        </w:rPr>
        <w:t>S</w:t>
      </w:r>
      <w:r w:rsidR="0032328B">
        <w:rPr>
          <w:rFonts w:ascii="Times New Roman" w:hAnsi="Times New Roman" w:cs="Times New Roman"/>
          <w:sz w:val="32"/>
          <w:szCs w:val="32"/>
          <w:lang w:bidi="bn-IN"/>
        </w:rPr>
        <w:t>ystem</w:t>
      </w:r>
      <w:r w:rsidRPr="0010573A">
        <w:rPr>
          <w:rFonts w:ascii="Times New Roman" w:hAnsi="Times New Roman" w:cs="Times New Roman"/>
          <w:sz w:val="32"/>
          <w:szCs w:val="32"/>
          <w:lang w:bidi="bn-IN"/>
        </w:rPr>
        <w:t xml:space="preserve"> . It works by using different approaches to perform brute-force attacks in order to guess the right username and password combinati</w:t>
      </w:r>
      <w:r w:rsidR="00CB44AA">
        <w:rPr>
          <w:rFonts w:ascii="Times New Roman" w:hAnsi="Times New Roman" w:cs="Times New Roman"/>
          <w:sz w:val="32"/>
          <w:szCs w:val="32"/>
          <w:lang w:bidi="bn-IN"/>
        </w:rPr>
        <w:t>on</w:t>
      </w:r>
    </w:p>
    <w:p w:rsidR="00DC03DD" w:rsidRPr="00DC03DD" w:rsidRDefault="00CB44AA" w:rsidP="00DC03DD">
      <w:pPr>
        <w:pStyle w:val="ListParagraph"/>
        <w:autoSpaceDE w:val="0"/>
        <w:autoSpaceDN w:val="0"/>
        <w:adjustRightInd w:val="0"/>
        <w:ind w:left="1110"/>
        <w:rPr>
          <w:rFonts w:ascii="Times New Roman" w:hAnsi="Times New Roman" w:cs="Times New Roman"/>
          <w:sz w:val="32"/>
          <w:szCs w:val="32"/>
          <w:lang w:bidi="bn-IN"/>
        </w:rPr>
      </w:pPr>
      <w:r w:rsidRPr="00DC03DD">
        <w:rPr>
          <w:rFonts w:ascii="Times New Roman" w:hAnsi="Times New Roman" w:cs="Times New Roman"/>
          <w:sz w:val="32"/>
          <w:szCs w:val="32"/>
          <w:lang w:bidi="bn-IN"/>
        </w:rPr>
        <w:t xml:space="preserve"> </w:t>
      </w:r>
      <w:r w:rsidR="0010573A">
        <w:rPr>
          <w:noProof/>
          <w:lang w:bidi="bn-IN"/>
        </w:rPr>
        <w:drawing>
          <wp:inline distT="0" distB="0" distL="0" distR="0">
            <wp:extent cx="6237911" cy="3813909"/>
            <wp:effectExtent l="19050" t="0" r="0" b="0"/>
            <wp:docPr id="13" name="Picture 0" descr="Screenshot_2022-11-02_02_3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2_02_37_24.png"/>
                    <pic:cNvPicPr/>
                  </pic:nvPicPr>
                  <pic:blipFill>
                    <a:blip r:embed="rId7"/>
                    <a:stretch>
                      <a:fillRect/>
                    </a:stretch>
                  </pic:blipFill>
                  <pic:spPr>
                    <a:xfrm>
                      <a:off x="0" y="0"/>
                      <a:ext cx="6259120" cy="3826876"/>
                    </a:xfrm>
                    <a:prstGeom prst="rect">
                      <a:avLst/>
                    </a:prstGeom>
                  </pic:spPr>
                </pic:pic>
              </a:graphicData>
            </a:graphic>
          </wp:inline>
        </w:drawing>
      </w:r>
    </w:p>
    <w:p w:rsidR="00145184" w:rsidRDefault="00145184" w:rsidP="00145184">
      <w:pPr>
        <w:pStyle w:val="ListParagraph"/>
        <w:autoSpaceDE w:val="0"/>
        <w:autoSpaceDN w:val="0"/>
        <w:adjustRightInd w:val="0"/>
        <w:ind w:left="1110"/>
        <w:rPr>
          <w:rFonts w:ascii="Times New Roman" w:hAnsi="Times New Roman" w:cs="Times New Roman"/>
          <w:noProof/>
          <w:sz w:val="32"/>
          <w:szCs w:val="32"/>
          <w:lang w:bidi="bn-IN"/>
        </w:rPr>
      </w:pPr>
    </w:p>
    <w:p w:rsidR="007710D3" w:rsidRPr="00DC03DD" w:rsidRDefault="00DC03DD" w:rsidP="00DC03DD">
      <w:pPr>
        <w:autoSpaceDE w:val="0"/>
        <w:autoSpaceDN w:val="0"/>
        <w:adjustRightInd w:val="0"/>
        <w:rPr>
          <w:rFonts w:ascii="Times New Roman" w:hAnsi="Times New Roman" w:cs="Times New Roman"/>
          <w:b/>
          <w:bCs/>
          <w:sz w:val="40"/>
          <w:szCs w:val="40"/>
          <w:lang w:bidi="bn-IN"/>
        </w:rPr>
      </w:pPr>
      <w:r w:rsidRPr="00DC03DD">
        <w:rPr>
          <w:rFonts w:ascii="Times New Roman" w:hAnsi="Times New Roman" w:cs="Times New Roman"/>
          <w:b/>
          <w:bCs/>
          <w:sz w:val="40"/>
          <w:szCs w:val="40"/>
          <w:lang w:bidi="bn-IN"/>
        </w:rPr>
        <w:t>2.</w:t>
      </w:r>
      <w:r>
        <w:rPr>
          <w:rFonts w:ascii="Times New Roman" w:hAnsi="Times New Roman" w:cs="Times New Roman"/>
          <w:b/>
          <w:bCs/>
          <w:sz w:val="40"/>
          <w:szCs w:val="40"/>
          <w:lang w:bidi="bn-IN"/>
        </w:rPr>
        <w:t xml:space="preserve"> </w:t>
      </w:r>
      <w:r w:rsidR="00145184" w:rsidRPr="00DC03DD">
        <w:rPr>
          <w:rFonts w:ascii="Times New Roman" w:hAnsi="Times New Roman" w:cs="Times New Roman"/>
          <w:b/>
          <w:bCs/>
          <w:sz w:val="40"/>
          <w:szCs w:val="40"/>
          <w:lang w:bidi="bn-IN"/>
        </w:rPr>
        <w:t>A</w:t>
      </w:r>
      <w:r w:rsidR="007710D3" w:rsidRPr="00DC03DD">
        <w:rPr>
          <w:rFonts w:ascii="Times New Roman" w:hAnsi="Times New Roman" w:cs="Times New Roman"/>
          <w:b/>
          <w:bCs/>
          <w:sz w:val="40"/>
          <w:szCs w:val="40"/>
          <w:lang w:bidi="bn-IN"/>
        </w:rPr>
        <w:t>uxiliary Module</w:t>
      </w:r>
    </w:p>
    <w:p w:rsidR="00636C05" w:rsidRDefault="0032328B" w:rsidP="00636C05">
      <w:pPr>
        <w:pStyle w:val="NormalWeb"/>
        <w:spacing w:before="120" w:beforeAutospacing="0" w:after="144" w:afterAutospacing="0"/>
        <w:ind w:left="720"/>
        <w:jc w:val="both"/>
        <w:rPr>
          <w:rFonts w:ascii="Arial" w:hAnsi="Arial" w:cs="Arial"/>
          <w:color w:val="000000"/>
          <w:sz w:val="26"/>
          <w:szCs w:val="26"/>
        </w:rPr>
      </w:pPr>
      <w:r>
        <w:rPr>
          <w:rFonts w:ascii="Arial" w:hAnsi="Arial" w:cs="Arial"/>
          <w:color w:val="000000"/>
          <w:sz w:val="26"/>
          <w:szCs w:val="26"/>
          <w:shd w:val="clear" w:color="auto" w:fill="FFFFFF"/>
        </w:rPr>
        <w:t xml:space="preserve">After scanning the Metasploitable machine with NMAP, we know what services are running on it. The services are FTP, SSH, mysql, http, and Telnet. </w:t>
      </w:r>
      <w:r>
        <w:rPr>
          <w:rFonts w:ascii="Arial" w:hAnsi="Arial" w:cs="Arial"/>
          <w:color w:val="000000"/>
          <w:sz w:val="26"/>
          <w:szCs w:val="26"/>
        </w:rPr>
        <w:t>To perform a brute-force attack on these services, we will use </w:t>
      </w:r>
      <w:r>
        <w:rPr>
          <w:rFonts w:ascii="Arial" w:hAnsi="Arial" w:cs="Arial"/>
          <w:b/>
          <w:bCs/>
          <w:color w:val="000000"/>
          <w:sz w:val="26"/>
          <w:szCs w:val="26"/>
        </w:rPr>
        <w:t>auxiliaries</w:t>
      </w:r>
      <w:r>
        <w:rPr>
          <w:rFonts w:ascii="Arial" w:hAnsi="Arial" w:cs="Arial"/>
          <w:color w:val="000000"/>
          <w:sz w:val="26"/>
          <w:szCs w:val="26"/>
        </w:rPr>
        <w:t> of each service. Auxiliaries are small scripts used in Metasploit which don’t create a shell in the victim machine; they just provide access to the machine if the brute-force</w:t>
      </w:r>
      <w:r w:rsidR="008B3BC9">
        <w:rPr>
          <w:rFonts w:ascii="Arial" w:hAnsi="Arial" w:cs="Arial"/>
          <w:color w:val="000000"/>
          <w:sz w:val="26"/>
          <w:szCs w:val="26"/>
        </w:rPr>
        <w:t xml:space="preserve"> </w:t>
      </w:r>
      <w:r>
        <w:rPr>
          <w:rFonts w:ascii="Arial" w:hAnsi="Arial" w:cs="Arial"/>
          <w:color w:val="000000"/>
          <w:sz w:val="26"/>
          <w:szCs w:val="26"/>
        </w:rPr>
        <w:t>attack is successful. Let’s see how to use auxiliaries. Here, we have created a dict</w:t>
      </w:r>
      <w:r w:rsidR="008B3BC9">
        <w:rPr>
          <w:rFonts w:ascii="Arial" w:hAnsi="Arial" w:cs="Arial"/>
          <w:color w:val="000000"/>
          <w:sz w:val="26"/>
          <w:szCs w:val="26"/>
        </w:rPr>
        <w:t xml:space="preserve">ionary list at the root of Kali </w:t>
      </w:r>
      <w:r>
        <w:rPr>
          <w:rFonts w:ascii="Arial" w:hAnsi="Arial" w:cs="Arial"/>
          <w:color w:val="000000"/>
          <w:sz w:val="26"/>
          <w:szCs w:val="26"/>
        </w:rPr>
        <w:t>distribution machine</w:t>
      </w:r>
    </w:p>
    <w:p w:rsidR="00636C05" w:rsidRDefault="00636C05" w:rsidP="00636C05">
      <w:pPr>
        <w:pStyle w:val="NormalWeb"/>
        <w:spacing w:before="120" w:beforeAutospacing="0" w:after="144" w:afterAutospacing="0"/>
        <w:ind w:left="720"/>
        <w:jc w:val="both"/>
        <w:rPr>
          <w:rFonts w:ascii="Arial" w:hAnsi="Arial" w:cs="Arial"/>
          <w:color w:val="000000"/>
          <w:sz w:val="26"/>
          <w:szCs w:val="26"/>
        </w:rPr>
      </w:pPr>
      <w:r>
        <w:rPr>
          <w:noProof/>
          <w:sz w:val="32"/>
          <w:szCs w:val="32"/>
        </w:rPr>
        <w:drawing>
          <wp:inline distT="0" distB="0" distL="0" distR="0">
            <wp:extent cx="7330262" cy="3503488"/>
            <wp:effectExtent l="19050" t="0" r="3988" b="0"/>
            <wp:docPr id="31" name="Picture 1" descr="Screenshot_2022-11-02_06_18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2_06_18_34.png"/>
                    <pic:cNvPicPr/>
                  </pic:nvPicPr>
                  <pic:blipFill>
                    <a:blip r:embed="rId8"/>
                    <a:stretch>
                      <a:fillRect/>
                    </a:stretch>
                  </pic:blipFill>
                  <pic:spPr>
                    <a:xfrm>
                      <a:off x="0" y="0"/>
                      <a:ext cx="7332474" cy="3504545"/>
                    </a:xfrm>
                    <a:prstGeom prst="rect">
                      <a:avLst/>
                    </a:prstGeom>
                  </pic:spPr>
                </pic:pic>
              </a:graphicData>
            </a:graphic>
          </wp:inline>
        </w:drawing>
      </w:r>
    </w:p>
    <w:p w:rsidR="007710D3" w:rsidRDefault="00145184" w:rsidP="00636C05">
      <w:pPr>
        <w:pStyle w:val="NormalWeb"/>
        <w:spacing w:before="120" w:beforeAutospacing="0" w:after="144" w:afterAutospacing="0"/>
        <w:ind w:left="720"/>
        <w:jc w:val="both"/>
        <w:rPr>
          <w:rFonts w:ascii="Arial" w:hAnsi="Arial" w:cs="Arial"/>
          <w:color w:val="000000"/>
          <w:sz w:val="26"/>
          <w:szCs w:val="26"/>
        </w:rPr>
      </w:pPr>
      <w:r>
        <w:rPr>
          <w:noProof/>
        </w:rPr>
        <w:lastRenderedPageBreak/>
        <w:drawing>
          <wp:inline distT="0" distB="0" distL="0" distR="0">
            <wp:extent cx="7070119" cy="3121950"/>
            <wp:effectExtent l="19050" t="0" r="0" b="0"/>
            <wp:docPr id="17" name="Picture 3" descr="Screenshot_2022-11-03_04_51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3_04_51_51.png"/>
                    <pic:cNvPicPr/>
                  </pic:nvPicPr>
                  <pic:blipFill>
                    <a:blip r:embed="rId9"/>
                    <a:stretch>
                      <a:fillRect/>
                    </a:stretch>
                  </pic:blipFill>
                  <pic:spPr>
                    <a:xfrm>
                      <a:off x="0" y="0"/>
                      <a:ext cx="7076371" cy="3124711"/>
                    </a:xfrm>
                    <a:prstGeom prst="rect">
                      <a:avLst/>
                    </a:prstGeom>
                  </pic:spPr>
                </pic:pic>
              </a:graphicData>
            </a:graphic>
          </wp:inline>
        </w:drawing>
      </w:r>
      <w:r>
        <w:rPr>
          <w:noProof/>
          <w:sz w:val="32"/>
          <w:szCs w:val="32"/>
        </w:rPr>
        <w:drawing>
          <wp:inline distT="0" distB="0" distL="0" distR="0">
            <wp:extent cx="7070119" cy="3308278"/>
            <wp:effectExtent l="19050" t="0" r="0" b="0"/>
            <wp:docPr id="18" name="Picture 2" descr="Screenshot_2022-11-02_06_19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2_06_19_40.png"/>
                    <pic:cNvPicPr/>
                  </pic:nvPicPr>
                  <pic:blipFill>
                    <a:blip r:embed="rId10"/>
                    <a:stretch>
                      <a:fillRect/>
                    </a:stretch>
                  </pic:blipFill>
                  <pic:spPr>
                    <a:xfrm>
                      <a:off x="0" y="0"/>
                      <a:ext cx="7074450" cy="3310305"/>
                    </a:xfrm>
                    <a:prstGeom prst="rect">
                      <a:avLst/>
                    </a:prstGeom>
                  </pic:spPr>
                </pic:pic>
              </a:graphicData>
            </a:graphic>
          </wp:inline>
        </w:drawing>
      </w:r>
      <w:r>
        <w:rPr>
          <w:noProof/>
          <w:sz w:val="32"/>
          <w:szCs w:val="32"/>
        </w:rPr>
        <w:lastRenderedPageBreak/>
        <w:drawing>
          <wp:inline distT="0" distB="0" distL="0" distR="0">
            <wp:extent cx="7140768" cy="3226085"/>
            <wp:effectExtent l="19050" t="0" r="2982" b="0"/>
            <wp:docPr id="19" name="Picture 4" descr="Screenshot_2022-11-03_05_0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3_05_04_12.png"/>
                    <pic:cNvPicPr/>
                  </pic:nvPicPr>
                  <pic:blipFill>
                    <a:blip r:embed="rId11"/>
                    <a:stretch>
                      <a:fillRect/>
                    </a:stretch>
                  </pic:blipFill>
                  <pic:spPr>
                    <a:xfrm>
                      <a:off x="0" y="0"/>
                      <a:ext cx="7146413" cy="3228635"/>
                    </a:xfrm>
                    <a:prstGeom prst="rect">
                      <a:avLst/>
                    </a:prstGeom>
                  </pic:spPr>
                </pic:pic>
              </a:graphicData>
            </a:graphic>
          </wp:inline>
        </w:drawing>
      </w:r>
    </w:p>
    <w:p w:rsidR="00D666E0" w:rsidRDefault="00D666E0" w:rsidP="00145184">
      <w:pPr>
        <w:pStyle w:val="NormalWeb"/>
        <w:spacing w:before="120" w:beforeAutospacing="0" w:after="144" w:afterAutospacing="0"/>
        <w:ind w:left="720"/>
        <w:jc w:val="both"/>
        <w:rPr>
          <w:rFonts w:ascii="Arial" w:hAnsi="Arial" w:cs="Arial"/>
          <w:color w:val="000000"/>
          <w:sz w:val="26"/>
          <w:szCs w:val="26"/>
        </w:rPr>
      </w:pPr>
    </w:p>
    <w:p w:rsidR="00D666E0" w:rsidRPr="00D666E0" w:rsidRDefault="00D666E0" w:rsidP="00D666E0">
      <w:pPr>
        <w:pStyle w:val="NormalWeb"/>
        <w:spacing w:before="120" w:beforeAutospacing="0" w:after="144" w:afterAutospacing="0"/>
        <w:jc w:val="both"/>
        <w:rPr>
          <w:b/>
          <w:bCs/>
          <w:color w:val="000000"/>
          <w:sz w:val="40"/>
          <w:szCs w:val="40"/>
        </w:rPr>
      </w:pPr>
      <w:r w:rsidRPr="00D666E0">
        <w:rPr>
          <w:b/>
          <w:bCs/>
          <w:color w:val="000000"/>
          <w:sz w:val="40"/>
          <w:szCs w:val="40"/>
        </w:rPr>
        <w:t>3. NSE Scripts</w:t>
      </w:r>
    </w:p>
    <w:p w:rsidR="00D666E0" w:rsidRPr="00D666E0" w:rsidRDefault="00D666E0" w:rsidP="00D666E0">
      <w:pPr>
        <w:pStyle w:val="NormalWeb"/>
        <w:ind w:left="720"/>
        <w:rPr>
          <w:color w:val="000000"/>
          <w:sz w:val="32"/>
          <w:szCs w:val="32"/>
        </w:rPr>
      </w:pPr>
      <w:r w:rsidRPr="00D666E0">
        <w:rPr>
          <w:color w:val="000000"/>
          <w:sz w:val="32"/>
          <w:szCs w:val="32"/>
          <w:shd w:val="clear" w:color="auto" w:fill="FFFFFF"/>
        </w:rPr>
        <w:t>We will process the showcase for Nmap Brute NSE Script for dictionary attack in this article since Nmap is such a large tool that it can’t be covered in one post. If you’re wondering whether or not a brute-force assault using Nmap is doable.</w:t>
      </w:r>
      <w:r w:rsidRPr="00D666E0">
        <w:rPr>
          <w:color w:val="000000"/>
          <w:sz w:val="32"/>
          <w:szCs w:val="32"/>
        </w:rPr>
        <w:t>Performs brute force password auditing against http basic, digest and ntlm authentication.</w:t>
      </w:r>
    </w:p>
    <w:p w:rsidR="00D666E0" w:rsidRDefault="00D666E0" w:rsidP="00D666E0">
      <w:pPr>
        <w:pStyle w:val="NormalWeb"/>
        <w:ind w:left="720"/>
        <w:rPr>
          <w:color w:val="000000"/>
          <w:sz w:val="32"/>
          <w:szCs w:val="32"/>
        </w:rPr>
      </w:pPr>
      <w:r w:rsidRPr="00D666E0">
        <w:rPr>
          <w:color w:val="000000"/>
          <w:sz w:val="32"/>
          <w:szCs w:val="32"/>
        </w:rPr>
        <w:t>This script uses the unpwdb and brute libraries to perform password guessing. Any successful guesses are stored in the nmap registry, using the creds library, for other scripts to use.</w:t>
      </w:r>
    </w:p>
    <w:p w:rsidR="00D666E0" w:rsidRDefault="00D666E0" w:rsidP="00D666E0">
      <w:pPr>
        <w:pStyle w:val="NormalWeb"/>
        <w:ind w:left="720"/>
        <w:rPr>
          <w:color w:val="000000"/>
          <w:sz w:val="32"/>
          <w:szCs w:val="32"/>
        </w:rPr>
      </w:pPr>
      <w:r>
        <w:rPr>
          <w:noProof/>
          <w:color w:val="000000"/>
          <w:sz w:val="32"/>
          <w:szCs w:val="32"/>
        </w:rPr>
        <w:lastRenderedPageBreak/>
        <w:drawing>
          <wp:inline distT="0" distB="0" distL="0" distR="0">
            <wp:extent cx="6987925" cy="3411021"/>
            <wp:effectExtent l="19050" t="0" r="3425" b="0"/>
            <wp:docPr id="20" name="Picture 19" descr="Screenshot_2022-11-03_05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3_05_07_42.png"/>
                    <pic:cNvPicPr/>
                  </pic:nvPicPr>
                  <pic:blipFill>
                    <a:blip r:embed="rId12"/>
                    <a:stretch>
                      <a:fillRect/>
                    </a:stretch>
                  </pic:blipFill>
                  <pic:spPr>
                    <a:xfrm>
                      <a:off x="0" y="0"/>
                      <a:ext cx="6992065" cy="3413042"/>
                    </a:xfrm>
                    <a:prstGeom prst="rect">
                      <a:avLst/>
                    </a:prstGeom>
                  </pic:spPr>
                </pic:pic>
              </a:graphicData>
            </a:graphic>
          </wp:inline>
        </w:drawing>
      </w:r>
    </w:p>
    <w:p w:rsidR="00145184" w:rsidRDefault="00145184" w:rsidP="008728D5">
      <w:pPr>
        <w:autoSpaceDE w:val="0"/>
        <w:autoSpaceDN w:val="0"/>
        <w:adjustRightInd w:val="0"/>
        <w:rPr>
          <w:rFonts w:ascii="Times New Roman" w:hAnsi="Times New Roman" w:cs="Times New Roman"/>
          <w:b/>
          <w:bCs/>
          <w:sz w:val="40"/>
          <w:szCs w:val="40"/>
          <w:lang w:bidi="bn-IN"/>
        </w:rPr>
      </w:pPr>
      <w:r>
        <w:rPr>
          <w:rFonts w:ascii="Times New Roman" w:hAnsi="Times New Roman" w:cs="Times New Roman"/>
          <w:b/>
          <w:bCs/>
          <w:sz w:val="40"/>
          <w:szCs w:val="40"/>
          <w:lang w:bidi="bn-IN"/>
        </w:rPr>
        <w:t>4. John the ripper</w:t>
      </w:r>
    </w:p>
    <w:p w:rsidR="00082BC5" w:rsidRDefault="00082BC5" w:rsidP="00082BC5">
      <w:pPr>
        <w:pStyle w:val="NormalWeb"/>
        <w:shd w:val="clear" w:color="auto" w:fill="FFFFFF"/>
        <w:spacing w:before="0" w:beforeAutospacing="0" w:after="421" w:afterAutospacing="0"/>
        <w:ind w:left="720"/>
        <w:rPr>
          <w:color w:val="444444"/>
          <w:sz w:val="32"/>
          <w:szCs w:val="32"/>
        </w:rPr>
      </w:pPr>
      <w:r w:rsidRPr="00082BC5">
        <w:rPr>
          <w:color w:val="444444"/>
          <w:sz w:val="32"/>
          <w:szCs w:val="32"/>
        </w:rPr>
        <w:t>John the Ripper uses a combination of brute force attacks and dictionary attacks to crack passwords. First, however, penetration testers can use the single-crack mode to determine a password based on other factors in the credential file, like username or the users’ full name. Then, it runs through other common passwords on its wordlist. If neither of those methods works, it moves onto the brute force and dictionary attack options.</w:t>
      </w:r>
    </w:p>
    <w:p w:rsidR="008728D5" w:rsidRDefault="00082BC5" w:rsidP="008728D5">
      <w:pPr>
        <w:pStyle w:val="NormalWeb"/>
        <w:shd w:val="clear" w:color="auto" w:fill="FFFFFF"/>
        <w:spacing w:before="0" w:beforeAutospacing="0" w:after="421" w:afterAutospacing="0"/>
        <w:ind w:left="720"/>
        <w:rPr>
          <w:color w:val="444444"/>
          <w:sz w:val="32"/>
          <w:szCs w:val="32"/>
        </w:rPr>
      </w:pPr>
      <w:r>
        <w:rPr>
          <w:noProof/>
          <w:color w:val="444444"/>
          <w:sz w:val="32"/>
          <w:szCs w:val="32"/>
        </w:rPr>
        <w:lastRenderedPageBreak/>
        <w:drawing>
          <wp:inline distT="0" distB="0" distL="0" distR="0">
            <wp:extent cx="6186541" cy="3543482"/>
            <wp:effectExtent l="19050" t="0" r="4709" b="0"/>
            <wp:docPr id="27" name="Picture 26" descr="Screenshot_2022-11-03_07_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3_07_32_51.png"/>
                    <pic:cNvPicPr/>
                  </pic:nvPicPr>
                  <pic:blipFill>
                    <a:blip r:embed="rId13"/>
                    <a:stretch>
                      <a:fillRect/>
                    </a:stretch>
                  </pic:blipFill>
                  <pic:spPr>
                    <a:xfrm>
                      <a:off x="0" y="0"/>
                      <a:ext cx="6194058" cy="3547787"/>
                    </a:xfrm>
                    <a:prstGeom prst="rect">
                      <a:avLst/>
                    </a:prstGeom>
                  </pic:spPr>
                </pic:pic>
              </a:graphicData>
            </a:graphic>
          </wp:inline>
        </w:drawing>
      </w:r>
    </w:p>
    <w:p w:rsidR="008728D5" w:rsidRDefault="008728D5" w:rsidP="008728D5">
      <w:pPr>
        <w:pStyle w:val="NormalWeb"/>
        <w:shd w:val="clear" w:color="auto" w:fill="FFFFFF"/>
        <w:spacing w:before="0" w:beforeAutospacing="0" w:after="421" w:afterAutospacing="0"/>
        <w:ind w:left="720"/>
        <w:rPr>
          <w:color w:val="444444"/>
          <w:sz w:val="32"/>
          <w:szCs w:val="32"/>
        </w:rPr>
      </w:pPr>
    </w:p>
    <w:p w:rsidR="008728D5" w:rsidRPr="00082BC5" w:rsidRDefault="008728D5" w:rsidP="008728D5">
      <w:pPr>
        <w:pStyle w:val="NormalWeb"/>
        <w:shd w:val="clear" w:color="auto" w:fill="FFFFFF"/>
        <w:spacing w:before="0" w:beforeAutospacing="0" w:after="421" w:afterAutospacing="0"/>
        <w:ind w:left="720"/>
        <w:rPr>
          <w:color w:val="444444"/>
          <w:sz w:val="32"/>
          <w:szCs w:val="32"/>
        </w:rPr>
      </w:pPr>
    </w:p>
    <w:p w:rsidR="00145184" w:rsidRDefault="00145184" w:rsidP="008728D5">
      <w:pPr>
        <w:autoSpaceDE w:val="0"/>
        <w:autoSpaceDN w:val="0"/>
        <w:adjustRightInd w:val="0"/>
        <w:rPr>
          <w:rFonts w:ascii="Times New Roman" w:hAnsi="Times New Roman" w:cs="Times New Roman"/>
          <w:b/>
          <w:bCs/>
          <w:sz w:val="40"/>
          <w:szCs w:val="40"/>
          <w:lang w:bidi="bn-IN"/>
        </w:rPr>
      </w:pPr>
      <w:r>
        <w:rPr>
          <w:rFonts w:ascii="Times New Roman" w:hAnsi="Times New Roman" w:cs="Times New Roman"/>
          <w:b/>
          <w:bCs/>
          <w:sz w:val="40"/>
          <w:szCs w:val="40"/>
          <w:lang w:bidi="bn-IN"/>
        </w:rPr>
        <w:t>5. Crunch</w:t>
      </w:r>
    </w:p>
    <w:p w:rsidR="00145184" w:rsidRDefault="008728D5" w:rsidP="008728D5">
      <w:pPr>
        <w:autoSpaceDE w:val="0"/>
        <w:autoSpaceDN w:val="0"/>
        <w:adjustRightInd w:val="0"/>
        <w:ind w:left="360"/>
        <w:rPr>
          <w:rFonts w:ascii="Times New Roman" w:hAnsi="Times New Roman" w:cs="Times New Roman"/>
          <w:sz w:val="32"/>
          <w:szCs w:val="32"/>
          <w:lang w:bidi="bn-IN"/>
        </w:rPr>
      </w:pPr>
      <w:r w:rsidRPr="008728D5">
        <w:rPr>
          <w:rFonts w:ascii="Times New Roman" w:hAnsi="Times New Roman" w:cs="Times New Roman"/>
          <w:sz w:val="32"/>
          <w:szCs w:val="32"/>
          <w:lang w:bidi="bn-IN"/>
        </w:rPr>
        <w:t>crunch is a wordlist generating tool that comes pre-installed with Kali Linux. It is used to generate custom keywords based on wordlists. It generates a wordlist with permutation and combination. We could use some specific patterns and symbols to generate a wordlist.</w:t>
      </w:r>
    </w:p>
    <w:p w:rsidR="00636C05" w:rsidRPr="008728D5" w:rsidRDefault="00636C05" w:rsidP="008728D5">
      <w:pPr>
        <w:autoSpaceDE w:val="0"/>
        <w:autoSpaceDN w:val="0"/>
        <w:adjustRightInd w:val="0"/>
        <w:ind w:left="360"/>
        <w:rPr>
          <w:rFonts w:ascii="Times New Roman" w:hAnsi="Times New Roman" w:cs="Times New Roman"/>
          <w:sz w:val="32"/>
          <w:szCs w:val="32"/>
          <w:lang w:bidi="bn-IN"/>
        </w:rPr>
      </w:pPr>
      <w:r>
        <w:rPr>
          <w:rFonts w:ascii="Times New Roman" w:hAnsi="Times New Roman" w:cs="Times New Roman"/>
          <w:noProof/>
          <w:sz w:val="32"/>
          <w:szCs w:val="32"/>
          <w:lang w:bidi="bn-IN"/>
        </w:rPr>
        <w:lastRenderedPageBreak/>
        <w:drawing>
          <wp:inline distT="0" distB="0" distL="0" distR="0">
            <wp:extent cx="6833812" cy="3154052"/>
            <wp:effectExtent l="19050" t="0" r="5138" b="0"/>
            <wp:docPr id="32" name="Picture 31" descr="Screenshot_2022-11-03_07_45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3_07_45_47.png"/>
                    <pic:cNvPicPr/>
                  </pic:nvPicPr>
                  <pic:blipFill>
                    <a:blip r:embed="rId14"/>
                    <a:stretch>
                      <a:fillRect/>
                    </a:stretch>
                  </pic:blipFill>
                  <pic:spPr>
                    <a:xfrm>
                      <a:off x="0" y="0"/>
                      <a:ext cx="6838109" cy="3156035"/>
                    </a:xfrm>
                    <a:prstGeom prst="rect">
                      <a:avLst/>
                    </a:prstGeom>
                  </pic:spPr>
                </pic:pic>
              </a:graphicData>
            </a:graphic>
          </wp:inline>
        </w:drawing>
      </w:r>
      <w:r>
        <w:rPr>
          <w:rFonts w:ascii="Times New Roman" w:hAnsi="Times New Roman" w:cs="Times New Roman"/>
          <w:noProof/>
          <w:sz w:val="32"/>
          <w:szCs w:val="32"/>
          <w:lang w:bidi="bn-IN"/>
        </w:rPr>
        <w:drawing>
          <wp:inline distT="0" distB="0" distL="0" distR="0">
            <wp:extent cx="6839007" cy="3051425"/>
            <wp:effectExtent l="19050" t="0" r="0" b="0"/>
            <wp:docPr id="33" name="Picture 32" descr="Screenshot_2022-11-03_07_4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3_07_46_02.png"/>
                    <pic:cNvPicPr/>
                  </pic:nvPicPr>
                  <pic:blipFill>
                    <a:blip r:embed="rId15"/>
                    <a:stretch>
                      <a:fillRect/>
                    </a:stretch>
                  </pic:blipFill>
                  <pic:spPr>
                    <a:xfrm>
                      <a:off x="0" y="0"/>
                      <a:ext cx="6843059" cy="3053233"/>
                    </a:xfrm>
                    <a:prstGeom prst="rect">
                      <a:avLst/>
                    </a:prstGeom>
                  </pic:spPr>
                </pic:pic>
              </a:graphicData>
            </a:graphic>
          </wp:inline>
        </w:drawing>
      </w:r>
    </w:p>
    <w:p w:rsidR="007710D3" w:rsidRDefault="007710D3" w:rsidP="007710D3">
      <w:pPr>
        <w:pStyle w:val="ListParagraph"/>
        <w:numPr>
          <w:ilvl w:val="0"/>
          <w:numId w:val="3"/>
        </w:numPr>
        <w:autoSpaceDE w:val="0"/>
        <w:autoSpaceDN w:val="0"/>
        <w:adjustRightInd w:val="0"/>
        <w:rPr>
          <w:rFonts w:ascii="Times New Roman" w:hAnsi="Times New Roman" w:cs="Times New Roman"/>
          <w:b/>
          <w:bCs/>
          <w:sz w:val="40"/>
          <w:szCs w:val="40"/>
          <w:lang w:bidi="bn-IN"/>
        </w:rPr>
      </w:pPr>
      <w:r w:rsidRPr="007710D3">
        <w:rPr>
          <w:rFonts w:ascii="Times New Roman" w:hAnsi="Times New Roman" w:cs="Times New Roman"/>
          <w:b/>
          <w:bCs/>
          <w:sz w:val="40"/>
          <w:szCs w:val="40"/>
          <w:lang w:bidi="bn-IN"/>
        </w:rPr>
        <w:lastRenderedPageBreak/>
        <w:t>CONCLUSION</w:t>
      </w:r>
    </w:p>
    <w:p w:rsidR="00902CB1" w:rsidRPr="00902CB1" w:rsidRDefault="00902CB1" w:rsidP="00902CB1">
      <w:pPr>
        <w:pStyle w:val="ListParagraph"/>
        <w:autoSpaceDE w:val="0"/>
        <w:autoSpaceDN w:val="0"/>
        <w:adjustRightInd w:val="0"/>
        <w:rPr>
          <w:rFonts w:ascii="Times New Roman" w:hAnsi="Times New Roman" w:cs="Times New Roman"/>
          <w:sz w:val="32"/>
          <w:szCs w:val="32"/>
          <w:lang w:bidi="bn-IN"/>
        </w:rPr>
      </w:pPr>
      <w:r w:rsidRPr="00902CB1">
        <w:rPr>
          <w:rFonts w:ascii="Times New Roman" w:hAnsi="Times New Roman" w:cs="Times New Roman"/>
          <w:sz w:val="32"/>
          <w:szCs w:val="32"/>
          <w:lang w:bidi="bn-IN"/>
        </w:rPr>
        <w:t>After all the work in our kali we can see such things.</w:t>
      </w:r>
    </w:p>
    <w:p w:rsidR="00902CB1" w:rsidRPr="00902CB1" w:rsidRDefault="00BC6C69" w:rsidP="00902CB1">
      <w:pPr>
        <w:pStyle w:val="ListParagraph"/>
        <w:autoSpaceDE w:val="0"/>
        <w:autoSpaceDN w:val="0"/>
        <w:adjustRightInd w:val="0"/>
        <w:rPr>
          <w:rFonts w:ascii="Times New Roman" w:hAnsi="Times New Roman" w:cs="Times New Roman"/>
          <w:sz w:val="32"/>
          <w:szCs w:val="32"/>
          <w:lang w:bidi="bn-IN"/>
        </w:rPr>
      </w:pPr>
      <w:r>
        <w:rPr>
          <w:rFonts w:ascii="Times New Roman" w:hAnsi="Times New Roman" w:cs="Times New Roman"/>
          <w:noProof/>
          <w:sz w:val="32"/>
          <w:szCs w:val="32"/>
          <w:lang w:bidi="bn-IN"/>
        </w:rPr>
        <w:drawing>
          <wp:inline distT="0" distB="0" distL="0" distR="0">
            <wp:extent cx="6627695" cy="3030876"/>
            <wp:effectExtent l="19050" t="0" r="1705" b="0"/>
            <wp:docPr id="34" name="Picture 33" descr="Screenshot_2022-11-03_07_5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3_07_54_12.png"/>
                    <pic:cNvPicPr/>
                  </pic:nvPicPr>
                  <pic:blipFill>
                    <a:blip r:embed="rId16"/>
                    <a:stretch>
                      <a:fillRect/>
                    </a:stretch>
                  </pic:blipFill>
                  <pic:spPr>
                    <a:xfrm>
                      <a:off x="0" y="0"/>
                      <a:ext cx="6632259" cy="3032963"/>
                    </a:xfrm>
                    <a:prstGeom prst="rect">
                      <a:avLst/>
                    </a:prstGeom>
                  </pic:spPr>
                </pic:pic>
              </a:graphicData>
            </a:graphic>
          </wp:inline>
        </w:drawing>
      </w:r>
    </w:p>
    <w:p w:rsidR="00216225" w:rsidRPr="00902CB1" w:rsidRDefault="00902CB1" w:rsidP="00216225">
      <w:pPr>
        <w:pStyle w:val="ListParagraph"/>
        <w:autoSpaceDE w:val="0"/>
        <w:autoSpaceDN w:val="0"/>
        <w:adjustRightInd w:val="0"/>
        <w:rPr>
          <w:rFonts w:ascii="Times New Roman" w:hAnsi="Times New Roman" w:cs="Times New Roman"/>
          <w:sz w:val="32"/>
          <w:szCs w:val="32"/>
          <w:lang w:bidi="bn-IN"/>
        </w:rPr>
      </w:pPr>
      <w:r w:rsidRPr="00902CB1">
        <w:rPr>
          <w:rFonts w:ascii="Times New Roman" w:hAnsi="Times New Roman" w:cs="Times New Roman"/>
          <w:sz w:val="32"/>
          <w:szCs w:val="32"/>
          <w:lang w:bidi="bn-IN"/>
        </w:rPr>
        <w:t>Passwords are already a weak form of authentication.  If a user is using a password so weak that it can be recovered by a slow, online attack, that’s a real problem!  But even “strong” passwords, if they have been recovered from a breach such as the RockYou! hack, are still vulnerable to cracking.  The best defense against an online attack is to lock out the attacked account after a handful of unsuccessful login attempts.  Not only can this stop an Online Password Cracking attack dead in its tracks, it can also alert an administrator that such an attack is being carried out.</w:t>
      </w:r>
    </w:p>
    <w:p w:rsidR="007710D3" w:rsidRDefault="007710D3" w:rsidP="007710D3">
      <w:pPr>
        <w:autoSpaceDE w:val="0"/>
        <w:autoSpaceDN w:val="0"/>
        <w:adjustRightInd w:val="0"/>
        <w:jc w:val="center"/>
        <w:rPr>
          <w:rFonts w:ascii="Calibri" w:hAnsi="Calibri" w:cs="Calibri"/>
          <w:sz w:val="40"/>
          <w:szCs w:val="40"/>
          <w:lang w:bidi="bn-IN"/>
        </w:rPr>
      </w:pPr>
    </w:p>
    <w:p w:rsidR="00F276DC" w:rsidRDefault="00F276DC"/>
    <w:sectPr w:rsidR="00F276DC" w:rsidSect="00CB44AA">
      <w:pgSz w:w="16839" w:h="11907" w:orient="landscape" w:code="9"/>
      <w:pgMar w:top="720" w:right="720" w:bottom="720" w:left="720" w:header="720" w:footer="72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212A" w:rsidRDefault="00FE212A" w:rsidP="008728D5">
      <w:pPr>
        <w:spacing w:after="0" w:line="240" w:lineRule="auto"/>
      </w:pPr>
      <w:r>
        <w:separator/>
      </w:r>
    </w:p>
  </w:endnote>
  <w:endnote w:type="continuationSeparator" w:id="1">
    <w:p w:rsidR="00FE212A" w:rsidRDefault="00FE212A" w:rsidP="008728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212A" w:rsidRDefault="00FE212A" w:rsidP="008728D5">
      <w:pPr>
        <w:spacing w:after="0" w:line="240" w:lineRule="auto"/>
      </w:pPr>
      <w:r>
        <w:separator/>
      </w:r>
    </w:p>
  </w:footnote>
  <w:footnote w:type="continuationSeparator" w:id="1">
    <w:p w:rsidR="00FE212A" w:rsidRDefault="00FE212A" w:rsidP="008728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7D18A8"/>
    <w:multiLevelType w:val="hybridMultilevel"/>
    <w:tmpl w:val="BB9601D6"/>
    <w:lvl w:ilvl="0" w:tplc="80BAEC88">
      <w:start w:val="1"/>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4AD1920"/>
    <w:multiLevelType w:val="hybridMultilevel"/>
    <w:tmpl w:val="022CB1C2"/>
    <w:lvl w:ilvl="0" w:tplc="347E377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3E7928"/>
    <w:multiLevelType w:val="hybridMultilevel"/>
    <w:tmpl w:val="6DFE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E322DD"/>
    <w:multiLevelType w:val="hybridMultilevel"/>
    <w:tmpl w:val="451A8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710D3"/>
    <w:rsid w:val="00082BC5"/>
    <w:rsid w:val="0010573A"/>
    <w:rsid w:val="00145184"/>
    <w:rsid w:val="001E72B6"/>
    <w:rsid w:val="00216225"/>
    <w:rsid w:val="002B7D08"/>
    <w:rsid w:val="0032328B"/>
    <w:rsid w:val="004459AD"/>
    <w:rsid w:val="00544009"/>
    <w:rsid w:val="00636C05"/>
    <w:rsid w:val="007710D3"/>
    <w:rsid w:val="008728D5"/>
    <w:rsid w:val="008B3BC9"/>
    <w:rsid w:val="00902CB1"/>
    <w:rsid w:val="00BC6C69"/>
    <w:rsid w:val="00CB44AA"/>
    <w:rsid w:val="00D666E0"/>
    <w:rsid w:val="00DC03DD"/>
    <w:rsid w:val="00F276DC"/>
    <w:rsid w:val="00FE212A"/>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0D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0D3"/>
    <w:pPr>
      <w:ind w:left="720"/>
      <w:contextualSpacing/>
    </w:pPr>
  </w:style>
  <w:style w:type="paragraph" w:styleId="BalloonText">
    <w:name w:val="Balloon Text"/>
    <w:basedOn w:val="Normal"/>
    <w:link w:val="BalloonTextChar"/>
    <w:uiPriority w:val="99"/>
    <w:semiHidden/>
    <w:unhideWhenUsed/>
    <w:rsid w:val="00771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0D3"/>
    <w:rPr>
      <w:rFonts w:ascii="Tahoma" w:hAnsi="Tahoma" w:cs="Tahoma"/>
      <w:sz w:val="16"/>
      <w:szCs w:val="16"/>
    </w:rPr>
  </w:style>
  <w:style w:type="paragraph" w:styleId="NormalWeb">
    <w:name w:val="Normal (Web)"/>
    <w:basedOn w:val="Normal"/>
    <w:uiPriority w:val="99"/>
    <w:unhideWhenUsed/>
    <w:rsid w:val="0010573A"/>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hgkelc">
    <w:name w:val="hgkelc"/>
    <w:basedOn w:val="DefaultParagraphFont"/>
    <w:rsid w:val="0010573A"/>
  </w:style>
  <w:style w:type="paragraph" w:styleId="Header">
    <w:name w:val="header"/>
    <w:basedOn w:val="Normal"/>
    <w:link w:val="HeaderChar"/>
    <w:uiPriority w:val="99"/>
    <w:semiHidden/>
    <w:unhideWhenUsed/>
    <w:rsid w:val="008728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28D5"/>
  </w:style>
  <w:style w:type="paragraph" w:styleId="Footer">
    <w:name w:val="footer"/>
    <w:basedOn w:val="Normal"/>
    <w:link w:val="FooterChar"/>
    <w:uiPriority w:val="99"/>
    <w:semiHidden/>
    <w:unhideWhenUsed/>
    <w:rsid w:val="008728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728D5"/>
  </w:style>
</w:styles>
</file>

<file path=word/webSettings.xml><?xml version="1.0" encoding="utf-8"?>
<w:webSettings xmlns:r="http://schemas.openxmlformats.org/officeDocument/2006/relationships" xmlns:w="http://schemas.openxmlformats.org/wordprocessingml/2006/main">
  <w:divs>
    <w:div w:id="603223211">
      <w:bodyDiv w:val="1"/>
      <w:marLeft w:val="0"/>
      <w:marRight w:val="0"/>
      <w:marTop w:val="0"/>
      <w:marBottom w:val="0"/>
      <w:divBdr>
        <w:top w:val="none" w:sz="0" w:space="0" w:color="auto"/>
        <w:left w:val="none" w:sz="0" w:space="0" w:color="auto"/>
        <w:bottom w:val="none" w:sz="0" w:space="0" w:color="auto"/>
        <w:right w:val="none" w:sz="0" w:space="0" w:color="auto"/>
      </w:divBdr>
    </w:div>
    <w:div w:id="666054836">
      <w:bodyDiv w:val="1"/>
      <w:marLeft w:val="0"/>
      <w:marRight w:val="0"/>
      <w:marTop w:val="0"/>
      <w:marBottom w:val="0"/>
      <w:divBdr>
        <w:top w:val="none" w:sz="0" w:space="0" w:color="auto"/>
        <w:left w:val="none" w:sz="0" w:space="0" w:color="auto"/>
        <w:bottom w:val="none" w:sz="0" w:space="0" w:color="auto"/>
        <w:right w:val="none" w:sz="0" w:space="0" w:color="auto"/>
      </w:divBdr>
    </w:div>
    <w:div w:id="1701514092">
      <w:bodyDiv w:val="1"/>
      <w:marLeft w:val="0"/>
      <w:marRight w:val="0"/>
      <w:marTop w:val="0"/>
      <w:marBottom w:val="0"/>
      <w:divBdr>
        <w:top w:val="none" w:sz="0" w:space="0" w:color="auto"/>
        <w:left w:val="none" w:sz="0" w:space="0" w:color="auto"/>
        <w:bottom w:val="none" w:sz="0" w:space="0" w:color="auto"/>
        <w:right w:val="none" w:sz="0" w:space="0" w:color="auto"/>
      </w:divBdr>
      <w:divsChild>
        <w:div w:id="1465931918">
          <w:marLeft w:val="0"/>
          <w:marRight w:val="0"/>
          <w:marTop w:val="0"/>
          <w:marBottom w:val="0"/>
          <w:divBdr>
            <w:top w:val="none" w:sz="0" w:space="0" w:color="auto"/>
            <w:left w:val="none" w:sz="0" w:space="0" w:color="auto"/>
            <w:bottom w:val="none" w:sz="0" w:space="0" w:color="auto"/>
            <w:right w:val="none" w:sz="0" w:space="0" w:color="auto"/>
          </w:divBdr>
          <w:divsChild>
            <w:div w:id="2139448563">
              <w:marLeft w:val="0"/>
              <w:marRight w:val="0"/>
              <w:marTop w:val="194"/>
              <w:marBottom w:val="194"/>
              <w:divBdr>
                <w:top w:val="none" w:sz="0" w:space="0" w:color="auto"/>
                <w:left w:val="none" w:sz="0" w:space="0" w:color="auto"/>
                <w:bottom w:val="none" w:sz="0" w:space="0" w:color="auto"/>
                <w:right w:val="none" w:sz="0" w:space="0" w:color="auto"/>
              </w:divBdr>
            </w:div>
          </w:divsChild>
        </w:div>
        <w:div w:id="1355882974">
          <w:marLeft w:val="0"/>
          <w:marRight w:val="0"/>
          <w:marTop w:val="0"/>
          <w:marBottom w:val="0"/>
          <w:divBdr>
            <w:top w:val="none" w:sz="0" w:space="0" w:color="auto"/>
            <w:left w:val="none" w:sz="0" w:space="0" w:color="auto"/>
            <w:bottom w:val="none" w:sz="0" w:space="0" w:color="auto"/>
            <w:right w:val="none" w:sz="0" w:space="0" w:color="auto"/>
          </w:divBdr>
          <w:divsChild>
            <w:div w:id="286005839">
              <w:marLeft w:val="0"/>
              <w:marRight w:val="0"/>
              <w:marTop w:val="0"/>
              <w:marBottom w:val="0"/>
              <w:divBdr>
                <w:top w:val="none" w:sz="0" w:space="0" w:color="auto"/>
                <w:left w:val="none" w:sz="0" w:space="0" w:color="auto"/>
                <w:bottom w:val="none" w:sz="0" w:space="0" w:color="auto"/>
                <w:right w:val="none" w:sz="0" w:space="0" w:color="auto"/>
              </w:divBdr>
              <w:divsChild>
                <w:div w:id="992029586">
                  <w:marLeft w:val="0"/>
                  <w:marRight w:val="0"/>
                  <w:marTop w:val="0"/>
                  <w:marBottom w:val="0"/>
                  <w:divBdr>
                    <w:top w:val="none" w:sz="0" w:space="0" w:color="auto"/>
                    <w:left w:val="none" w:sz="0" w:space="0" w:color="auto"/>
                    <w:bottom w:val="none" w:sz="0" w:space="0" w:color="auto"/>
                    <w:right w:val="none" w:sz="0" w:space="0" w:color="auto"/>
                  </w:divBdr>
                  <w:divsChild>
                    <w:div w:id="831529854">
                      <w:marLeft w:val="0"/>
                      <w:marRight w:val="0"/>
                      <w:marTop w:val="0"/>
                      <w:marBottom w:val="0"/>
                      <w:divBdr>
                        <w:top w:val="none" w:sz="0" w:space="0" w:color="auto"/>
                        <w:left w:val="none" w:sz="0" w:space="0" w:color="auto"/>
                        <w:bottom w:val="none" w:sz="0" w:space="0" w:color="auto"/>
                        <w:right w:val="none" w:sz="0" w:space="0" w:color="auto"/>
                      </w:divBdr>
                      <w:divsChild>
                        <w:div w:id="598373208">
                          <w:marLeft w:val="0"/>
                          <w:marRight w:val="0"/>
                          <w:marTop w:val="0"/>
                          <w:marBottom w:val="0"/>
                          <w:divBdr>
                            <w:top w:val="none" w:sz="0" w:space="0" w:color="auto"/>
                            <w:left w:val="none" w:sz="0" w:space="0" w:color="auto"/>
                            <w:bottom w:val="none" w:sz="0" w:space="0" w:color="auto"/>
                            <w:right w:val="none" w:sz="0" w:space="0" w:color="auto"/>
                          </w:divBdr>
                          <w:divsChild>
                            <w:div w:id="16800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087144">
      <w:bodyDiv w:val="1"/>
      <w:marLeft w:val="0"/>
      <w:marRight w:val="0"/>
      <w:marTop w:val="0"/>
      <w:marBottom w:val="0"/>
      <w:divBdr>
        <w:top w:val="none" w:sz="0" w:space="0" w:color="auto"/>
        <w:left w:val="none" w:sz="0" w:space="0" w:color="auto"/>
        <w:bottom w:val="none" w:sz="0" w:space="0" w:color="auto"/>
        <w:right w:val="none" w:sz="0" w:space="0" w:color="auto"/>
      </w:divBdr>
    </w:div>
    <w:div w:id="214492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12</cp:revision>
  <dcterms:created xsi:type="dcterms:W3CDTF">2022-11-05T14:21:00Z</dcterms:created>
  <dcterms:modified xsi:type="dcterms:W3CDTF">2022-11-05T15:37:00Z</dcterms:modified>
</cp:coreProperties>
</file>