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News Summarizer Agent - Project Documentation</w:t>
      </w:r>
    </w:p>
    <w:p>
      <w:pPr>
        <w:pStyle w:val="Heading1"/>
      </w:pPr>
      <w:r>
        <w:t>1. Problem Statement</w:t>
      </w:r>
    </w:p>
    <w:p>
      <w:r>
        <w:t>In the digital age, users are overwhelmed by the sheer volume of news articles published daily across various domains such as Technology, Finance, and Sports. It is time-consuming and often overwhelming to read full articles to understand the core message or the sentiment behind the news. There is a need for a centralized system that aggregates live news, extracts the essential information into concise summaries, and analyzes the sentiment, allowing users to consume news efficiently.</w:t>
      </w:r>
    </w:p>
    <w:p>
      <w:pPr>
        <w:pStyle w:val="Heading1"/>
      </w:pPr>
      <w:r>
        <w:t>2. Introduction</w:t>
      </w:r>
    </w:p>
    <w:p>
      <w:r>
        <w:t>The Smart News Summarizer Agent is an AI-powered web application designed to solve the problem of information overload. It utilizes a multi-agent pipeline architecture to fetch real-time news articles from NewsAPI, clean and process the textual data, and leverage a local Large Language Model (Ollama) to generate concise three-sentence summaries and perform sentiment analysis (Positive, Neutral, Negative). The system also includes authentication and an automated email service to deliver customized news summaries directly to the user's inbox.</w:t>
      </w:r>
    </w:p>
    <w:p>
      <w:pPr>
        <w:pStyle w:val="Heading1"/>
      </w:pPr>
      <w:r>
        <w:t>3. Functional Requirements</w:t>
      </w:r>
    </w:p>
    <w:p>
      <w:pPr>
        <w:pStyle w:val="ListBullet"/>
      </w:pPr>
      <w:r>
        <w:t>User Authentication: Users must be able to sign up, log in, and securely manage their session via JWT tokens.</w:t>
      </w:r>
    </w:p>
    <w:p>
      <w:pPr>
        <w:pStyle w:val="ListBullet"/>
      </w:pPr>
      <w:r>
        <w:t>News Fetching: The system must fetch live articles based on user-defined topics (e.g., AI, Finance, Tesla) using the NewsAPI REST endpoint.</w:t>
      </w:r>
    </w:p>
    <w:p>
      <w:pPr>
        <w:pStyle w:val="ListBullet"/>
      </w:pPr>
      <w:r>
        <w:t>Data Sanitization: The system must clean raw article text by removing HTML tags, URLs, and NewsAPI truncation markers before processing.</w:t>
      </w:r>
    </w:p>
    <w:p>
      <w:pPr>
        <w:pStyle w:val="ListBullet"/>
      </w:pPr>
      <w:r>
        <w:t>AI Summarization: The system must generate exactly a 3-sentence summary of the cleaned text using a local LLM.</w:t>
      </w:r>
    </w:p>
    <w:p>
      <w:pPr>
        <w:pStyle w:val="ListBullet"/>
      </w:pPr>
      <w:r>
        <w:t>Sentiment Analysis: The system must classify the sentiment of each article as Positive, Neutral, or Negative using the LLM.</w:t>
      </w:r>
    </w:p>
    <w:p>
      <w:pPr>
        <w:pStyle w:val="ListBullet"/>
      </w:pPr>
      <w:r>
        <w:t>Caching Mechanism: The system must cache results for specific topics to minimize redundant API calls and expensive LLM processing (30-minute TTL).</w:t>
      </w:r>
    </w:p>
    <w:p>
      <w:pPr>
        <w:pStyle w:val="ListBullet"/>
      </w:pPr>
      <w:r>
        <w:t>Email Delivery: The system must allow authenticated users to email the generated summaries to their registered email address using an SMTP service.</w:t>
      </w:r>
    </w:p>
    <w:p>
      <w:pPr>
        <w:pStyle w:val="Heading1"/>
      </w:pPr>
      <w:r>
        <w:t>4. Non-Functional Requirements</w:t>
      </w:r>
    </w:p>
    <w:p>
      <w:pPr>
        <w:pStyle w:val="ListBullet"/>
      </w:pPr>
      <w:r>
        <w:t>Performance: The system should respond to user queries promptly. Caching should be utilized to achieve sub-second latency for repeated requests.</w:t>
      </w:r>
    </w:p>
    <w:p>
      <w:pPr>
        <w:pStyle w:val="ListBullet"/>
      </w:pPr>
      <w:r>
        <w:t>Security: User passwords must be securely hashed (SHA-256 with salts) and sessions managed using HttpOnly cookies to prevent XSS attacks.</w:t>
      </w:r>
    </w:p>
    <w:p>
      <w:pPr>
        <w:pStyle w:val="ListBullet"/>
      </w:pPr>
      <w:r>
        <w:t>Usability: The application must feature a modern, responsive UI with Dark Mode aesthetics, glassmorphism, and intuitive navigation.</w:t>
      </w:r>
    </w:p>
    <w:p>
      <w:pPr>
        <w:pStyle w:val="ListBullet"/>
      </w:pPr>
      <w:r>
        <w:t>Reliability: The pipeline must gracefully handle API rate limits, empty LLM responses, and network failures with appropriate error messages to the frontend.</w:t>
      </w:r>
    </w:p>
    <w:p>
      <w:pPr>
        <w:pStyle w:val="ListBullet"/>
      </w:pPr>
      <w:r>
        <w:t>Privacy: LLM processing must occur locally via Ollama to ensure data privacy and eliminate third-party data sharing for inference.</w:t>
      </w:r>
    </w:p>
    <w:p>
      <w:pPr>
        <w:pStyle w:val="Heading1"/>
      </w:pPr>
      <w:r>
        <w:t>5. Flow Diagram</w:t>
      </w:r>
    </w:p>
    <w:p>
      <w:r>
        <w:t>1. User accesses the Dashboard -&gt; Chooses to Log In / Sign Up.</w:t>
        <w:br/>
        <w:t>2. User enters a search topic -&gt; Submits request to /summarize.</w:t>
        <w:br/>
        <w:t>3. FastAPI checks Cache -&gt; If Miss, calls Fetcher Agent (NewsAPI).</w:t>
        <w:br/>
        <w:t>4. Fetcher returns Raw Articles -&gt; Cleaner Agent sanitizes text.</w:t>
        <w:br/>
        <w:t>5. Cleaner passes text -&gt; Summarizer Agent (Ollama) generates 3 sentences.</w:t>
        <w:br/>
        <w:t>6. Cleaner passes text -&gt; Sentiment Agent (Ollama) classifies sentiment.</w:t>
        <w:br/>
        <w:t>7. Results are aggregated -&gt; Stored in Cache -&gt; Returned to User UI.</w:t>
        <w:br/>
        <w:t>8. (Optional) User clicks 'Send Email' -&gt; Email Service dispatches HTML summary to User's inbox.</w:t>
      </w:r>
    </w:p>
    <w:p>
      <w:pPr>
        <w:pStyle w:val="Heading1"/>
      </w:pPr>
      <w:r>
        <w:t>6. UI/UX</w:t>
      </w:r>
    </w:p>
    <w:p>
      <w:r>
        <w:t>The User Interface is built with a premium 'dark-mode' aesthetic utilizing CSS glassmorphism, smooth gradients, and interactive micro-animations. Key UX features include:</w:t>
        <w:br/>
        <w:t>- Animated background particles for visual depth.</w:t>
        <w:br/>
        <w:t>- A responsive grid layout for article cards that adapt to mobile and desktop screens.</w:t>
        <w:br/>
        <w:t>- Dynamic sentiment badges (Green for Positive, Red for Negative, Gray for Neutral).</w:t>
        <w:br/>
        <w:t>- A modular authentication overlay (Modal) to keep the user focused without page reloads.</w:t>
        <w:br/>
        <w:t>- Real-time progress indicators simulating the multi-agent pipeline stages.</w:t>
      </w:r>
    </w:p>
    <w:p>
      <w:pPr>
        <w:pStyle w:val="Heading1"/>
      </w:pPr>
      <w:r>
        <w:t>7. Architecture</w:t>
      </w:r>
    </w:p>
    <w:p>
      <w:r>
        <w:t>The application follows a Multi-Agent Pipeline Architecture built on FastAPI. It decouples responsibilities into distinct modular agents:</w:t>
        <w:br/>
        <w:t>- Fetcher Agent: Interacts with external REST APIs (NewsAPI) via asynchronous HTTP requests.</w:t>
        <w:br/>
        <w:t>- Cleaner Agent: Applies rule-based Regex transformations for data sanitization.</w:t>
        <w:br/>
        <w:t>- Summarizer Agent: Communicates with the local Ollama LLM endpoint to execute prompt-engineered summarization tasks.</w:t>
        <w:br/>
        <w:t>- Sentiment Agent: Communicates with Ollama for zero-shot classification tasks.</w:t>
        <w:br/>
        <w:t>- Auth Service &amp; Email Service: Independent modules handling stateful operations and SMTP communication.</w:t>
      </w:r>
    </w:p>
    <w:p>
      <w:pPr>
        <w:pStyle w:val="Heading1"/>
      </w:pPr>
      <w:r>
        <w:t>8. Work Flow</w:t>
      </w:r>
    </w:p>
    <w:p>
      <w:r>
        <w:t>1. Requirement Analysis &amp; Planning: Define agents, API structures, and UI prototypes.</w:t>
        <w:br/>
        <w:t>2. Backend Foundation: Setup FastAPI, config management, and define Pydantic models.</w:t>
        <w:br/>
        <w:t>3. Multi-Agent Development: Implement Fetcher, Cleaner, Summarizer, and Sentiment modules sequentially.</w:t>
        <w:br/>
        <w:t>4. Integration &amp; Caching: Wire agents into a main orchestration route and implement TTLCache.</w:t>
        <w:br/>
        <w:t>5. UI Development: Build HTML/CSS/JS frontend, integrate Fetch API for async rendering.</w:t>
        <w:br/>
        <w:t>6. Authentication &amp; Email: Implement PyJWT security, session cookies, and SMTP dispatch.</w:t>
        <w:br/>
        <w:t>7. Testing &amp; Polish: End-to-end validation of error handling, fallback logic, and visual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