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F9" w:rsidRDefault="00307FF9" w:rsidP="00307FF9">
      <w:pPr>
        <w:rPr>
          <w:rFonts w:ascii="Century Gothic" w:eastAsia="Century Gothic" w:hAnsi="Century Gothic" w:cs="Century Gothic"/>
          <w:color w:val="333333"/>
          <w:sz w:val="24"/>
          <w:szCs w:val="24"/>
          <w:highlight w:val="white"/>
        </w:rPr>
      </w:pPr>
    </w:p>
    <w:p w:rsidR="0010757B" w:rsidRDefault="0010757B" w:rsidP="0010757B">
      <w:pPr>
        <w:jc w:val="center"/>
        <w:rPr>
          <w:b/>
          <w:sz w:val="36"/>
          <w:szCs w:val="36"/>
        </w:rPr>
      </w:pPr>
      <w:r w:rsidRPr="00523813">
        <w:rPr>
          <w:b/>
          <w:sz w:val="36"/>
          <w:szCs w:val="36"/>
        </w:rPr>
        <w:t>7 Steps for Writing an Editorial</w:t>
      </w:r>
    </w:p>
    <w:p w:rsidR="0010757B" w:rsidRPr="00523813" w:rsidRDefault="0010757B" w:rsidP="0010757B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7B" w:rsidTr="00F94DD2">
        <w:tc>
          <w:tcPr>
            <w:tcW w:w="4675" w:type="dxa"/>
            <w:shd w:val="clear" w:color="auto" w:fill="BFBFBF" w:themeFill="background1" w:themeFillShade="BF"/>
          </w:tcPr>
          <w:p w:rsidR="0010757B" w:rsidRPr="00523813" w:rsidRDefault="0010757B" w:rsidP="00F94DD2">
            <w:pPr>
              <w:jc w:val="center"/>
              <w:rPr>
                <w:b/>
                <w:sz w:val="28"/>
                <w:szCs w:val="28"/>
              </w:rPr>
            </w:pPr>
            <w:r w:rsidRPr="00523813"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10757B" w:rsidRPr="00523813" w:rsidRDefault="0010757B" w:rsidP="00F94DD2">
            <w:pPr>
              <w:jc w:val="center"/>
              <w:rPr>
                <w:b/>
                <w:sz w:val="28"/>
                <w:szCs w:val="28"/>
              </w:rPr>
            </w:pPr>
            <w:r w:rsidRPr="00523813">
              <w:rPr>
                <w:b/>
                <w:sz w:val="28"/>
                <w:szCs w:val="28"/>
              </w:rPr>
              <w:t>Editorial Evaluation</w:t>
            </w: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757B">
              <w:rPr>
                <w:rFonts w:ascii="Arial" w:hAnsi="Arial" w:cs="Arial"/>
                <w:sz w:val="24"/>
                <w:szCs w:val="24"/>
              </w:rPr>
              <w:t>Know your bottom line</w:t>
            </w: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  <w:r w:rsidRPr="0010757B">
              <w:rPr>
                <w:sz w:val="24"/>
                <w:szCs w:val="24"/>
              </w:rPr>
              <w:t>This article does this step well because…</w:t>
            </w:r>
          </w:p>
          <w:p w:rsidR="0010757B" w:rsidRPr="0010757B" w:rsidRDefault="0010757B" w:rsidP="001075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0757B">
              <w:rPr>
                <w:rFonts w:ascii="Arial" w:hAnsi="Arial" w:cs="Arial"/>
                <w:sz w:val="24"/>
                <w:szCs w:val="24"/>
              </w:rPr>
              <w:t>Example: &lt;put claim here&gt;</w:t>
            </w: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  <w:tr w:rsidR="0010757B" w:rsidTr="0010757B">
        <w:trPr>
          <w:trHeight w:val="1426"/>
        </w:trPr>
        <w:tc>
          <w:tcPr>
            <w:tcW w:w="4675" w:type="dxa"/>
            <w:vAlign w:val="center"/>
          </w:tcPr>
          <w:p w:rsidR="0010757B" w:rsidRPr="0010757B" w:rsidRDefault="0010757B" w:rsidP="001075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7B" w:rsidRPr="0010757B" w:rsidRDefault="0010757B" w:rsidP="00F94DD2">
            <w:pPr>
              <w:rPr>
                <w:sz w:val="24"/>
                <w:szCs w:val="24"/>
              </w:rPr>
            </w:pPr>
          </w:p>
        </w:tc>
      </w:tr>
    </w:tbl>
    <w:p w:rsidR="0010757B" w:rsidRDefault="0010757B" w:rsidP="00307FF9">
      <w:pPr>
        <w:rPr>
          <w:rFonts w:ascii="Century Gothic" w:eastAsia="Century Gothic" w:hAnsi="Century Gothic" w:cs="Century Gothic"/>
          <w:color w:val="333333"/>
          <w:sz w:val="24"/>
          <w:szCs w:val="24"/>
          <w:highlight w:val="white"/>
        </w:rPr>
      </w:pPr>
    </w:p>
    <w:p w:rsidR="0010757B" w:rsidRDefault="0010757B">
      <w:bookmarkStart w:id="0" w:name="_GoBack"/>
      <w:bookmarkEnd w:id="0"/>
    </w:p>
    <w:sectPr w:rsidR="0010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97E" w:rsidRDefault="0067697E" w:rsidP="00307FF9">
      <w:pPr>
        <w:spacing w:line="240" w:lineRule="auto"/>
      </w:pPr>
      <w:r>
        <w:separator/>
      </w:r>
    </w:p>
  </w:endnote>
  <w:endnote w:type="continuationSeparator" w:id="0">
    <w:p w:rsidR="0067697E" w:rsidRDefault="0067697E" w:rsidP="0030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97E" w:rsidRDefault="0067697E" w:rsidP="00307FF9">
      <w:pPr>
        <w:spacing w:line="240" w:lineRule="auto"/>
      </w:pPr>
      <w:r>
        <w:separator/>
      </w:r>
    </w:p>
  </w:footnote>
  <w:footnote w:type="continuationSeparator" w:id="0">
    <w:p w:rsidR="0067697E" w:rsidRDefault="0067697E" w:rsidP="0030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0EBD"/>
    <w:multiLevelType w:val="hybridMultilevel"/>
    <w:tmpl w:val="BEDEBD92"/>
    <w:lvl w:ilvl="0" w:tplc="C2885F7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6659"/>
    <w:multiLevelType w:val="hybridMultilevel"/>
    <w:tmpl w:val="586EF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NDE2MTYys7A0MjFX0lEKTi0uzszPAykwrAUACPes6iwAAAA="/>
  </w:docVars>
  <w:rsids>
    <w:rsidRoot w:val="00307FF9"/>
    <w:rsid w:val="0010757B"/>
    <w:rsid w:val="001F7A0F"/>
    <w:rsid w:val="00307FF9"/>
    <w:rsid w:val="005E603D"/>
    <w:rsid w:val="0067697E"/>
    <w:rsid w:val="00901976"/>
    <w:rsid w:val="00CA52E5"/>
    <w:rsid w:val="00D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F1DF"/>
  <w15:chartTrackingRefBased/>
  <w15:docId w15:val="{78E8E5D9-269E-4A49-BA4D-1FF0A8E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7FF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307FF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7FF9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307F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F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FF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07F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FF9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10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2021-02-05T07:36:00Z</dcterms:created>
  <dcterms:modified xsi:type="dcterms:W3CDTF">2021-02-05T07:36:00Z</dcterms:modified>
</cp:coreProperties>
</file>