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00vzfy0lni" w:id="0"/>
      <w:bookmarkEnd w:id="0"/>
      <w:r w:rsidDel="00000000" w:rsidR="00000000" w:rsidRPr="00000000">
        <w:rPr>
          <w:rtl w:val="0"/>
        </w:rPr>
        <w:t xml:space="preserve">Normal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1st Normal Form - Atomic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2nd Normal Form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Boyce-Codd Normal 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3rd Normal Form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4th &amp; 5th Normal Form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woxqbqoyhm0" w:id="1"/>
      <w:bookmarkEnd w:id="1"/>
      <w:r w:rsidDel="00000000" w:rsidR="00000000" w:rsidRPr="00000000">
        <w:rPr>
          <w:rtl w:val="0"/>
        </w:rPr>
        <w:t xml:space="preserve">Anomalies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anomaly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anomaly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 anomaly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develop a theory to understand why this design may be better and how to find this decomposition.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cnja5g9xz6i" w:id="2"/>
      <w:bookmarkEnd w:id="2"/>
      <w:r w:rsidDel="00000000" w:rsidR="00000000" w:rsidRPr="00000000">
        <w:rPr>
          <w:rtl w:val="0"/>
        </w:rPr>
        <w:t xml:space="preserve">Functional Dependency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B: A functionally determines B, functional dependency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instance of schema = multiset of tuples conforming that schema = 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9wc86jgkojz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Checking B → C FD in R(A, B, C) by SQL 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&gt;&gt; select 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&gt;&gt; from 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&gt;&gt; group by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&gt;&gt; having count(distinct C)&gt;1;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Good FD: Minimal redundancy, less probability of anomalies.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Bad FD: Redundancy, Possibility of data anomalies.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d1j1f8ym3nlr" w:id="4"/>
      <w:bookmarkEnd w:id="4"/>
      <w:r w:rsidDel="00000000" w:rsidR="00000000" w:rsidRPr="00000000">
        <w:rPr>
          <w:rtl w:val="0"/>
        </w:rPr>
        <w:t xml:space="preserve">Armstrong’s Rules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/ Combine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Transitivity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91r9byelrby" w:id="5"/>
      <w:bookmarkEnd w:id="5"/>
      <w:r w:rsidDel="00000000" w:rsidR="00000000" w:rsidRPr="00000000">
        <w:rPr>
          <w:rtl w:val="0"/>
        </w:rPr>
        <w:t xml:space="preserve">Closures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{A1, … ,An} →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{A1, …, An}+ = set of attributes 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a closure to find all FDs.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nv0h35zcflz" w:id="6"/>
      <w:bookmarkEnd w:id="6"/>
      <w:r w:rsidDel="00000000" w:rsidR="00000000" w:rsidRPr="00000000">
        <w:rPr>
          <w:rtl w:val="0"/>
        </w:rPr>
        <w:t xml:space="preserve">Boyce-Codd Normal Form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Superkey: all attributes are functionally determined by superkey, X+ = all attributes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key: minimal superkey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bad FD → decompose table into subtable until no bad FD → normalized!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5s7u17jugpkq" w:id="7"/>
      <w:bookmarkEnd w:id="7"/>
      <w:r w:rsidDel="00000000" w:rsidR="00000000" w:rsidRPr="00000000">
        <w:rPr>
          <w:rtl w:val="0"/>
        </w:rPr>
        <w:t xml:space="preserve">Good FD in BCNF: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X→A, if X is a superkey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u5gi338p0b4x" w:id="8"/>
      <w:bookmarkEnd w:id="8"/>
      <w:r w:rsidDel="00000000" w:rsidR="00000000" w:rsidRPr="00000000">
        <w:rPr>
          <w:rtl w:val="0"/>
        </w:rPr>
        <w:t xml:space="preserve">Bad FD in BCNF: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bhjiqtacoi9" w:id="9"/>
      <w:bookmarkEnd w:id="9"/>
      <w:r w:rsidDel="00000000" w:rsidR="00000000" w:rsidRPr="00000000">
        <w:rPr>
          <w:rtl w:val="0"/>
        </w:rPr>
        <w:t xml:space="preserve">Buffer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slow(IO cost is high), durable, cheap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 (Random Acess Menory) or Main Memory: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fast(10x sequntial, 100000x random), volatile, expensive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buffer: region of physical memory to store temporary data.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reducing the performance gap between disk and main memory.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disk IO slow → cache data using buffer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page: fixed-sized array of memory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file: variable length list of pages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Process Read / Write page in buffer without accessing the disk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page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page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page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commit; → flush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rollback; → release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joybetswnz4u" w:id="10"/>
      <w:bookmarkEnd w:id="10"/>
      <w:r w:rsidDel="00000000" w:rsidR="00000000" w:rsidRPr="00000000">
        <w:rPr>
          <w:rtl w:val="0"/>
        </w:rPr>
        <w:t xml:space="preserve">External Merge Algorithm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IO dominate algorithm cost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IO Aware algorithm?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input: 2 sorted lists (length M, 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 1 sorted list (length M+N)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at least 3 buffer pages: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IOs: 2(M+N)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wve62s6o8mji" w:id="11"/>
      <w:bookmarkEnd w:id="11"/>
      <w:r w:rsidDel="00000000" w:rsidR="00000000" w:rsidRPr="00000000">
        <w:rPr>
          <w:rtl w:val="0"/>
        </w:rPr>
        <w:t xml:space="preserve">External Merge Sort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into chunks small enough to sort in the main memory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cf. run: each sorted file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merge algorithm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pfoezflpyili" w:id="12"/>
      <w:bookmarkEnd w:id="12"/>
      <w:r w:rsidDel="00000000" w:rsidR="00000000" w:rsidRPr="00000000">
        <w:rPr>
          <w:rtl w:val="0"/>
        </w:rPr>
        <w:t xml:space="preserve">B+Trees &amp; IO-Aware Index Structure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slack: extra space in the page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search key: any sub-set of fields, not the same as the relation’s key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→ data structure mapping searching keys to set rows in a database table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index covering: query can be answered using the index alone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needed attributes are the union of attributes in select and where clause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ucuugqj6askg" w:id="13"/>
      <w:bookmarkEnd w:id="13"/>
      <w:r w:rsidDel="00000000" w:rsidR="00000000" w:rsidRPr="00000000">
        <w:rPr>
          <w:rtl w:val="0"/>
        </w:rPr>
        <w:t xml:space="preserve">How to build the index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index name</w:t>
      </w:r>
      <w:r w:rsidDel="00000000" w:rsidR="00000000" w:rsidRPr="00000000">
        <w:rPr>
          <w:b w:val="1"/>
          <w:rtl w:val="0"/>
        </w:rPr>
        <w:t xml:space="preserve"> on</w:t>
      </w:r>
      <w:r w:rsidDel="00000000" w:rsidR="00000000" w:rsidRPr="00000000">
        <w:rPr>
          <w:rtl w:val="0"/>
        </w:rPr>
        <w:t xml:space="preserve"> table name(column name)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 Tree: Balanced Tree, one node = one page. store data either leaf or non-leaf. no duplication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B+Tree: leaves are linked. leaf level has all keys, some duplication. faster sequential processing.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order d: max 2d slots, 2d+1 pointers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t2z23ojlnhot" w:id="14"/>
      <w:bookmarkEnd w:id="14"/>
      <w:r w:rsidDel="00000000" w:rsidR="00000000" w:rsidRPr="00000000">
        <w:rPr>
          <w:rtl w:val="0"/>
        </w:rPr>
        <w:t xml:space="preserve">B-Tree operation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empty slot, then just insert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 slot, then split the node: create a new node and distribute evenly (old + new) → promote center value to next higher node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key in leaf: just delete.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key in non-leaf: delete the key and promote the next higher value to the slot.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*next higher value: leftmost value in the right subtree.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xagt31jsk46" w:id="15"/>
      <w:bookmarkEnd w:id="15"/>
      <w:r w:rsidDel="00000000" w:rsidR="00000000" w:rsidRPr="00000000">
        <w:rPr>
          <w:rtl w:val="0"/>
        </w:rPr>
        <w:t xml:space="preserve">B+Tree operation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insert at the bottom level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leaf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overflow → split the node and </w:t>
      </w:r>
      <w:r w:rsidDel="00000000" w:rsidR="00000000" w:rsidRPr="00000000">
        <w:rPr>
          <w:b w:val="1"/>
          <w:rtl w:val="0"/>
        </w:rPr>
        <w:t xml:space="preserve">copy </w:t>
      </w:r>
      <w:r w:rsidDel="00000000" w:rsidR="00000000" w:rsidRPr="00000000">
        <w:rPr>
          <w:rtl w:val="0"/>
        </w:rPr>
        <w:t xml:space="preserve">the middle element to the next higher level node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non-leaf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overflow → split the node and </w:t>
      </w:r>
      <w:r w:rsidDel="00000000" w:rsidR="00000000" w:rsidRPr="00000000">
        <w:rPr>
          <w:b w:val="1"/>
          <w:rtl w:val="0"/>
        </w:rPr>
        <w:t xml:space="preserve">move </w:t>
      </w:r>
      <w:r w:rsidDel="00000000" w:rsidR="00000000" w:rsidRPr="00000000">
        <w:rPr>
          <w:rtl w:val="0"/>
        </w:rPr>
        <w:t xml:space="preserve">a middle element to the next higher level node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delete the key from the leaf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leaf underflow → merge with the adjacent leaf, delete the key in the non-leaf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non-leaf underflow → merge with adjacent non-leaf, move down the key from the next higher node.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B+Tree with range queries: sequential traversal using links between the leaf nodes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vl7bk8rih76q" w:id="16"/>
      <w:bookmarkEnd w:id="16"/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we8mf6f3s0ii" w:id="17"/>
      <w:bookmarkEnd w:id="17"/>
      <w:r w:rsidDel="00000000" w:rsidR="00000000" w:rsidRPr="00000000">
        <w:rPr>
          <w:rtl w:val="0"/>
        </w:rPr>
        <w:t xml:space="preserve">our model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shared: each process can read from / write to shared data in the main memory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disk: global memory can read from / flush to disk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log: assume that stable disk storage - spans(걸치다) both main memory and disk\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Transaction: sequence of multiple operations which reflects a single real-world transition.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ALL or NOTHING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SQL GRAMMAR: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START TRANSACTION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~~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OPERATIONS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~~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COMMIT; / ROLLBACK;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Recovery &amp; Durability: Keep the log to be able to rollback the TXN (all or nothing)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Concurrency: good performance, as if alone. no waiting time for the user.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execution order is important! &amp; one by one is inefficient!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x3h8olgrubab" w:id="18"/>
      <w:bookmarkEnd w:id="18"/>
      <w:r w:rsidDel="00000000" w:rsidR="00000000" w:rsidRPr="00000000">
        <w:rPr>
          <w:rtl w:val="0"/>
        </w:rPr>
        <w:t xml:space="preserve">ACID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Atomicity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all or nothing, commit → reflect changes; rollback → no changes.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always satisfy user-specific integrity constraints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Isolation</w:t>
      </w:r>
      <w:r w:rsidDel="00000000" w:rsidR="00000000" w:rsidRPr="00000000">
        <w:rPr>
          <w:rtl w:val="0"/>
        </w:rPr>
        <w:t xml:space="preserve">: executes concurrency, alone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Durability</w:t>
      </w:r>
      <w:r w:rsidDel="00000000" w:rsidR="00000000" w:rsidRPr="00000000">
        <w:rPr>
          <w:rtl w:val="0"/>
        </w:rPr>
        <w:t xml:space="preserve">: effect of TXN must continue to persist, write data to disk. when DBMS stop, all changes due to the completed TXN should all persist.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Atomicity &amp; Durability for Recovery &amp; Durability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Consistency &amp; Isolation for Concurrency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y64oc55cl3so" w:id="19"/>
      <w:bookmarkEnd w:id="19"/>
      <w:r w:rsidDel="00000000" w:rsidR="00000000" w:rsidRPr="00000000">
        <w:rPr>
          <w:rtl w:val="0"/>
        </w:rPr>
        <w:t xml:space="preserve">Challenges for ACID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failures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rollback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mz0zn451ydzy" w:id="20"/>
      <w:bookmarkEnd w:id="20"/>
      <w:r w:rsidDel="00000000" w:rsidR="00000000" w:rsidRPr="00000000">
        <w:rPr>
          <w:rtl w:val="0"/>
        </w:rPr>
        <w:t xml:space="preserve">Log for Atomicity and Durability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ordered list of modifications, archived in stable storage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to write the entries to the disk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handled transparently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UNDO minimal information &lt;XID, location, old data, new data&gt; because of memory and time limitation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40atlciwion" w:id="21"/>
      <w:bookmarkEnd w:id="21"/>
      <w:r w:rsidDel="00000000" w:rsidR="00000000" w:rsidRPr="00000000">
        <w:rPr>
          <w:rtl w:val="0"/>
        </w:rPr>
        <w:t xml:space="preserve">Write-Ahead Logging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ensure durability while maintaining our ability to UNDO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 TXN is Committed after all the logs are stored in stable storage (regardless of actual data saving)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Cannot rollback after commit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p7lxwqpgs3h2" w:id="22"/>
      <w:bookmarkEnd w:id="22"/>
      <w:r w:rsidDel="00000000" w:rsidR="00000000" w:rsidRPr="00000000">
        <w:rPr>
          <w:rtl w:val="0"/>
        </w:rPr>
        <w:t xml:space="preserve">Cluster Model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commit by replicating data or log into n other machines (fault resilient)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z6xk3m9uuhv" w:id="23"/>
      <w:bookmarkEnd w:id="23"/>
      <w:r w:rsidDel="00000000" w:rsidR="00000000" w:rsidRPr="00000000">
        <w:rPr>
          <w:rtl w:val="0"/>
        </w:rPr>
        <w:t xml:space="preserve">Log Summary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So…? Choose the method to log!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WAL / Replication on n machines / Hybrid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29l3u2c0n7hc" w:id="24"/>
      <w:bookmarkEnd w:id="24"/>
      <w:r w:rsidDel="00000000" w:rsidR="00000000" w:rsidRPr="00000000">
        <w:rPr>
          <w:rtl w:val="0"/>
        </w:rPr>
        <w:t xml:space="preserve">Concurrency by Consistency and Isolation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Consistency: consistent status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Isolation: as if alone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nndwr5kyi4lc" w:id="25"/>
      <w:bookmarkEnd w:id="25"/>
      <w:r w:rsidDel="00000000" w:rsidR="00000000" w:rsidRPr="00000000">
        <w:rPr>
          <w:rtl w:val="0"/>
        </w:rPr>
        <w:t xml:space="preserve">Interleaving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might lead to an anomalous outcome, but performance!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as if the TXN executed serially!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the interleaving is correct → comparing the result of serial execution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schedule: particular order of interleaving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serial schedule: not interleaved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equivalent schedule: same effect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serializable schedule: equivalent to some serial execution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tzhnwet0d2ul" w:id="26"/>
      <w:bookmarkEnd w:id="26"/>
      <w:r w:rsidDel="00000000" w:rsidR="00000000" w:rsidRPr="00000000">
        <w:rPr>
          <w:rtl w:val="0"/>
        </w:rPr>
        <w:t xml:space="preserve">Conflicts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RW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unrepeatable read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dirty read - reading uncommitted data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read - reading partial commits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WW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Partially-lost update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conflicts are in both good and bad TXN, should avoid anomalies, not conflicts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Conflict Serializability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involving the same actions in the same TXN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conflicting action ordered in the same way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S is conflict serializable if S is conflict equivalent to some serial schedule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serializable = serializable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Conflict serializable = good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Not conflict serializable = bad schedule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The conflict graph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T1 → T2: any actions in T1 precede and conflict with any actions in T2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Acyclic conflict graph = conflict serializable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hvqpp3bfqzcr" w:id="27"/>
      <w:bookmarkEnd w:id="27"/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2-Phase Locking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guarantee conflict serializability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straightforward to implement &amp; transparent to the user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X(exclusive) lock: lock before writing, others cannot obtain any lock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S(shared) lock: lock before reading, others cannot obtain X lock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Growing phase: get new locks, no release lock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Shrinking phase: releasing locks, no new lock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Strict 2PL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allow only schedules its dependency(conflict) graph is acyclic → serializable schedules → isolation, consistency!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kw4y5ql9j8vz" w:id="28"/>
      <w:bookmarkEnd w:id="28"/>
      <w:r w:rsidDel="00000000" w:rsidR="00000000" w:rsidRPr="00000000">
        <w:rPr>
          <w:rtl w:val="0"/>
        </w:rPr>
        <w:t xml:space="preserve">Deadlock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the cycle of TXN waiting for locks to be released by each other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 prevention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 detection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waits-for graph, T1→T2: T1 is waiting for T2 to release a lock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