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BAACF" w14:textId="419A3CAD" w:rsidR="00D9744F" w:rsidRPr="005F255D" w:rsidRDefault="00D9744F" w:rsidP="00A90C51">
      <w:pPr>
        <w:rPr>
          <w:rFonts w:ascii="Times New Roman" w:hAnsi="Times New Roman" w:cs="Times New Roman"/>
          <w:sz w:val="28"/>
          <w:szCs w:val="28"/>
        </w:rPr>
      </w:pPr>
      <w:r w:rsidRPr="005F255D">
        <w:rPr>
          <w:rFonts w:ascii="Times New Roman" w:hAnsi="Times New Roman" w:cs="Times New Roman"/>
          <w:sz w:val="28"/>
          <w:szCs w:val="28"/>
        </w:rPr>
        <w:t>Hi, everyone here. We will begin the presentation of the IT Investment Analysis team project for the second semester of 2022. Our team consists of Lee Jeong-yun, Oh Se-</w:t>
      </w:r>
      <w:proofErr w:type="spellStart"/>
      <w:r w:rsidRPr="005F255D">
        <w:rPr>
          <w:rFonts w:ascii="Times New Roman" w:hAnsi="Times New Roman" w:cs="Times New Roman"/>
          <w:sz w:val="28"/>
          <w:szCs w:val="28"/>
        </w:rPr>
        <w:t>yeon</w:t>
      </w:r>
      <w:proofErr w:type="spellEnd"/>
      <w:r w:rsidRPr="005F255D">
        <w:rPr>
          <w:rFonts w:ascii="Times New Roman" w:hAnsi="Times New Roman" w:cs="Times New Roman"/>
          <w:sz w:val="28"/>
          <w:szCs w:val="28"/>
        </w:rPr>
        <w:t>, and Lee In-sun. The name of the service we made is "Co-sub". We will proceed with our presentation in the order of EA analysis, BC analysis, AHP analysis, and conclusion. Let's start the final presentation of "Co-sub". I'm Lee Jung-</w:t>
      </w:r>
      <w:proofErr w:type="spellStart"/>
      <w:r w:rsidRPr="005F255D">
        <w:rPr>
          <w:rFonts w:ascii="Times New Roman" w:hAnsi="Times New Roman" w:cs="Times New Roman"/>
          <w:sz w:val="28"/>
          <w:szCs w:val="28"/>
        </w:rPr>
        <w:t>yoon</w:t>
      </w:r>
      <w:proofErr w:type="spellEnd"/>
      <w:r w:rsidRPr="005F255D">
        <w:rPr>
          <w:rFonts w:ascii="Times New Roman" w:hAnsi="Times New Roman" w:cs="Times New Roman"/>
          <w:sz w:val="28"/>
          <w:szCs w:val="28"/>
        </w:rPr>
        <w:t>, who will present Environmental Analysis.</w:t>
      </w:r>
    </w:p>
    <w:p w14:paraId="55169B61" w14:textId="77777777" w:rsidR="0052786A" w:rsidRPr="005F255D" w:rsidRDefault="0052786A" w:rsidP="00A90C51">
      <w:pPr>
        <w:rPr>
          <w:rFonts w:ascii="Times New Roman" w:hAnsi="Times New Roman" w:cs="Times New Roman"/>
          <w:sz w:val="28"/>
          <w:szCs w:val="28"/>
        </w:rPr>
      </w:pPr>
    </w:p>
    <w:p w14:paraId="5728E0EC" w14:textId="5BE6D9BC" w:rsidR="0052786A" w:rsidRPr="005F255D" w:rsidRDefault="0052786A" w:rsidP="00A90C51">
      <w:pPr>
        <w:rPr>
          <w:rFonts w:ascii="Times New Roman" w:hAnsi="Times New Roman" w:cs="Times New Roman"/>
          <w:sz w:val="28"/>
          <w:szCs w:val="28"/>
        </w:rPr>
      </w:pPr>
      <w:r w:rsidRPr="005F255D">
        <w:rPr>
          <w:rFonts w:ascii="Times New Roman" w:hAnsi="Times New Roman" w:cs="Times New Roman"/>
          <w:sz w:val="28"/>
          <w:szCs w:val="28"/>
        </w:rPr>
        <w:t>Prior to the announcement of Environmental Analysis, this is the table of contents of Environmental Analysis. After explaining our item, "Co-sub," we will talk about the environment that "Co-sub" will face.</w:t>
      </w:r>
    </w:p>
    <w:p w14:paraId="423BEF97" w14:textId="77777777" w:rsidR="0052786A" w:rsidRPr="005F255D" w:rsidRDefault="0052786A" w:rsidP="00A90C51">
      <w:pPr>
        <w:rPr>
          <w:rFonts w:ascii="Times New Roman" w:hAnsi="Times New Roman" w:cs="Times New Roman"/>
          <w:sz w:val="28"/>
          <w:szCs w:val="28"/>
        </w:rPr>
      </w:pPr>
    </w:p>
    <w:p w14:paraId="3EDA23F2" w14:textId="19D89B2F" w:rsidR="0052786A" w:rsidRPr="005F255D" w:rsidRDefault="0052786A" w:rsidP="00A90C51">
      <w:pPr>
        <w:rPr>
          <w:rFonts w:ascii="Times New Roman" w:hAnsi="Times New Roman" w:cs="Times New Roman"/>
          <w:sz w:val="28"/>
          <w:szCs w:val="28"/>
        </w:rPr>
      </w:pPr>
      <w:r w:rsidRPr="005F255D">
        <w:rPr>
          <w:rFonts w:ascii="Times New Roman" w:hAnsi="Times New Roman" w:cs="Times New Roman"/>
          <w:sz w:val="28"/>
          <w:szCs w:val="28"/>
        </w:rPr>
        <w:t>Before I explain "Co-sub," do you know about personal colors? Personal color is a set of colors that best match an individual's skin tone.</w:t>
      </w:r>
    </w:p>
    <w:p w14:paraId="25C620E2" w14:textId="77777777" w:rsidR="0052786A" w:rsidRPr="005F255D" w:rsidRDefault="0052786A" w:rsidP="00A90C51">
      <w:pPr>
        <w:rPr>
          <w:rFonts w:ascii="Times New Roman" w:hAnsi="Times New Roman" w:cs="Times New Roman"/>
          <w:sz w:val="28"/>
          <w:szCs w:val="28"/>
        </w:rPr>
      </w:pPr>
    </w:p>
    <w:p w14:paraId="04B22704" w14:textId="12AA1323" w:rsidR="0052786A" w:rsidRPr="005F255D" w:rsidRDefault="0052786A" w:rsidP="00A90C51">
      <w:pPr>
        <w:rPr>
          <w:rFonts w:ascii="Times New Roman" w:hAnsi="Times New Roman" w:cs="Times New Roman"/>
          <w:sz w:val="28"/>
          <w:szCs w:val="28"/>
        </w:rPr>
      </w:pPr>
      <w:r w:rsidRPr="005F255D">
        <w:rPr>
          <w:rFonts w:ascii="Times New Roman" w:hAnsi="Times New Roman" w:cs="Times New Roman"/>
          <w:sz w:val="28"/>
          <w:szCs w:val="28"/>
        </w:rPr>
        <w:t>If you look at the three pictures, you can see that even the same person has different images depending on the makeup. Personal colors help people better match their makeup.</w:t>
      </w:r>
    </w:p>
    <w:p w14:paraId="435AF2F6" w14:textId="77777777" w:rsidR="00AB7862" w:rsidRPr="005F255D" w:rsidRDefault="00AB7862" w:rsidP="00A90C51">
      <w:pPr>
        <w:rPr>
          <w:rFonts w:ascii="Times New Roman" w:hAnsi="Times New Roman" w:cs="Times New Roman"/>
          <w:sz w:val="28"/>
          <w:szCs w:val="28"/>
        </w:rPr>
      </w:pPr>
    </w:p>
    <w:p w14:paraId="77878276" w14:textId="0093DB91" w:rsidR="004102E3" w:rsidRPr="005F255D" w:rsidRDefault="009D3063" w:rsidP="00A90C51">
      <w:pPr>
        <w:rPr>
          <w:rFonts w:ascii="Times New Roman" w:hAnsi="Times New Roman" w:cs="Times New Roman"/>
          <w:sz w:val="28"/>
          <w:szCs w:val="28"/>
        </w:rPr>
      </w:pPr>
      <w:r w:rsidRPr="005F255D">
        <w:rPr>
          <w:rFonts w:ascii="Times New Roman" w:hAnsi="Times New Roman" w:cs="Times New Roman"/>
          <w:sz w:val="28"/>
          <w:szCs w:val="28"/>
        </w:rPr>
        <w:t>According to Beauty Nuri, 89.1 percent of people who wear makeup think lip color is the most important. Also, the media said that on average, 5.2 lip products are consumed by people in their 20s, 3.8 lip products by people in their 30s, and 3.1 lip products by people in their 40s for a year.</w:t>
      </w:r>
    </w:p>
    <w:p w14:paraId="0D9D0A07" w14:textId="77777777" w:rsidR="009D3063" w:rsidRPr="005F255D" w:rsidRDefault="009D3063" w:rsidP="00A90C51">
      <w:pPr>
        <w:rPr>
          <w:rFonts w:ascii="Times New Roman" w:hAnsi="Times New Roman" w:cs="Times New Roman"/>
          <w:sz w:val="28"/>
          <w:szCs w:val="28"/>
        </w:rPr>
      </w:pPr>
    </w:p>
    <w:p w14:paraId="59AF0B28" w14:textId="6C7416D9" w:rsidR="001731D0" w:rsidRPr="005F255D" w:rsidRDefault="001731D0" w:rsidP="00A90C51">
      <w:pPr>
        <w:rPr>
          <w:rFonts w:ascii="Times New Roman" w:hAnsi="Times New Roman" w:cs="Times New Roman"/>
          <w:sz w:val="28"/>
          <w:szCs w:val="28"/>
        </w:rPr>
      </w:pPr>
      <w:r w:rsidRPr="005F255D">
        <w:rPr>
          <w:rFonts w:ascii="Times New Roman" w:hAnsi="Times New Roman" w:cs="Times New Roman"/>
          <w:sz w:val="28"/>
          <w:szCs w:val="28"/>
        </w:rPr>
        <w:t>In this environment, "Co-sub" aims to provide three main functions. First, there is "personal color hunting by AI analysis." AI provided by "Cosub" makes it easy for users to diagnose their personal colors. Second, "Experience recommended products based on the results." It provides a customized cosmetics recommendation system according to individual colors diagnosed by AI. "We offer a variety of cosmetics until we find the colors and textures that users prefer. Until consumers find the cosmetics they want, they try to satisfy their needs by providing various cosmetics through subscription services.</w:t>
      </w:r>
    </w:p>
    <w:p w14:paraId="3C9D7672" w14:textId="5A5FD865" w:rsidR="001731D0" w:rsidRDefault="001731D0" w:rsidP="00A90C51">
      <w:pPr>
        <w:rPr>
          <w:rFonts w:ascii="Times New Roman" w:hAnsi="Times New Roman" w:cs="Times New Roman"/>
          <w:sz w:val="28"/>
          <w:szCs w:val="28"/>
        </w:rPr>
      </w:pPr>
    </w:p>
    <w:p w14:paraId="29FD756E" w14:textId="77777777" w:rsidR="005F255D" w:rsidRPr="005F255D" w:rsidRDefault="005F255D" w:rsidP="00A90C51">
      <w:pPr>
        <w:rPr>
          <w:rFonts w:ascii="Times New Roman" w:hAnsi="Times New Roman" w:cs="Times New Roman" w:hint="eastAsia"/>
          <w:sz w:val="28"/>
          <w:szCs w:val="28"/>
        </w:rPr>
      </w:pPr>
    </w:p>
    <w:p w14:paraId="6098A334" w14:textId="339285D3" w:rsidR="001731D0" w:rsidRPr="005F255D" w:rsidRDefault="001731D0" w:rsidP="00A90C51">
      <w:pPr>
        <w:rPr>
          <w:rFonts w:ascii="Times New Roman" w:hAnsi="Times New Roman" w:cs="Times New Roman"/>
          <w:sz w:val="28"/>
          <w:szCs w:val="28"/>
        </w:rPr>
      </w:pPr>
      <w:r w:rsidRPr="005F255D">
        <w:rPr>
          <w:rFonts w:ascii="Times New Roman" w:hAnsi="Times New Roman" w:cs="Times New Roman"/>
          <w:sz w:val="28"/>
          <w:szCs w:val="28"/>
        </w:rPr>
        <w:lastRenderedPageBreak/>
        <w:t>Who is the target audience for our service? We have set the target layer of "Co-sub" as people who have yet to find the right lip color and texture for them. We determined that those who could not find the right lip product for them, regardless of age or gender, had sufficient motivation to use "Co-sub."</w:t>
      </w:r>
    </w:p>
    <w:p w14:paraId="1724BC02" w14:textId="77777777" w:rsidR="001731D0" w:rsidRPr="005F255D" w:rsidRDefault="001731D0" w:rsidP="00A90C51">
      <w:pPr>
        <w:rPr>
          <w:rFonts w:ascii="Times New Roman" w:hAnsi="Times New Roman" w:cs="Times New Roman"/>
          <w:sz w:val="28"/>
          <w:szCs w:val="28"/>
        </w:rPr>
      </w:pPr>
    </w:p>
    <w:p w14:paraId="7FB59718" w14:textId="7A512F75" w:rsidR="001731D0" w:rsidRPr="005F255D" w:rsidRDefault="001731D0" w:rsidP="00A90C51">
      <w:pPr>
        <w:rPr>
          <w:rFonts w:ascii="Times New Roman" w:hAnsi="Times New Roman" w:cs="Times New Roman"/>
          <w:sz w:val="28"/>
          <w:szCs w:val="28"/>
        </w:rPr>
      </w:pPr>
      <w:r w:rsidRPr="005F255D">
        <w:rPr>
          <w:rFonts w:ascii="Times New Roman" w:hAnsi="Times New Roman" w:cs="Times New Roman"/>
          <w:sz w:val="28"/>
          <w:szCs w:val="28"/>
        </w:rPr>
        <w:t>The basic mechanism by which "Co-sub" works. Users upload pictures of themselves. AI analyzes the uploaded picture and informs you of the personal color. Based on the analysis results, cosmetics are recommended, and the user selects the desired cosmetics and orders them. "Co-sub" delivers the order to the user. Subscribe to allow users to select and receive products on a regular basis.</w:t>
      </w:r>
    </w:p>
    <w:p w14:paraId="17968C46" w14:textId="77777777" w:rsidR="001731D0" w:rsidRPr="005F255D" w:rsidRDefault="001731D0" w:rsidP="00A90C51">
      <w:pPr>
        <w:rPr>
          <w:rFonts w:ascii="Times New Roman" w:hAnsi="Times New Roman" w:cs="Times New Roman"/>
          <w:sz w:val="28"/>
          <w:szCs w:val="28"/>
        </w:rPr>
      </w:pPr>
    </w:p>
    <w:p w14:paraId="71EE42A7" w14:textId="2F52481F" w:rsidR="001731D0" w:rsidRPr="005F255D" w:rsidRDefault="001731D0" w:rsidP="00A90C51">
      <w:pPr>
        <w:rPr>
          <w:rFonts w:ascii="Times New Roman" w:hAnsi="Times New Roman" w:cs="Times New Roman"/>
          <w:sz w:val="28"/>
          <w:szCs w:val="28"/>
        </w:rPr>
      </w:pPr>
      <w:r w:rsidRPr="005F255D">
        <w:rPr>
          <w:rFonts w:ascii="Times New Roman" w:hAnsi="Times New Roman" w:cs="Times New Roman"/>
          <w:sz w:val="28"/>
          <w:szCs w:val="28"/>
        </w:rPr>
        <w:t>We assumed and analyzed a virtual company called "Co-sub." In addition, the analysis considered partner companies and users who will grow with "Co-sub".</w:t>
      </w:r>
    </w:p>
    <w:p w14:paraId="02A595B9" w14:textId="77777777" w:rsidR="001731D0" w:rsidRPr="005F255D" w:rsidRDefault="001731D0" w:rsidP="00A90C51">
      <w:pPr>
        <w:rPr>
          <w:rFonts w:ascii="Times New Roman" w:hAnsi="Times New Roman" w:cs="Times New Roman"/>
          <w:sz w:val="28"/>
          <w:szCs w:val="28"/>
        </w:rPr>
      </w:pPr>
    </w:p>
    <w:p w14:paraId="51BC7BB0" w14:textId="5711C8DD" w:rsidR="001731D0" w:rsidRPr="005F255D" w:rsidRDefault="001731D0" w:rsidP="00A90C51">
      <w:pPr>
        <w:rPr>
          <w:rFonts w:ascii="Times New Roman" w:hAnsi="Times New Roman" w:cs="Times New Roman"/>
          <w:sz w:val="28"/>
          <w:szCs w:val="28"/>
        </w:rPr>
      </w:pPr>
      <w:r w:rsidRPr="005F255D">
        <w:rPr>
          <w:rFonts w:ascii="Times New Roman" w:hAnsi="Times New Roman" w:cs="Times New Roman"/>
          <w:sz w:val="28"/>
          <w:szCs w:val="28"/>
        </w:rPr>
        <w:t>"Co-sub" will use AI analysis and big data analysis to implement and provide the functions described above to users.</w:t>
      </w:r>
    </w:p>
    <w:p w14:paraId="60539E53" w14:textId="77777777" w:rsidR="001731D0" w:rsidRPr="005F255D" w:rsidRDefault="001731D0" w:rsidP="00A90C51">
      <w:pPr>
        <w:rPr>
          <w:rFonts w:ascii="Times New Roman" w:hAnsi="Times New Roman" w:cs="Times New Roman"/>
          <w:sz w:val="28"/>
          <w:szCs w:val="28"/>
        </w:rPr>
      </w:pPr>
    </w:p>
    <w:p w14:paraId="1B152F64" w14:textId="5610EDE2"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 xml:space="preserve">According to </w:t>
      </w:r>
      <w:proofErr w:type="spellStart"/>
      <w:r w:rsidRPr="005F255D">
        <w:rPr>
          <w:rFonts w:ascii="Times New Roman" w:hAnsi="Times New Roman" w:cs="Times New Roman"/>
          <w:sz w:val="28"/>
          <w:szCs w:val="28"/>
        </w:rPr>
        <w:t>Cosin</w:t>
      </w:r>
      <w:proofErr w:type="spellEnd"/>
      <w:r w:rsidRPr="005F255D">
        <w:rPr>
          <w:rFonts w:ascii="Times New Roman" w:hAnsi="Times New Roman" w:cs="Times New Roman"/>
          <w:sz w:val="28"/>
          <w:szCs w:val="28"/>
        </w:rPr>
        <w:t xml:space="preserve"> Korea, lip products are the most likely to grow among color cosmetics.</w:t>
      </w:r>
    </w:p>
    <w:p w14:paraId="6282CEB1" w14:textId="77777777" w:rsidR="008E4DAA" w:rsidRPr="005F255D" w:rsidRDefault="008E4DAA" w:rsidP="00A90C51">
      <w:pPr>
        <w:rPr>
          <w:rFonts w:ascii="Times New Roman" w:hAnsi="Times New Roman" w:cs="Times New Roman"/>
          <w:sz w:val="28"/>
          <w:szCs w:val="28"/>
        </w:rPr>
      </w:pPr>
    </w:p>
    <w:p w14:paraId="19680CE4" w14:textId="7A6DA931"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 xml:space="preserve">Also, according to a study conducted by </w:t>
      </w:r>
      <w:proofErr w:type="spellStart"/>
      <w:r w:rsidRPr="005F255D">
        <w:rPr>
          <w:rFonts w:ascii="Times New Roman" w:hAnsi="Times New Roman" w:cs="Times New Roman"/>
          <w:sz w:val="28"/>
          <w:szCs w:val="28"/>
        </w:rPr>
        <w:t>Raon</w:t>
      </w:r>
      <w:proofErr w:type="spellEnd"/>
      <w:r w:rsidRPr="005F255D">
        <w:rPr>
          <w:rFonts w:ascii="Times New Roman" w:hAnsi="Times New Roman" w:cs="Times New Roman"/>
          <w:sz w:val="28"/>
          <w:szCs w:val="28"/>
        </w:rPr>
        <w:t xml:space="preserve"> Square, personal colors help consumers choose cosmetics.</w:t>
      </w:r>
    </w:p>
    <w:p w14:paraId="293301E7" w14:textId="77777777" w:rsidR="008E4DAA" w:rsidRPr="005F255D" w:rsidRDefault="008E4DAA" w:rsidP="00A90C51">
      <w:pPr>
        <w:rPr>
          <w:rFonts w:ascii="Times New Roman" w:hAnsi="Times New Roman" w:cs="Times New Roman"/>
          <w:sz w:val="28"/>
          <w:szCs w:val="28"/>
        </w:rPr>
      </w:pPr>
    </w:p>
    <w:p w14:paraId="08C40B08" w14:textId="099D3B09"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However, we found out from this graph and the average value that personal colors cost a lot of money to receive from experts face-to-face.</w:t>
      </w:r>
    </w:p>
    <w:p w14:paraId="6FEE8C27" w14:textId="77777777" w:rsidR="008E4DAA" w:rsidRPr="005F255D" w:rsidRDefault="008E4DAA" w:rsidP="00A90C51">
      <w:pPr>
        <w:rPr>
          <w:rFonts w:ascii="Times New Roman" w:hAnsi="Times New Roman" w:cs="Times New Roman"/>
          <w:sz w:val="28"/>
          <w:szCs w:val="28"/>
        </w:rPr>
      </w:pPr>
    </w:p>
    <w:p w14:paraId="2D9E558B" w14:textId="0E96C1FB" w:rsidR="008E4DAA" w:rsidRPr="005F255D" w:rsidRDefault="008E4DAA" w:rsidP="00A90C51">
      <w:pPr>
        <w:rPr>
          <w:rFonts w:ascii="Times New Roman" w:hAnsi="Times New Roman" w:cs="Times New Roman"/>
          <w:sz w:val="28"/>
          <w:szCs w:val="28"/>
        </w:rPr>
      </w:pPr>
      <w:proofErr w:type="gramStart"/>
      <w:r w:rsidRPr="005F255D">
        <w:rPr>
          <w:rFonts w:ascii="Times New Roman" w:hAnsi="Times New Roman" w:cs="Times New Roman"/>
          <w:sz w:val="28"/>
          <w:szCs w:val="28"/>
        </w:rPr>
        <w:t>Considering the growth potential of the lip product, the usefulness of personal color, and the price burden of personal color, it</w:t>
      </w:r>
      <w:proofErr w:type="gramEnd"/>
      <w:r w:rsidRPr="005F255D">
        <w:rPr>
          <w:rFonts w:ascii="Times New Roman" w:hAnsi="Times New Roman" w:cs="Times New Roman"/>
          <w:sz w:val="28"/>
          <w:szCs w:val="28"/>
        </w:rPr>
        <w:t xml:space="preserve"> can be concluded that the main selling item of "Co-sub" has high growth potential and can lower the price barrier for hunting personal color.</w:t>
      </w:r>
    </w:p>
    <w:p w14:paraId="489C6352" w14:textId="7B8ED586" w:rsidR="008E4DAA" w:rsidRDefault="008E4DAA" w:rsidP="00A90C51">
      <w:pPr>
        <w:rPr>
          <w:rFonts w:ascii="Times New Roman" w:hAnsi="Times New Roman" w:cs="Times New Roman"/>
          <w:sz w:val="28"/>
          <w:szCs w:val="28"/>
        </w:rPr>
      </w:pPr>
    </w:p>
    <w:p w14:paraId="31A26A58" w14:textId="77777777" w:rsidR="005F255D" w:rsidRPr="005F255D" w:rsidRDefault="005F255D" w:rsidP="00A90C51">
      <w:pPr>
        <w:rPr>
          <w:rFonts w:ascii="Times New Roman" w:hAnsi="Times New Roman" w:cs="Times New Roman" w:hint="eastAsia"/>
          <w:sz w:val="28"/>
          <w:szCs w:val="28"/>
        </w:rPr>
      </w:pPr>
    </w:p>
    <w:p w14:paraId="01BE56A8" w14:textId="3D2FF1A8"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lastRenderedPageBreak/>
        <w:t>Let's present an analysis of the market in which "Co-sub" will enter.</w:t>
      </w:r>
    </w:p>
    <w:p w14:paraId="7356A148" w14:textId="77777777" w:rsidR="008E4DAA" w:rsidRPr="005F255D" w:rsidRDefault="008E4DAA" w:rsidP="00A90C51">
      <w:pPr>
        <w:rPr>
          <w:rFonts w:ascii="Times New Roman" w:hAnsi="Times New Roman" w:cs="Times New Roman"/>
          <w:sz w:val="28"/>
          <w:szCs w:val="28"/>
        </w:rPr>
      </w:pPr>
    </w:p>
    <w:p w14:paraId="039EC1B4" w14:textId="71D53981"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Consumer analysis. There were three main objectives of the survey. First, we wanted to find out the number of people diagnosed with Personal Color through a survey. Second, I wanted to find out the number of people who failed by purchasing cosmetics online. Third, we wanted to understand the user needs of "Co-sub".</w:t>
      </w:r>
    </w:p>
    <w:p w14:paraId="1C0C007A" w14:textId="77777777" w:rsidR="008E4DAA" w:rsidRPr="005F255D" w:rsidRDefault="008E4DAA" w:rsidP="00A90C51">
      <w:pPr>
        <w:rPr>
          <w:rFonts w:ascii="Times New Roman" w:hAnsi="Times New Roman" w:cs="Times New Roman"/>
          <w:sz w:val="28"/>
          <w:szCs w:val="28"/>
        </w:rPr>
      </w:pPr>
    </w:p>
    <w:p w14:paraId="717D9AA6" w14:textId="3CBA9490"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76.9 percent of the respondents said they had been diagnosed with personal color.</w:t>
      </w:r>
    </w:p>
    <w:p w14:paraId="5CE21AFF" w14:textId="77777777" w:rsidR="008E4DAA" w:rsidRPr="005F255D" w:rsidRDefault="008E4DAA" w:rsidP="00A90C51">
      <w:pPr>
        <w:rPr>
          <w:rFonts w:ascii="Times New Roman" w:hAnsi="Times New Roman" w:cs="Times New Roman"/>
          <w:sz w:val="28"/>
          <w:szCs w:val="28"/>
        </w:rPr>
      </w:pPr>
    </w:p>
    <w:p w14:paraId="7768FC84" w14:textId="7E8F7A3C"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74.4 percent of the respondents said they had failed to purchase cosmetics online.</w:t>
      </w:r>
    </w:p>
    <w:p w14:paraId="61514150" w14:textId="77777777" w:rsidR="008E4DAA" w:rsidRPr="005F255D" w:rsidRDefault="008E4DAA" w:rsidP="00A90C51">
      <w:pPr>
        <w:rPr>
          <w:rFonts w:ascii="Times New Roman" w:hAnsi="Times New Roman" w:cs="Times New Roman"/>
          <w:sz w:val="28"/>
          <w:szCs w:val="28"/>
        </w:rPr>
      </w:pPr>
    </w:p>
    <w:p w14:paraId="08D62A2E" w14:textId="31BB7A2C" w:rsidR="008E4DAA" w:rsidRPr="005F255D" w:rsidRDefault="008E4DAA" w:rsidP="00A90C51">
      <w:pPr>
        <w:rPr>
          <w:rFonts w:ascii="Times New Roman" w:hAnsi="Times New Roman" w:cs="Times New Roman"/>
          <w:sz w:val="28"/>
          <w:szCs w:val="28"/>
        </w:rPr>
      </w:pPr>
      <w:r w:rsidRPr="005F255D">
        <w:rPr>
          <w:rFonts w:ascii="Times New Roman" w:hAnsi="Times New Roman" w:cs="Times New Roman"/>
          <w:sz w:val="28"/>
          <w:szCs w:val="28"/>
        </w:rPr>
        <w:t>84.6 percent of respondents said they were willing to use "Co-sub" if it was launched.</w:t>
      </w:r>
    </w:p>
    <w:p w14:paraId="5EE8B19F" w14:textId="77777777" w:rsidR="008E4DAA" w:rsidRPr="005F255D" w:rsidRDefault="008E4DAA" w:rsidP="00A90C51">
      <w:pPr>
        <w:rPr>
          <w:rFonts w:ascii="Times New Roman" w:hAnsi="Times New Roman" w:cs="Times New Roman"/>
          <w:sz w:val="28"/>
          <w:szCs w:val="28"/>
        </w:rPr>
      </w:pPr>
    </w:p>
    <w:p w14:paraId="638F9C84" w14:textId="69BDA0D3"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We analyzed the competitors that you will meet if you enter the market. "Co-sub" has been judged to be more competitive than other companies in price, regular delivery, and personal color.</w:t>
      </w:r>
    </w:p>
    <w:p w14:paraId="2ACFA65B" w14:textId="77777777" w:rsidR="00854135" w:rsidRPr="005F255D" w:rsidRDefault="00854135" w:rsidP="00A90C51">
      <w:pPr>
        <w:rPr>
          <w:rFonts w:ascii="Times New Roman" w:hAnsi="Times New Roman" w:cs="Times New Roman"/>
          <w:sz w:val="28"/>
          <w:szCs w:val="28"/>
        </w:rPr>
      </w:pPr>
    </w:p>
    <w:p w14:paraId="032BE293" w14:textId="259C4E42"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This is shown in the positioning map. Intuitively, "Co-sub" has a relative advantage in price competitiveness and personal color.</w:t>
      </w:r>
    </w:p>
    <w:p w14:paraId="78730A5F" w14:textId="77777777" w:rsidR="00854135" w:rsidRPr="005F255D" w:rsidRDefault="00854135" w:rsidP="00A90C51">
      <w:pPr>
        <w:rPr>
          <w:rFonts w:ascii="Times New Roman" w:hAnsi="Times New Roman" w:cs="Times New Roman"/>
          <w:sz w:val="28"/>
          <w:szCs w:val="28"/>
        </w:rPr>
      </w:pPr>
    </w:p>
    <w:p w14:paraId="3775250B" w14:textId="27A66666"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Next, I will explain Michael Potter's five forces model that we wrote.</w:t>
      </w:r>
    </w:p>
    <w:p w14:paraId="35B3194B" w14:textId="77777777" w:rsidR="00854135" w:rsidRPr="005F255D" w:rsidRDefault="00854135" w:rsidP="00A90C51">
      <w:pPr>
        <w:rPr>
          <w:rFonts w:ascii="Times New Roman" w:hAnsi="Times New Roman" w:cs="Times New Roman"/>
          <w:sz w:val="28"/>
          <w:szCs w:val="28"/>
        </w:rPr>
      </w:pPr>
    </w:p>
    <w:p w14:paraId="6F825B6B" w14:textId="139543F8"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From the perspective of Competitive Rivalry, "Co-sub" is very different from other companies in the current cosmetics market, so I think competition will be low.</w:t>
      </w:r>
    </w:p>
    <w:p w14:paraId="605D2CB3" w14:textId="77777777" w:rsidR="00854135" w:rsidRPr="005F255D" w:rsidRDefault="00854135" w:rsidP="00A90C51">
      <w:pPr>
        <w:rPr>
          <w:rFonts w:ascii="Times New Roman" w:hAnsi="Times New Roman" w:cs="Times New Roman"/>
          <w:sz w:val="28"/>
          <w:szCs w:val="28"/>
        </w:rPr>
      </w:pPr>
    </w:p>
    <w:p w14:paraId="1FDAA227" w14:textId="66609E74"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 xml:space="preserve">Threats of new entry. Agreements with various cosmetics brands, personal color data, and personal color diagnosis AI create high barriers to entry in creating services </w:t>
      </w:r>
      <w:proofErr w:type="gramStart"/>
      <w:r w:rsidRPr="005F255D">
        <w:rPr>
          <w:rFonts w:ascii="Times New Roman" w:hAnsi="Times New Roman" w:cs="Times New Roman"/>
          <w:sz w:val="28"/>
          <w:szCs w:val="28"/>
        </w:rPr>
        <w:t>similar to</w:t>
      </w:r>
      <w:proofErr w:type="gramEnd"/>
      <w:r w:rsidRPr="005F255D">
        <w:rPr>
          <w:rFonts w:ascii="Times New Roman" w:hAnsi="Times New Roman" w:cs="Times New Roman"/>
          <w:sz w:val="28"/>
          <w:szCs w:val="28"/>
        </w:rPr>
        <w:t xml:space="preserve"> "Co-sub."</w:t>
      </w:r>
    </w:p>
    <w:p w14:paraId="23ABC38D" w14:textId="77777777" w:rsidR="00854135" w:rsidRPr="005F255D" w:rsidRDefault="00854135" w:rsidP="00A90C51">
      <w:pPr>
        <w:rPr>
          <w:rFonts w:ascii="Times New Roman" w:hAnsi="Times New Roman" w:cs="Times New Roman"/>
          <w:sz w:val="28"/>
          <w:szCs w:val="28"/>
        </w:rPr>
      </w:pPr>
    </w:p>
    <w:p w14:paraId="2BF86EED" w14:textId="057F7095"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In the supplier power sector, supplier engagement is high because suppliers can use "Co-sub" to promote brands and products. In addition, it is very unlikely that suppliers will arbitrarily change the unit price of cosmetics because the price of cosmetics is almost constant except for inflation.</w:t>
      </w:r>
    </w:p>
    <w:p w14:paraId="050EB31D" w14:textId="77777777" w:rsidR="00854135" w:rsidRPr="005F255D" w:rsidRDefault="00854135" w:rsidP="00A90C51">
      <w:pPr>
        <w:rPr>
          <w:rFonts w:ascii="Times New Roman" w:hAnsi="Times New Roman" w:cs="Times New Roman"/>
          <w:sz w:val="28"/>
          <w:szCs w:val="28"/>
        </w:rPr>
      </w:pPr>
    </w:p>
    <w:p w14:paraId="68651719" w14:textId="57A18ABC"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 xml:space="preserve">A method of experiencing products directly at offline stores can be an alternative. However, no company offers </w:t>
      </w:r>
      <w:proofErr w:type="gramStart"/>
      <w:r w:rsidRPr="005F255D">
        <w:rPr>
          <w:rFonts w:ascii="Times New Roman" w:hAnsi="Times New Roman" w:cs="Times New Roman"/>
          <w:sz w:val="28"/>
          <w:szCs w:val="28"/>
        </w:rPr>
        <w:t>exactly the same</w:t>
      </w:r>
      <w:proofErr w:type="gramEnd"/>
      <w:r w:rsidRPr="005F255D">
        <w:rPr>
          <w:rFonts w:ascii="Times New Roman" w:hAnsi="Times New Roman" w:cs="Times New Roman"/>
          <w:sz w:val="28"/>
          <w:szCs w:val="28"/>
        </w:rPr>
        <w:t xml:space="preserve"> service as "Co-sub."</w:t>
      </w:r>
    </w:p>
    <w:p w14:paraId="6B542908" w14:textId="77777777" w:rsidR="00854135" w:rsidRPr="005F255D" w:rsidRDefault="00854135" w:rsidP="00A90C51">
      <w:pPr>
        <w:rPr>
          <w:rFonts w:ascii="Times New Roman" w:hAnsi="Times New Roman" w:cs="Times New Roman"/>
          <w:sz w:val="28"/>
          <w:szCs w:val="28"/>
        </w:rPr>
      </w:pPr>
    </w:p>
    <w:p w14:paraId="2626147C" w14:textId="6242E62A"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From the perspective of buyer power, "Co-sub" is irreplaceable. Also, it is worth paying the price because you can experience various colors through subscription.</w:t>
      </w:r>
    </w:p>
    <w:p w14:paraId="3B84D052" w14:textId="77777777" w:rsidR="00854135" w:rsidRPr="005F255D" w:rsidRDefault="00854135" w:rsidP="00A90C51">
      <w:pPr>
        <w:rPr>
          <w:rFonts w:ascii="Times New Roman" w:hAnsi="Times New Roman" w:cs="Times New Roman"/>
          <w:sz w:val="28"/>
          <w:szCs w:val="28"/>
        </w:rPr>
      </w:pPr>
    </w:p>
    <w:p w14:paraId="7C648EE2" w14:textId="4A8FE076"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Next, I will introduce the result of SWOT analysis. Our strengths are the price competitiveness of cosmetics and personal color diagnosis, and the personal color-based recommendation system. Weaknesses include low recognition, availability of various products, and other needs except lip products. Opportunities include the great development of the cosmetics industry, the trend of personalized makeup, and the popularization of subscription services. Finally, threats include the presence of similar services, increased distribution costs, and pressure on existing retailers.</w:t>
      </w:r>
    </w:p>
    <w:p w14:paraId="0CA2FD8A" w14:textId="77777777" w:rsidR="00854135" w:rsidRPr="005F255D" w:rsidRDefault="00854135" w:rsidP="00A90C51">
      <w:pPr>
        <w:rPr>
          <w:rFonts w:ascii="Times New Roman" w:hAnsi="Times New Roman" w:cs="Times New Roman"/>
          <w:sz w:val="28"/>
          <w:szCs w:val="28"/>
        </w:rPr>
      </w:pPr>
    </w:p>
    <w:p w14:paraId="18BEFE33" w14:textId="0A3B885C"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There were legal regulations in launching "Co-sub." According to the documentation of 'ministry of food and drug safety' called 'Cosmetics Regulatory Framework in Korea', these safety regulations and related laws must be followed.</w:t>
      </w:r>
    </w:p>
    <w:p w14:paraId="28EAF0BD" w14:textId="77777777" w:rsidR="00854135" w:rsidRPr="005F255D" w:rsidRDefault="00854135" w:rsidP="00A90C51">
      <w:pPr>
        <w:rPr>
          <w:rFonts w:ascii="Times New Roman" w:hAnsi="Times New Roman" w:cs="Times New Roman"/>
          <w:sz w:val="28"/>
          <w:szCs w:val="28"/>
        </w:rPr>
      </w:pPr>
    </w:p>
    <w:p w14:paraId="7AC2DC18" w14:textId="46C84ACC" w:rsidR="00854135" w:rsidRPr="005F255D" w:rsidRDefault="00854135" w:rsidP="00A90C51">
      <w:pPr>
        <w:rPr>
          <w:rFonts w:ascii="Times New Roman" w:hAnsi="Times New Roman" w:cs="Times New Roman"/>
          <w:sz w:val="28"/>
          <w:szCs w:val="28"/>
        </w:rPr>
      </w:pPr>
      <w:r w:rsidRPr="005F255D">
        <w:rPr>
          <w:rFonts w:ascii="Times New Roman" w:hAnsi="Times New Roman" w:cs="Times New Roman"/>
          <w:sz w:val="28"/>
          <w:szCs w:val="28"/>
        </w:rPr>
        <w:t>This is the end of the Environmental Analysis presentation.</w:t>
      </w:r>
    </w:p>
    <w:sectPr w:rsidR="00854135" w:rsidRPr="005F255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F178" w14:textId="77777777" w:rsidR="000D18D2" w:rsidRDefault="000D18D2" w:rsidP="00AB7862">
      <w:pPr>
        <w:spacing w:after="0" w:line="240" w:lineRule="auto"/>
      </w:pPr>
      <w:r>
        <w:separator/>
      </w:r>
    </w:p>
  </w:endnote>
  <w:endnote w:type="continuationSeparator" w:id="0">
    <w:p w14:paraId="589DD0E6" w14:textId="77777777" w:rsidR="000D18D2" w:rsidRDefault="000D18D2" w:rsidP="00AB7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824B9" w14:textId="77777777" w:rsidR="000D18D2" w:rsidRDefault="000D18D2" w:rsidP="00AB7862">
      <w:pPr>
        <w:spacing w:after="0" w:line="240" w:lineRule="auto"/>
      </w:pPr>
      <w:r>
        <w:separator/>
      </w:r>
    </w:p>
  </w:footnote>
  <w:footnote w:type="continuationSeparator" w:id="0">
    <w:p w14:paraId="400BA75A" w14:textId="77777777" w:rsidR="000D18D2" w:rsidRDefault="000D18D2" w:rsidP="00AB78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A0"/>
    <w:rsid w:val="0000725C"/>
    <w:rsid w:val="000D18D2"/>
    <w:rsid w:val="000D76AD"/>
    <w:rsid w:val="000E01FD"/>
    <w:rsid w:val="000E4756"/>
    <w:rsid w:val="000F51F3"/>
    <w:rsid w:val="0015262C"/>
    <w:rsid w:val="00164C68"/>
    <w:rsid w:val="001731D0"/>
    <w:rsid w:val="0017454F"/>
    <w:rsid w:val="001A5051"/>
    <w:rsid w:val="00272CB5"/>
    <w:rsid w:val="002B2799"/>
    <w:rsid w:val="003066D9"/>
    <w:rsid w:val="003331F9"/>
    <w:rsid w:val="00343117"/>
    <w:rsid w:val="003A302C"/>
    <w:rsid w:val="004102E3"/>
    <w:rsid w:val="00491C51"/>
    <w:rsid w:val="0052786A"/>
    <w:rsid w:val="005E6E25"/>
    <w:rsid w:val="005F255D"/>
    <w:rsid w:val="005F777B"/>
    <w:rsid w:val="00680874"/>
    <w:rsid w:val="006E26A9"/>
    <w:rsid w:val="007838F1"/>
    <w:rsid w:val="00797F71"/>
    <w:rsid w:val="00844924"/>
    <w:rsid w:val="00854135"/>
    <w:rsid w:val="008E4DAA"/>
    <w:rsid w:val="00955F13"/>
    <w:rsid w:val="009D3063"/>
    <w:rsid w:val="00A1058B"/>
    <w:rsid w:val="00A52AFA"/>
    <w:rsid w:val="00A736FF"/>
    <w:rsid w:val="00A90C51"/>
    <w:rsid w:val="00AB7862"/>
    <w:rsid w:val="00AF0C67"/>
    <w:rsid w:val="00AF46A0"/>
    <w:rsid w:val="00BD4184"/>
    <w:rsid w:val="00C75CED"/>
    <w:rsid w:val="00D9744F"/>
    <w:rsid w:val="00DD1E85"/>
    <w:rsid w:val="00FE32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AFED4"/>
  <w15:chartTrackingRefBased/>
  <w15:docId w15:val="{91850F34-886D-4626-B646-84D48CCB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7862"/>
    <w:pPr>
      <w:tabs>
        <w:tab w:val="center" w:pos="4513"/>
        <w:tab w:val="right" w:pos="9026"/>
      </w:tabs>
      <w:snapToGrid w:val="0"/>
    </w:pPr>
  </w:style>
  <w:style w:type="character" w:customStyle="1" w:styleId="Char">
    <w:name w:val="머리글 Char"/>
    <w:basedOn w:val="a0"/>
    <w:link w:val="a3"/>
    <w:uiPriority w:val="99"/>
    <w:rsid w:val="00AB7862"/>
  </w:style>
  <w:style w:type="paragraph" w:styleId="a4">
    <w:name w:val="footer"/>
    <w:basedOn w:val="a"/>
    <w:link w:val="Char0"/>
    <w:uiPriority w:val="99"/>
    <w:unhideWhenUsed/>
    <w:rsid w:val="00AB7862"/>
    <w:pPr>
      <w:tabs>
        <w:tab w:val="center" w:pos="4513"/>
        <w:tab w:val="right" w:pos="9026"/>
      </w:tabs>
      <w:snapToGrid w:val="0"/>
    </w:pPr>
  </w:style>
  <w:style w:type="character" w:customStyle="1" w:styleId="Char0">
    <w:name w:val="바닥글 Char"/>
    <w:basedOn w:val="a0"/>
    <w:link w:val="a4"/>
    <w:uiPriority w:val="99"/>
    <w:rsid w:val="00AB7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944</Words>
  <Characters>5384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12</cp:revision>
  <dcterms:created xsi:type="dcterms:W3CDTF">2022-12-06T09:48:00Z</dcterms:created>
  <dcterms:modified xsi:type="dcterms:W3CDTF">2022-12-07T06:18:00Z</dcterms:modified>
</cp:coreProperties>
</file>