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5A6472"/>
          <w:sz w:val="22"/>
          <w:szCs w:val="22"/>
        </w:rPr>
        <w:t xml:space="preserve">JIAN CHA · 见茶山</w:t>
      </w:r>
    </w:p>
    <w:p>
      <w:pPr>
        <w:spacing w:after="60"/>
        <w:jc w:val="center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1F3556"/>
          <w:sz w:val="30"/>
          <w:szCs w:val="30"/>
        </w:rPr>
        <w:t xml:space="preserve">SOFTWARE REQUIREMENTS SPECIFICATION — ADDENDUM</w:t>
      </w:r>
    </w:p>
    <w:p>
      <w:pPr>
        <w:spacing w:after="240"/>
        <w:jc w:val="center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5A6472"/>
          <w:sz w:val="22"/>
          <w:szCs w:val="22"/>
        </w:rPr>
        <w:t xml:space="preserve">ภาคผนวกแก้ไขเพิ่มเติม · Module 02+ Sales Forecast และ Control Tower 15 โมดูล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40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ค่า</w:t>
            </w:r>
          </w:p>
        </w:tc>
        <w:tc>
          <w:tcPr>
            <w:tcW w:type="dxa" w:w="446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JC-IBP-SRS-M02P-001-A1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ภาคผนวกของ SRS v1.0 ไม่ใช่ฉบับแทนที่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Version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1.1 (Addendum)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SRS v1.0 ยังเป็นเอกสารฐาน อ่านคู่กัน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 สิงหาคม 2026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หลัง deploy production commit 24a0716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Released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ทุกข้อในเอกสารนี้ยืนยันบนระบบจริงแล้ว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Supersedes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แก้เฉพาะหัวข้อที่ระบุใน §1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SCM / IBP / IT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ตรวจสอบโดยการรันจริง ไม่ใช่การอ่านโค้ด</w:t>
            </w:r>
          </w:p>
        </w:tc>
      </w:tr>
    </w:tbl>
    <w:p>
      <w:pPr>
        <w:spacing w:after="60" w:before="20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222222"/>
          <w:sz w:val="20"/>
          <w:szCs w:val="20"/>
        </w:rPr>
        <w:t xml:space="preserve">เหตุผลที่ออกเป็นภาคผนวก ไม่ใช่แก้ SRS v1.0 โดยตรง — </w:t>
      </w: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v1.0 ถูก release ให้ทีมพัฒนาไปแล้ว การแก้ทับเงียบ ๆ จะทำให้ผู้ที่ถือฉบับเดิมไม่รู้ว่ามีอะไรเปลี่ยน เอกสารนี้จึงระบุเฉพาะส่วนที่ต่าง พร้อมอ้างอิงหัวข้อเดิมทุกจุด</w:t>
      </w:r>
    </w:p>
    <w:p>
      <w:pPr>
        <w:pStyle w:val="Heading1"/>
        <w:spacing w:after="110" w:before="32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1F3556"/>
          <w:sz w:val="26"/>
          <w:szCs w:val="26"/>
        </w:rPr>
        <w:t xml:space="preserve">1. ข้อความใน v1.0 ที่ไม่ตรงกับระบบจริงแล้ว</w:t>
      </w:r>
    </w:p>
    <w:p>
      <w:pPr>
        <w:spacing w:after="60" w:before="6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สี่จุดต่อไปนี้เป็นผลจากการที่ Roadmap R-04 ถูกสร้างเสร็จ และจากการย้ายระบบออกจาก Cowork artifact มาโฮสต์บนโดเมนขององค์กรเอง ข้อจำกัดที่ v1.0 อ้างไว้จึงหมดไป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หัวข้อใน v1.0</w:t>
            </w:r>
          </w:p>
        </w:tc>
        <w:tc>
          <w:tcPr>
            <w:tcW w:type="dxa" w:w="340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ข้อความเดิม</w:t>
            </w:r>
          </w:p>
        </w:tc>
        <w:tc>
          <w:tcPr>
            <w:tcW w:type="dxa" w:w="446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สถานะจริง ณ วันนี้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§1.3 ขอบเขต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"การเก็บ override ถาวรในฐานข้อมูล" อยู่นอกขอบเขต (ดู R-04)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อยู่ในขอบเขตแล้ว · เก็บใน localStorage ของเบราว์เซอร์ผู้ใช้ ไม่ใช่ฐานข้อมูลกลาง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§2.1 หลักการออกแบบ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"ไม่มี state ที่คงอยู่หลังรีเฟรชหน้า"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ไม่จริงแล้ว · session ไฟล์ที่อ่าน พารามิเตอร์ และ override คงอยู่ข้ามการรีเฟรช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§5.2 Override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"Cowork artifact ไม่อนุญาตให้ใช้ localStorage ... override เก็บในหน่วยความจำเท่านั้น"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ข้อจำกัดนี้หมดไป ระบบไม่ได้อยู่บน Cowork แล้ว · เก็บถาวรพร้อม qty / reason / by / at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C-01 ข้อจำกัด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"Override ไม่คงอยู่หลังรีเฟรช ... ระหว่างนี้ต้อง export ก่อนปิดหน้า"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ปิดแล้ว · ไม่ต้อง export ก่อนปิดหน้าอีกต่อไป</w:t>
            </w:r>
          </w:p>
        </w:tc>
      </w:tr>
    </w:tbl>
    <w:p>
      <w:pPr>
        <w:spacing w:after="60" w:before="16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2E6B4F"/>
          <w:sz w:val="20"/>
          <w:szCs w:val="20"/>
        </w:rPr>
        <w:t xml:space="preserve">หลักฐาน · </w:t>
      </w: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ทดสอบบน production จริง (forecast.scm-backoffice.com) — ใส่ override ให้ SM1 จาก 158,665 เป็น 237,998 พร้อมชื่อผู้ทบทวน ปิดหน้า เปิดใหม่ ค่ายังอยู่ครบ และ localStorage มีคีย์ jc.ibp.v1.ovr เก็บเรกคอร์ด { qty, by, at, ts } ตามที่ §5.2 กำหนดไว้</w:t>
      </w:r>
    </w:p>
    <w:p>
      <w:pPr>
        <w:spacing w:after="60" w:before="12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222222"/>
          <w:sz w:val="20"/>
          <w:szCs w:val="20"/>
        </w:rPr>
        <w:t xml:space="preserve">ผลต่อ NFR-02 (Data privacy) — </w:t>
      </w: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ยังคงเดิม ข้อมูลไม่ออกจากเครื่องผู้ใช้ localStorage อยู่บนเครื่องผู้ใช้เท่านั้น ไม่มีการส่งขึ้น server และไม่มี endpoint รับไฟล์ แต่มีผลข้างเคียงที่ต้องบันทึก: ข้อมูลพยากรณ์ค้างอยู่บนเครื่องนั้นจนกว่าจะกด "ล้างข้อมูล" จึงไม่ควรใช้บนเครื่องสาธารณะหรือเครื่องที่ใช้ร่วมกัน</w:t>
      </w:r>
    </w:p>
    <w:p>
      <w:pPr>
        <w:pStyle w:val="Heading1"/>
        <w:spacing w:after="110" w:before="32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1F3556"/>
          <w:sz w:val="26"/>
          <w:szCs w:val="26"/>
        </w:rPr>
        <w:t xml:space="preserve">2. ขอบเขตระบบที่ขยายจาก v1.0</w:t>
      </w:r>
    </w:p>
    <w:p>
      <w:pPr>
        <w:spacing w:after="60" w:before="6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SRS v1.0 อธิบาย Module 02+ เป็นโมดูลเดี่ยว ปัจจุบัน Module 02+ ถูกผนวกเข้ากับ Control Tower v15 ทำให้ระบบที่ deploy จริงมี 15 โมดูล โดย Module 02+ เป็นโมดูลที่ 6 ตามลำดับการแสดงผล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ด้าน</w:t>
            </w:r>
          </w:p>
        </w:tc>
        <w:tc>
          <w:tcPr>
            <w:tcW w:type="dxa" w:w="340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SRS v1.0</w:t>
            </w:r>
          </w:p>
        </w:tc>
        <w:tc>
          <w:tcPr>
            <w:tcW w:type="dxa" w:w="446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ระบบจริงวันนี้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จำนวนโมดูล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 (Module 02+ เดี่ยว)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 · Module 02+ ผนวกเข้า Control Tower v15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ลำดับโมดูล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ไม่ระบุ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exec · m1 · fa · lfl · m2 · fc · npd · sched · m3 · m3b · m3c · ss · explorer · m4 · actions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การส่งมอบ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ไฟล์เดียว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nginx บน DigitalOcean · โดเมน forecast.scm-backoffice.com ผ่าน Cloudflare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สคริปต์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รวมในหน้า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แยกเป็น js/01–04.js เพราะ CSP script-src 'self' (ดู §3)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Regression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38 ข้อ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136 ข้อ · รันทุกครั้งก่อน deploy ถ้าไม่ผ่าน deploy หยุด</w:t>
            </w:r>
          </w:p>
        </w:tc>
      </w:tr>
    </w:tbl>
    <w:p>
      <w:pPr>
        <w:pStyle w:val="Heading1"/>
        <w:spacing w:after="110" w:before="32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1F3556"/>
          <w:sz w:val="26"/>
          <w:szCs w:val="26"/>
        </w:rPr>
        <w:t xml:space="preserve">3. สถาปัตยกรรมการส่งมอบและความปลอดภัย (เพิ่มใหม่)</w:t>
      </w:r>
    </w:p>
    <w:p>
      <w:pPr>
        <w:spacing w:after="60" w:before="6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หัวข้อนี้ไม่มีใน v1.0 เพราะตอนนั้นยังไม่ได้ deploy บนโครงสร้างขององค์กร</w:t>
      </w:r>
    </w:p>
    <w:p>
      <w:pPr>
        <w:pStyle w:val="Heading2"/>
        <w:spacing w:after="110" w:before="22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1F3556"/>
          <w:sz w:val="23"/>
          <w:szCs w:val="23"/>
        </w:rPr>
        <w:t xml:space="preserve">3.1 Content Security Policy</w:t>
      </w:r>
    </w:p>
    <w:p>
      <w:pPr>
        <w:spacing w:after="60" w:before="6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ไซต์ตั้ง script-src 'self' โดยไม่มี 'unsafe-inline' เพราะโมดูล 02+ อ่านไฟล์ CSV ที่ผู้ใช้อัปโหลด ถ้าไฟล์นั้นมีสคริปต์แฝงจะรันในหน้าได้ทันที ผลตามมาที่ทีมพัฒนาต้องรู้:</w:t>
      </w:r>
    </w:p>
    <w:p>
      <w:pPr>
        <w:spacing w:after="60" w:before="60"/>
        <w:ind w:left="34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ก. สคริปต์ที่ฝังในหน้า (&lt;script&gt;...&lt;/script&gt;) ต้องถูกย้ายออกเป็นไฟล์ .js ตอน build</w:t>
      </w:r>
    </w:p>
    <w:p>
      <w:pPr>
        <w:spacing w:after="60" w:before="60"/>
        <w:ind w:left="34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ข. handler ที่เขียนในแอตทริบิวต์ (onclick=) ก็ถูกบล็อกด้วย ไม่ใช่แค่แบบ ก. — จุดนี้เคยหลุดและทำให้ปุ่มทั้งหมดของ Module 02 และชิปเลือกเมนูของ NPD กดไม่ทำงานโดยไม่มี error ให้เห็น</w:t>
      </w:r>
    </w:p>
    <w:p>
      <w:pPr>
        <w:spacing w:after="60" w:before="60"/>
        <w:ind w:left="34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ค. แก้โดยตัวส่งต่อ event (delegation) ที่เรียกได้เฉพาะชื่อฟังก์ชันในรายการอนุญาต 9 ชื่อ อาร์กิวเมนต์รับเฉพาะค่าคงที่ ไม่มี eval — ห้ามแก้ด้วยการผ่อน CSP</w:t>
      </w:r>
    </w:p>
    <w:p>
      <w:pPr>
        <w:spacing w:after="60" w:before="60"/>
        <w:ind w:left="34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ง. build มีด่านตรวจ ถ้าเจอ handler ชื่อใหม่ที่ไม่อยู่ในรายการ build จะล้มพร้อมบอกชื่อ ไม่ปล่อยให้ปุ่มตายเงียบ</w:t>
      </w:r>
    </w:p>
    <w:p>
      <w:pPr>
        <w:pStyle w:val="Heading2"/>
        <w:spacing w:after="110" w:before="22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1F3556"/>
          <w:sz w:val="23"/>
          <w:szCs w:val="23"/>
        </w:rPr>
        <w:t xml:space="preserve">3.2 การกัน cache ค้างหลัง deploy</w:t>
      </w:r>
    </w:p>
    <w:p>
      <w:pPr>
        <w:spacing w:after="60" w:before="6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Cloudflare ตั้ง Browser Cache TTL ทับ Cache-Control ของต้นทาง (ไฟล์ JS ได้ max-age=14400) และเราไม่มีสิทธิ์แก้ที่ dashboard จึงกันด้วยการออกแบบแทน สองเงื่อนไขนี้ต้องเป็นจริงเสมอ:</w:t>
      </w:r>
    </w:p>
    <w:p>
      <w:pPr>
        <w:spacing w:after="60" w:before="60"/>
        <w:ind w:left="34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ก. index.html ต้องไม่ถูก cache (ปัจจุบันได้ Cache-Control: no-cache · cf-cache-status: DYNAMIC)</w:t>
      </w:r>
    </w:p>
    <w:p>
      <w:pPr>
        <w:spacing w:after="60" w:before="60"/>
        <w:ind w:left="34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ข. URL ของทุก asset ต้องลงท้ายด้วย ?v=&lt;hash ของเนื้อไฟล์&gt; เนื้อเปลี่ยนเมื่อไร URL เปลี่ยนตาม URL เก่าจึงไม่ถูกอ้างอีก</w:t>
      </w:r>
    </w:p>
    <w:p>
      <w:pPr>
        <w:spacing w:after="60" w:before="6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deploy/update.sh มีด่านตรวจท้ายสคริปต์ที่ยิงผ่าน Cloudflare จริงหลัง deploy ทุกครั้ง ถ้าเงื่อนไขใดไม่เป็นจริง deploy จะล้ม</w:t>
      </w:r>
    </w:p>
    <w:p>
      <w:pPr>
        <w:pStyle w:val="Heading1"/>
        <w:spacing w:after="110" w:before="32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1F3556"/>
          <w:sz w:val="26"/>
          <w:szCs w:val="26"/>
        </w:rPr>
        <w:t xml:space="preserve">4. ความสามารถที่เพิ่มหลัง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340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ความสามารถ</w:t>
            </w:r>
          </w:p>
        </w:tc>
        <w:tc>
          <w:tcPr>
            <w:tcW w:type="dxa" w:w="446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R-04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เก็บ override ถาวร (เสร็จ)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localStorage prefix jc.ibp.v1. · เก็บ session, params, ovr · "ล้างข้อมูล" ลบทั้งหมด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R-05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XYZ ระดับเมนู (บางส่วน)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คำนวณ CV รายเดือนจากไฟล์ POS ได้ 18 รหัส · แสดงในคอลัมน์ CV/XYZ ของไฟล์ส่งออก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ใหม่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แถบเฝ้าระวัง (×) ปรับได้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ตัวคูณที่ตัดสิน WATCH หรือ FAIL · ค่าเริ่มต้น 1.35 เท่าเดิม · ตั้ง 1.0 = ไม่มีแถบเฝ้าระวัง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ใหม่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ป้ายเหตุผลของสถานะ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 = เกิน WMAPE · B = เกิน BIAS · WB = เกินทั้งคู่ · ทำให้ตรวจสอบเกณฑ์รายแถวได้</w:t>
            </w:r>
          </w:p>
        </w:tc>
      </w:tr>
    </w:tbl>
    <w:p>
      <w:pPr>
        <w:pStyle w:val="Heading1"/>
        <w:spacing w:after="110" w:before="32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1F3556"/>
          <w:sz w:val="26"/>
          <w:szCs w:val="26"/>
        </w:rPr>
        <w:t xml:space="preserve">5. การแก้บั๊กของ Control Tower v15</w:t>
      </w:r>
    </w:p>
    <w:p>
      <w:pPr>
        <w:spacing w:after="60" w:before="6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v15 เป็นโค้ดคนละสายกับ Module 02+ การผนวกจึงใช้วิธี patch ตอน build โดยไม่แตะไฟล์ต้นฉบับ (deploy/v15-patches.js) ทุก patch ต้องหาข้อความเป้าหมายเจอตามจำนวนครั้งที่ระบุไว้เป๊ะ ถ้าไม่ตรง build จะล้ม เพื่อไม่ให้แก้ผิดตำแหน่งเงียบ ๆ เมื่อ v15 ออกเวอร์ชันใหม่ ปัจจุบันมี 52 patch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ชุด</w:t>
            </w:r>
          </w:p>
        </w:tc>
        <w:tc>
          <w:tcPr>
            <w:tcW w:type="dxa" w:w="340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จำนวน</w:t>
            </w:r>
          </w:p>
        </w:tc>
        <w:tc>
          <w:tcPr>
            <w:tcW w:type="dxa" w:w="446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ลักษณะบั๊ก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สถานะสาขาอ่านผิด · ค่า Safety Stock ตอนเปิดหน้าไม่ตรง · XSS จากไฟล์นำเข้า 2 จุด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ตัวเลขบนหน้าเดียวกันขัดแย้งกันเอง (NPD 96.9% vs 144.3% · benchmark 666 vs 667 · FVA)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วันที่ที่เป็นไปไม่ได้ · เป้า 0 กลายเป็น 666 · NaN แสดงเป็น 0 · CSL 0 ทำ SS เป็นศูนย์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"616 SKU" จริงคือ 616 แถว 566 SKU · เกณฑ์ 0 เด้งกลับ · KPI on-order เฟ้อ 19%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ตัวกรองขาด 3 หมวด · ETA ว่างทั้งที่เลยกำหนด · snapshot PO เก่า · benchmark อ้างอิงตัวเอง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CSP บล็อก handler ในแอตทริบิวต์ (ดู §3.1)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เปิดตัวคูณ WATCH/FAIL ให้ตั้งเองได้</w:t>
            </w:r>
          </w:p>
        </w:tc>
      </w:tr>
    </w:tbl>
    <w:p>
      <w:pPr>
        <w:spacing w:after="60" w:before="16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9C4A37"/>
          <w:sz w:val="20"/>
          <w:szCs w:val="20"/>
        </w:rPr>
        <w:t xml:space="preserve">บั๊กที่เกิดจากการผนวกเอง 2 รายการ </w:t>
      </w: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— (1) ฟังก์ชันป้อนประวัติของ Module 02+ ล้างข้อมูล XYZ ของ Module 3++ ทั้งชุด (231 รหัสจาก BC Item Ledger) ทำให้เมทริกซ์ ABC×XYZ ว่างทั้งตารางทันทีที่มีคนใช้ Module 02+ และค้างถาวรเพราะ session ถูกจำไว้ (2) CSP บล็อก handler ตาม §3.1 ทั้งสองรายการแก้แล้วและมี regression test คุมไว้</w:t>
      </w:r>
    </w:p>
    <w:p>
      <w:pPr>
        <w:pStyle w:val="Heading1"/>
        <w:spacing w:after="110" w:before="32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1F3556"/>
          <w:sz w:val="26"/>
          <w:szCs w:val="26"/>
        </w:rPr>
        <w:t xml:space="preserve">6. ข้อจำกัดที่ต้องรับทราบ (เพิ่มจาก v1.0)</w:t>
      </w:r>
    </w:p>
    <w:p>
      <w:pPr>
        <w:spacing w:after="60" w:before="6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C-01 ปิดแล้ว · C-02 และ C-03 ยังคงอยู่ตาม v1.0 · ต่อไปนี้เป็นข้อจำกัดใหม่ที่พบระหว่างตรวจระบบจริง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340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ข้อจำกัด</w:t>
            </w:r>
          </w:p>
        </w:tc>
        <w:tc>
          <w:tcPr>
            <w:tcW w:type="dxa" w:w="446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ผลกระทบและทางแก้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C-04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snapshot PO เก่ากว่าวันที่ใช้คำนวณ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ข้อมูล ณ 26 ก.ค. แต่คำนวณ ณ 4 ส.ค. · ของที่รับเข้าแล้วยังถูกนับเป็นของกำลังมา ทำให้ Suggested PR ต่ำกว่าจริง · มีคำเตือนบนหน้าแล้ว ต้องดึง snapshot ใหม่จาก BC ก่อนเปิด PO รอบถัดไป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C-05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benchmark ของ NPD คิดจากเมนูที่ถูกวัดเอง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cohort 5 เมนู (C73 C69 C74 SM39 SM38) อยู่ในตาราง 9 เมนูที่ถูกวัดด้วย benchmark นั้น · % VS BM ของกลุ่มนี้จะเกาะ 100% โดยธรรมชาติ · เปิดเผยบนหน้าแล้ว แก้ตัวเลขไม่ได้จนกว่าเมนูใหม่จะมากพอ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C-06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XYZ ของวัตถุดิบยังว่าง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DATA.stock มียอด OUT งวดเดียว ไม่ใช่อนุกรมเวลา · computeXYZ ต้องการอย่างน้อย 3 งวด · ปลดล็อกด้วย R-03 (BOM explosion)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C-07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209 รหัสใน PO ไม่มีแถวในคลัง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เครดิต 737 หน่วยหักกับแถวไหนไม่ได้ · แยกออกจาก KPI และขึ้นคำเตือนแล้ว ต้องสอบทานรหัสที่ BC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C-08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รายการ FAIL ถูกครองโดย SKU ยอดน้อย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C35 WMAPE 399% จากยอดจริง 5 ชิ้น · เชิงสถิติไม่มีความหมาย · ทีม IBP ควรพิจารณาตั้งยอดขั้นต่ำก่อนนับเข้ารายการ (ยังไม่ได้ทำ เป็นการตัดสินใจเชิงนโยบาย)</w:t>
            </w:r>
          </w:p>
        </w:tc>
      </w:tr>
    </w:tbl>
    <w:p>
      <w:pPr>
        <w:pStyle w:val="Heading1"/>
        <w:spacing w:after="110" w:before="32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1F3556"/>
          <w:sz w:val="26"/>
          <w:szCs w:val="26"/>
        </w:rPr>
        <w:t xml:space="preserve">7. เอกสารอื่นที่ต้องปรับตาม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เอกสาร</w:t>
            </w:r>
          </w:p>
        </w:tc>
        <w:tc>
          <w:tcPr>
            <w:tcW w:type="dxa" w:w="340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จุดที่ต้องแก้</w:t>
            </w:r>
          </w:p>
        </w:tc>
        <w:tc>
          <w:tcPr>
            <w:tcW w:type="dxa" w:w="4460"/>
            <w:shd w:fill="E8EC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/>
                <w:bCs/>
                <w:i w:val="false"/>
                <w:iCs w:val="false"/>
                <w:color w:val="1F3556"/>
                <w:sz w:val="18"/>
                <w:szCs w:val="18"/>
              </w:rPr>
              <w:t xml:space="preserve">สาเหตุ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UAT Test Script v1.0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TC-34 (override หายหลังรีเฟรช)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เดิมคาดว่า override ต้องหาย ตอนนี้ต้องคาดว่ายังอยู่ · ดูชุดทดสอบเพิ่มเติมในภาคผนวก UAT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User Manual (TH) v1.0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สไลด์ 10 · 16 · 21 · 22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แสดงหน้าจอและตัวเลขก่อนผนวก v15 และก่อนแก้บั๊กชุด B/D · ยังไม่มีช่องแถบเฝ้าระวัง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Integration Roadmap v1.0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สถานะ R-04 และ R-05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R-04 เสร็จแล้ว · R-05 ทำได้บางส่วน (ระดับเมนู) ส่วนระดับวัตถุดิบยังรอ R-03</w:t>
            </w:r>
          </w:p>
        </w:tc>
      </w:tr>
    </w:tbl>
    <w:p>
      <w:pPr>
        <w:spacing w:after="60" w:before="240"/>
      </w:pPr>
      <w:r>
        <w:rPr>
          <w:rFonts w:ascii="Leelawadee UI" w:cs="Leelawadee UI" w:eastAsia="Leelawadee UI" w:hAnsi="Leelawadee U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top w:val="single" w:color="C8CED8" w:sz="6"/>
        </w:pBdr>
        <w:spacing w:after="100" w:before="200"/>
      </w:pPr>
    </w:p>
    <w:p>
      <w:pPr>
        <w:spacing w:after="60" w:before="60"/>
      </w:pPr>
      <w:r>
        <w:rPr>
          <w:rFonts w:ascii="Leelawadee UI" w:cs="Leelawadee UI" w:eastAsia="Leelawadee UI" w:hAnsi="Leelawadee UI"/>
          <w:b w:val="false"/>
          <w:bCs w:val="false"/>
          <w:i/>
          <w:iCs/>
          <w:color w:val="5A6472"/>
          <w:sz w:val="18"/>
          <w:szCs w:val="18"/>
        </w:rPr>
        <w:t xml:space="preserve">ทุกตัวเลขในเอกสารนี้มาจากการรันระบบจริงบน forecast.scm-backoffice.com ณ 5 สิงหาคม 2026 (commit 24a0716) ไม่ใช่จากการอ่านโค้ด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2026-08-05T03:50:13.813Z</dcterms:created>
  <dcterms:modified xsi:type="dcterms:W3CDTF">2026-08-05T03:50:13.814Z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