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CBB" w:rsidRDefault="00AD1DB6" w:rsidP="00AD1DB6">
      <w:pPr>
        <w:pStyle w:val="Nagwek1"/>
      </w:pPr>
      <w:r>
        <w:t>Wzorzec graficzny MVC – Model-Widok-Kontroler</w:t>
      </w:r>
    </w:p>
    <w:p w:rsidR="00626E93" w:rsidRDefault="00626E93"/>
    <w:p w:rsidR="00AD1DB6" w:rsidRDefault="00AD1DB6">
      <w:r>
        <w:t>Porównanie MVC w programowaniu sieciowym z MVC w programowaniu z zastosowaniem AngularJS</w:t>
      </w:r>
      <w:r w:rsidR="00626E93">
        <w:t>:</w:t>
      </w:r>
    </w:p>
    <w:p w:rsidR="00626E93" w:rsidRDefault="00626E93" w:rsidP="00AD1DB6">
      <w:pPr>
        <w:pStyle w:val="Nagwek2"/>
      </w:pPr>
    </w:p>
    <w:p w:rsidR="00AD1DB6" w:rsidRDefault="00AD1DB6" w:rsidP="00AD1DB6">
      <w:pPr>
        <w:pStyle w:val="Nagwek2"/>
      </w:pPr>
      <w:r>
        <w:t>MVC dla programowania sieciowego</w:t>
      </w:r>
    </w:p>
    <w:p w:rsidR="00AD1DB6" w:rsidRDefault="00AD1DB6">
      <w:r w:rsidRPr="00AD1DB6">
        <w:drawing>
          <wp:inline distT="0" distB="0" distL="0" distR="0" wp14:anchorId="6C8D008C" wp14:editId="3BD9E5EB">
            <wp:extent cx="6645910" cy="1240790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6" w:rsidRDefault="00AD1DB6" w:rsidP="00AD1DB6">
      <w:pPr>
        <w:pStyle w:val="Nagwek2"/>
      </w:pPr>
      <w:r>
        <w:t xml:space="preserve">MVC </w:t>
      </w:r>
      <w:r>
        <w:t>dla programowania</w:t>
      </w:r>
      <w:r>
        <w:t xml:space="preserve"> z zastosowaniem AngularJS</w:t>
      </w:r>
    </w:p>
    <w:p w:rsidR="00AD1DB6" w:rsidRDefault="00AD1DB6">
      <w:r w:rsidRPr="00AD1DB6">
        <w:drawing>
          <wp:inline distT="0" distB="0" distL="0" distR="0" wp14:anchorId="148D7091" wp14:editId="41A254ED">
            <wp:extent cx="6645910" cy="1071245"/>
            <wp:effectExtent l="0" t="0" r="254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6" w:rsidRPr="00AD1DB6" w:rsidRDefault="00AD1DB6">
      <w:pPr>
        <w:rPr>
          <w:sz w:val="12"/>
          <w:szCs w:val="12"/>
        </w:rPr>
      </w:pPr>
      <w:r w:rsidRPr="00AD1DB6">
        <w:rPr>
          <w:sz w:val="12"/>
          <w:szCs w:val="12"/>
        </w:rPr>
        <w:t>Źródło powyższych grafik: AngularJS profesjonalne techniki. Adam Freeman. Wydawnictwo Helion</w:t>
      </w:r>
    </w:p>
    <w:p w:rsidR="00AD1DB6" w:rsidRDefault="00AD1DB6"/>
    <w:p w:rsidR="004E7262" w:rsidRDefault="004E726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D1DB6" w:rsidRDefault="00626E93" w:rsidP="00626E93">
      <w:pPr>
        <w:pStyle w:val="Nagwek1"/>
      </w:pPr>
      <w:r>
        <w:lastRenderedPageBreak/>
        <w:t>Framework Bootstrap</w:t>
      </w:r>
    </w:p>
    <w:p w:rsidR="00626E93" w:rsidRDefault="00626E93">
      <w:r>
        <w:t>Plik bootstrap-theme.css można pobrać z internetu i dołączyć do naszych plików CSS. Zawartość pliku (nie cała):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>/*!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* Bootstrap v3.4.1 (https://getbootstrap.com/)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* Copyright 2011-2019 Twitter, Inc.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* Licensed under MIT (https://github.com/twbs/bootstrap/blob/master/LICENSE)</w:t>
      </w:r>
    </w:p>
    <w:p w:rsid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*/.btn-danger,.btn-default,.btn-info,.btn-primary,.btn-success,.btn-warning{text-shadow:0 -1px 0 rgba(0,0,0,.2);-webkit-box-shadow:inset 0 1px 0 rgba(255,255,255,.15),0 1px 1px rgba(0,0,0,.075);box-shadow:inset 0 1px 0 rgba(255,255,255,.15),0 1px 1px </w:t>
      </w:r>
    </w:p>
    <w:p w:rsid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>
        <w:rPr>
          <w:rFonts w:ascii="Courier New" w:eastAsia="Times New Roman" w:hAnsi="Courier New" w:cs="Courier New"/>
          <w:sz w:val="20"/>
          <w:szCs w:val="20"/>
          <w:lang w:eastAsia="pl-PL"/>
        </w:rPr>
        <w:t>…</w:t>
      </w:r>
    </w:p>
    <w:p w:rsid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>
        <w:rPr>
          <w:rFonts w:ascii="Courier New" w:eastAsia="Times New Roman" w:hAnsi="Courier New" w:cs="Courier New"/>
          <w:sz w:val="20"/>
          <w:szCs w:val="20"/>
          <w:lang w:eastAsia="pl-PL"/>
        </w:rPr>
        <w:t>…</w:t>
      </w:r>
    </w:p>
    <w:p w:rsid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>
        <w:rPr>
          <w:rFonts w:ascii="Courier New" w:eastAsia="Times New Roman" w:hAnsi="Courier New" w:cs="Courier New"/>
          <w:sz w:val="20"/>
          <w:szCs w:val="20"/>
          <w:lang w:eastAsia="pl-PL"/>
        </w:rPr>
        <w:t>…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>endColorstr='#fff5f5f5', GradientType=0);background-repeat:repeat-x;border-color:#dcdcdc;-webkit-box-shadow:inset 0 1px 3px rgba(0,0,0,.05),0 1px 0 rgba(255,255,255,.1);box-shadow:inset 0 1px 3px rgba(0,0,0,.05),0 1px 0 rgba(255,255,255,.1)}</w:t>
      </w:r>
    </w:p>
    <w:p w:rsidR="00626E93" w:rsidRPr="00626E93" w:rsidRDefault="00626E93" w:rsidP="00626E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626E93">
        <w:rPr>
          <w:rFonts w:ascii="Courier New" w:eastAsia="Times New Roman" w:hAnsi="Courier New" w:cs="Courier New"/>
          <w:sz w:val="20"/>
          <w:szCs w:val="20"/>
          <w:lang w:eastAsia="pl-PL"/>
        </w:rPr>
        <w:t>/*# sourceMappingURL=bootstrap-theme.min.css.map */</w:t>
      </w:r>
    </w:p>
    <w:p w:rsidR="00626E93" w:rsidRDefault="00626E93"/>
    <w:p w:rsidR="00626E93" w:rsidRDefault="004E7262">
      <w:r>
        <w:t>Zawartość pliku startowego:</w:t>
      </w:r>
    </w:p>
    <w:p w:rsidR="004E7262" w:rsidRDefault="004E7262">
      <w:r w:rsidRPr="004E7262">
        <w:drawing>
          <wp:inline distT="0" distB="0" distL="0" distR="0" wp14:anchorId="55BD76FC" wp14:editId="37104314">
            <wp:extent cx="6645910" cy="2602230"/>
            <wp:effectExtent l="0" t="0" r="254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62" w:rsidRDefault="004E7262">
      <w:r>
        <w:t>Przykładowe wykorzystanie CSS bootstrap-u (uzupełniamy kod między linią 11-12):</w:t>
      </w:r>
    </w:p>
    <w:p w:rsidR="004E7262" w:rsidRDefault="00404125">
      <w:r w:rsidRPr="00404125">
        <w:drawing>
          <wp:inline distT="0" distB="0" distL="0" distR="0" wp14:anchorId="6D588DD7" wp14:editId="562E1DF8">
            <wp:extent cx="6645910" cy="2775585"/>
            <wp:effectExtent l="0" t="0" r="2540" b="571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25" w:rsidRDefault="00404125">
      <w:r w:rsidRPr="00404125">
        <w:lastRenderedPageBreak/>
        <w:drawing>
          <wp:inline distT="0" distB="0" distL="0" distR="0" wp14:anchorId="4A79AC83" wp14:editId="773AE1F6">
            <wp:extent cx="6645910" cy="3288030"/>
            <wp:effectExtent l="0" t="0" r="254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25" w:rsidRDefault="00404125">
      <w:r w:rsidRPr="00404125">
        <w:drawing>
          <wp:inline distT="0" distB="0" distL="0" distR="0" wp14:anchorId="6AFAE2DB" wp14:editId="2E7ADC17">
            <wp:extent cx="6645910" cy="2363470"/>
            <wp:effectExtent l="0" t="0" r="254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25" w:rsidRDefault="00404125">
      <w:bookmarkStart w:id="0" w:name="_GoBack"/>
      <w:bookmarkEnd w:id="0"/>
    </w:p>
    <w:sectPr w:rsidR="00404125" w:rsidSect="00AD1D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DB6"/>
    <w:rsid w:val="00404125"/>
    <w:rsid w:val="004E7262"/>
    <w:rsid w:val="00626E93"/>
    <w:rsid w:val="00AD1DB6"/>
    <w:rsid w:val="00BF4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AF8BF1-9E86-4261-A495-78220CD84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D1D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1D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D1D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D1D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26E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26E93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8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184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Konto Microsoft</dc:creator>
  <cp:keywords/>
  <dc:description/>
  <cp:lastModifiedBy>Konto Microsoft</cp:lastModifiedBy>
  <cp:revision>3</cp:revision>
  <dcterms:created xsi:type="dcterms:W3CDTF">2021-01-24T14:23:00Z</dcterms:created>
  <dcterms:modified xsi:type="dcterms:W3CDTF">2021-01-24T15:46:00Z</dcterms:modified>
</cp:coreProperties>
</file>