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7DDBE" w14:textId="288B4486" w:rsidR="00C62F86" w:rsidRDefault="00D71BF9" w:rsidP="008D5671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>P</w:t>
      </w:r>
      <w:r w:rsidR="00F74A6C">
        <w:rPr>
          <w:i/>
          <w:sz w:val="44"/>
          <w:szCs w:val="44"/>
        </w:rPr>
        <w:t>anel logowania</w:t>
      </w:r>
      <w:r>
        <w:rPr>
          <w:i/>
          <w:sz w:val="44"/>
          <w:szCs w:val="44"/>
        </w:rPr>
        <w:t xml:space="preserve"> cz.2 – inne podejście</w:t>
      </w:r>
    </w:p>
    <w:p w14:paraId="526A9713" w14:textId="4737AA1A" w:rsidR="008D5671" w:rsidRDefault="00D71BF9" w:rsidP="008D5671">
      <w:r>
        <w:t>Skorzystamy z panelu logowania z poprzedniego projektu (można też obsługę panelu logowania umieścić w komentarzu i kontynuować programowanie). Tworzę bliźniaczy projekt pod nazwą logowanie2</w:t>
      </w:r>
      <w:r w:rsidR="0056052E">
        <w:t>. Wszystkie zmiany</w:t>
      </w:r>
      <w:r w:rsidR="009671D1">
        <w:t xml:space="preserve"> wprowadzone w plik cofamy – </w:t>
      </w:r>
      <w:proofErr w:type="spellStart"/>
      <w:r w:rsidR="009671D1">
        <w:t>logowanieActivity.kt</w:t>
      </w:r>
      <w:proofErr w:type="spellEnd"/>
    </w:p>
    <w:p w14:paraId="3D858089" w14:textId="7D70328C" w:rsidR="009671D1" w:rsidRDefault="009671D1" w:rsidP="009671D1">
      <w:pPr>
        <w:jc w:val="center"/>
      </w:pPr>
      <w:r>
        <w:rPr>
          <w:noProof/>
        </w:rPr>
        <w:drawing>
          <wp:inline distT="0" distB="0" distL="0" distR="0" wp14:anchorId="30F9A800" wp14:editId="0DF14EFF">
            <wp:extent cx="5596128" cy="3140939"/>
            <wp:effectExtent l="0" t="0" r="5080" b="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Zrzut ekranu 2021-05-25 o 11.58.3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90" cy="31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7276" w14:textId="37F31B4A" w:rsidR="001737D5" w:rsidRDefault="009671D1" w:rsidP="001737D5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E2116F">
        <w:rPr>
          <w:rFonts w:asciiTheme="minorHAnsi" w:hAnsiTheme="minorHAnsi" w:cstheme="minorHAnsi"/>
          <w:sz w:val="22"/>
          <w:szCs w:val="22"/>
        </w:rPr>
        <w:t xml:space="preserve">Tworzymy nową obsługę. </w:t>
      </w:r>
      <w:r w:rsidR="001737D5" w:rsidRPr="00A4481F">
        <w:rPr>
          <w:rFonts w:asciiTheme="minorHAnsi" w:hAnsiTheme="minorHAnsi" w:cstheme="minorHAnsi"/>
          <w:sz w:val="22"/>
          <w:szCs w:val="22"/>
        </w:rPr>
        <w:t>Zamiast</w:t>
      </w:r>
      <w:r w:rsidRPr="00A4481F">
        <w:rPr>
          <w:rFonts w:asciiTheme="minorHAnsi" w:hAnsiTheme="minorHAnsi" w:cstheme="minorHAnsi"/>
          <w:sz w:val="22"/>
          <w:szCs w:val="22"/>
        </w:rPr>
        <w:t xml:space="preserve"> ‘</w:t>
      </w:r>
      <w:proofErr w:type="spellStart"/>
      <w:proofErr w:type="gramStart"/>
      <w:r w:rsidRPr="00A4481F">
        <w:rPr>
          <w:rFonts w:asciiTheme="minorHAnsi" w:hAnsiTheme="minorHAnsi" w:cstheme="minorHAnsi"/>
          <w:b/>
          <w:i/>
          <w:sz w:val="22"/>
          <w:szCs w:val="22"/>
        </w:rPr>
        <w:t>onUserInteraction</w:t>
      </w:r>
      <w:proofErr w:type="spellEnd"/>
      <w:r w:rsidRPr="00A4481F">
        <w:rPr>
          <w:rFonts w:asciiTheme="minorHAnsi" w:hAnsiTheme="minorHAnsi" w:cstheme="minorHAnsi"/>
          <w:b/>
          <w:i/>
          <w:sz w:val="22"/>
          <w:szCs w:val="22"/>
        </w:rPr>
        <w:t>(</w:t>
      </w:r>
      <w:proofErr w:type="gramEnd"/>
      <w:r w:rsidRPr="00A4481F">
        <w:rPr>
          <w:rFonts w:asciiTheme="minorHAnsi" w:hAnsiTheme="minorHAnsi" w:cstheme="minorHAnsi"/>
          <w:b/>
          <w:i/>
          <w:sz w:val="22"/>
          <w:szCs w:val="22"/>
        </w:rPr>
        <w:t>)</w:t>
      </w:r>
      <w:r w:rsidRPr="00A4481F">
        <w:rPr>
          <w:rFonts w:asciiTheme="minorHAnsi" w:hAnsiTheme="minorHAnsi" w:cstheme="minorHAnsi"/>
          <w:sz w:val="22"/>
          <w:szCs w:val="22"/>
        </w:rPr>
        <w:t>’ użyjemy metody ‘</w:t>
      </w:r>
      <w:proofErr w:type="spellStart"/>
      <w:r w:rsidRPr="00A4481F">
        <w:rPr>
          <w:rFonts w:asciiTheme="minorHAnsi" w:hAnsiTheme="minorHAnsi" w:cstheme="minorHAnsi"/>
          <w:b/>
          <w:i/>
          <w:sz w:val="22"/>
          <w:szCs w:val="22"/>
        </w:rPr>
        <w:t>onTextChanged</w:t>
      </w:r>
      <w:proofErr w:type="spellEnd"/>
      <w:r w:rsidRPr="00A4481F">
        <w:rPr>
          <w:rFonts w:asciiTheme="minorHAnsi" w:hAnsiTheme="minorHAnsi" w:cstheme="minorHAnsi"/>
          <w:b/>
          <w:i/>
          <w:sz w:val="22"/>
          <w:szCs w:val="22"/>
        </w:rPr>
        <w:t>()</w:t>
      </w:r>
      <w:r w:rsidRPr="00A4481F">
        <w:rPr>
          <w:rFonts w:asciiTheme="minorHAnsi" w:hAnsiTheme="minorHAnsi" w:cstheme="minorHAnsi"/>
          <w:sz w:val="22"/>
          <w:szCs w:val="22"/>
        </w:rPr>
        <w:t xml:space="preserve">’. </w:t>
      </w:r>
      <w:r w:rsidRPr="00E2116F">
        <w:rPr>
          <w:rFonts w:asciiTheme="minorHAnsi" w:hAnsiTheme="minorHAnsi" w:cstheme="minorHAnsi"/>
          <w:sz w:val="22"/>
          <w:szCs w:val="22"/>
        </w:rPr>
        <w:t>Reakcja na wprowadzane znaki będzie natychmiastowa</w:t>
      </w:r>
      <w:r w:rsidR="00BB2141" w:rsidRPr="00E2116F">
        <w:rPr>
          <w:rFonts w:asciiTheme="minorHAnsi" w:hAnsiTheme="minorHAnsi" w:cstheme="minorHAnsi"/>
          <w:sz w:val="22"/>
          <w:szCs w:val="22"/>
        </w:rPr>
        <w:t>,</w:t>
      </w:r>
      <w:r w:rsidRPr="00E2116F">
        <w:rPr>
          <w:rFonts w:asciiTheme="minorHAnsi" w:hAnsiTheme="minorHAnsi" w:cstheme="minorHAnsi"/>
          <w:sz w:val="22"/>
          <w:szCs w:val="22"/>
        </w:rPr>
        <w:t xml:space="preserve"> a nie po kliknięciu w inny element.</w:t>
      </w:r>
      <w:r w:rsidR="001737D5" w:rsidRPr="00E2116F">
        <w:rPr>
          <w:rFonts w:asciiTheme="minorHAnsi" w:hAnsiTheme="minorHAnsi" w:cstheme="minorHAnsi"/>
          <w:sz w:val="22"/>
          <w:szCs w:val="22"/>
        </w:rPr>
        <w:t xml:space="preserve"> Wprowadzamy metodę </w:t>
      </w:r>
      <w:proofErr w:type="spellStart"/>
      <w:proofErr w:type="gramStart"/>
      <w:r w:rsidR="001737D5" w:rsidRPr="00E2116F">
        <w:rPr>
          <w:b/>
          <w:color w:val="000000"/>
          <w:sz w:val="22"/>
          <w:szCs w:val="22"/>
        </w:rPr>
        <w:t>addTextChangedListener</w:t>
      </w:r>
      <w:proofErr w:type="spellEnd"/>
      <w:r w:rsidR="001737D5" w:rsidRPr="00E2116F">
        <w:rPr>
          <w:b/>
          <w:color w:val="000000"/>
          <w:sz w:val="22"/>
          <w:szCs w:val="22"/>
        </w:rPr>
        <w:t>(</w:t>
      </w:r>
      <w:proofErr w:type="gramEnd"/>
      <w:r w:rsidR="001737D5" w:rsidRPr="00E2116F">
        <w:rPr>
          <w:b/>
          <w:color w:val="000000"/>
          <w:sz w:val="22"/>
          <w:szCs w:val="22"/>
        </w:rPr>
        <w:t>)</w:t>
      </w:r>
      <w:r w:rsidR="00133819" w:rsidRPr="00E2116F">
        <w:rPr>
          <w:rFonts w:asciiTheme="minorHAnsi" w:hAnsiTheme="minorHAnsi" w:cstheme="minorHAnsi"/>
          <w:color w:val="000000"/>
          <w:sz w:val="22"/>
          <w:szCs w:val="22"/>
        </w:rPr>
        <w:t xml:space="preserve"> – metoda ta nasłuchuje zdarzenie zmiany tekstu</w:t>
      </w:r>
      <w:r w:rsidR="00E2116F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083AAD">
        <w:rPr>
          <w:rFonts w:asciiTheme="minorHAnsi" w:hAnsiTheme="minorHAnsi" w:cstheme="minorHAnsi"/>
          <w:color w:val="000000"/>
          <w:sz w:val="22"/>
          <w:szCs w:val="22"/>
        </w:rPr>
        <w:t>Tworzymy referencję do tekstu hasła i obsługę zmiany tekstu za pomocą wspomnianej metody:</w:t>
      </w:r>
    </w:p>
    <w:p w14:paraId="046AC439" w14:textId="73950583" w:rsidR="00083AAD" w:rsidRDefault="00083AAD" w:rsidP="00083AAD">
      <w:pPr>
        <w:pStyle w:val="HTML-wstpniesformatowany"/>
        <w:shd w:val="clear" w:color="auto" w:fill="FFFFFF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D0885F8" wp14:editId="17F3807D">
            <wp:extent cx="5303520" cy="1255475"/>
            <wp:effectExtent l="0" t="0" r="5080" b="1905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Zrzut ekranu 2021-05-25 o 12.34.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827" cy="127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6515" w14:textId="3C9A449B" w:rsidR="00083AAD" w:rsidRDefault="00083AAD" w:rsidP="001737D5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Podczas wpisywania w klamerkach może pojawić się chmurka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informyjąca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konieczność użycia trzech zdarzeń: Przed, po i w trakcie zmian tekstu)</w:t>
      </w:r>
    </w:p>
    <w:p w14:paraId="0546B93E" w14:textId="376E128E" w:rsidR="00083AAD" w:rsidRDefault="00083AAD" w:rsidP="001737D5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6BEC7BFD" wp14:editId="7052E6D3">
            <wp:extent cx="6840220" cy="386715"/>
            <wp:effectExtent l="0" t="0" r="5080" b="0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Zrzut ekranu 2021-05-25 o 12.38.2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ACA0" w14:textId="4DED0C97" w:rsidR="00083AAD" w:rsidRDefault="00083AAD" w:rsidP="001737D5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Dla nas najważniejsze jest zdarzenie w trakcie wpisywania. Jednak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TextWatcher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musi posiadać wszystkie trzy zdarzenia.</w:t>
      </w:r>
    </w:p>
    <w:p w14:paraId="3CD18BCD" w14:textId="1A08E3E2" w:rsidR="00083AAD" w:rsidRDefault="00083AAD" w:rsidP="001737D5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450F22E2" w14:textId="13A6B7F9" w:rsidR="00083AAD" w:rsidRDefault="00083AAD" w:rsidP="001737D5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Aby nie wpisywać wszystkiego ręcznie można najechać myszą na napis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TextWatcher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, nacisnąć klawisz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Ctrl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(na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MacBooku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klawisz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command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) i kliknąć w napis. Pojawi się opis, z którego możemy skopiować zawartość i wkleić do naszego kodu.</w:t>
      </w:r>
    </w:p>
    <w:p w14:paraId="1DB87B92" w14:textId="76E03ABB" w:rsidR="00083AAD" w:rsidRDefault="006E7224" w:rsidP="001737D5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133A0B8D" wp14:editId="0113330B">
            <wp:extent cx="1572768" cy="379634"/>
            <wp:effectExtent l="0" t="0" r="2540" b="1905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Zrzut ekranu 2021-05-25 o 12.46.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619" cy="38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8762" w14:textId="7D6AEAD3" w:rsidR="00D36C91" w:rsidRPr="009671D1" w:rsidRDefault="00D36C91" w:rsidP="00E64A19">
      <w:pPr>
        <w:pStyle w:val="HTML-wstpniesformatowany"/>
        <w:shd w:val="clear" w:color="auto" w:fill="FFFFFF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</w:p>
    <w:p w14:paraId="09BF8DC0" w14:textId="44239E6D" w:rsidR="00D71BF9" w:rsidRDefault="006E7224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87E044D" wp14:editId="27C4CE1B">
            <wp:extent cx="6840220" cy="988695"/>
            <wp:effectExtent l="0" t="0" r="5080" b="1905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Zrzut ekranu 2021-05-25 o 12.50.4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A223" w14:textId="0AD963A1" w:rsidR="006E7224" w:rsidRDefault="006E7224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W linii 17 wewnątrz klamer umieszczamy kod obsługi zdarzenia.</w:t>
      </w:r>
      <w:r w:rsidR="00D53564">
        <w:rPr>
          <w:rFonts w:asciiTheme="minorHAnsi" w:hAnsiTheme="minorHAnsi" w:cstheme="minorHAnsi"/>
          <w:color w:val="000000"/>
          <w:sz w:val="22"/>
          <w:szCs w:val="22"/>
        </w:rPr>
        <w:t xml:space="preserve"> Nie zapominajmy o referencji do tekstu pod polem wprowadzania hasła oraz </w:t>
      </w:r>
      <w:r w:rsidR="002E2082">
        <w:rPr>
          <w:rFonts w:asciiTheme="minorHAnsi" w:hAnsiTheme="minorHAnsi" w:cstheme="minorHAnsi"/>
          <w:color w:val="000000"/>
          <w:sz w:val="22"/>
          <w:szCs w:val="22"/>
        </w:rPr>
        <w:t>emaila</w:t>
      </w:r>
      <w:r w:rsidR="00D5356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0CFC378" w14:textId="77777777" w:rsidR="000973E3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099CC9C9" w14:textId="61FDC7B7" w:rsidR="00D53564" w:rsidRDefault="002E2082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234AC5B" wp14:editId="5F307B79">
            <wp:extent cx="6840220" cy="4164965"/>
            <wp:effectExtent l="0" t="0" r="5080" b="635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Zrzut ekranu 2021-05-25 o 13.06.2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01B1" w14:textId="77777777" w:rsidR="000973E3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5FE3B3DC" w14:textId="5225E527" w:rsidR="002E2082" w:rsidRDefault="002E2082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W taki sam sposób dopisujemy zdarzenie e-maila</w:t>
      </w:r>
    </w:p>
    <w:p w14:paraId="12D4DAC5" w14:textId="77777777" w:rsidR="000973E3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567EDA2D" w14:textId="0BC3F869" w:rsidR="002E2082" w:rsidRDefault="002E2082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38C9775" wp14:editId="7D7BA709">
            <wp:extent cx="6840220" cy="2890520"/>
            <wp:effectExtent l="0" t="0" r="5080" b="508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Zrzut ekranu 2021-05-25 o 13.20.1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9C99" w14:textId="0BD1FB16" w:rsidR="002E2082" w:rsidRDefault="002E2082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119A440D" w14:textId="07165633" w:rsidR="000973E3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Funkcje takie można umieścić w oddzielnych klasach </w:t>
      </w:r>
      <w:r w:rsidR="0016394B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>
        <w:rPr>
          <w:rFonts w:asciiTheme="minorHAnsi" w:hAnsiTheme="minorHAnsi" w:cstheme="minorHAnsi"/>
          <w:color w:val="000000"/>
          <w:sz w:val="22"/>
          <w:szCs w:val="22"/>
        </w:rPr>
        <w:t>w aktywności je tylko wywołać. Dzięki temu będzie można wielokrotnie używać tego samego kodu w innych miejscach.</w:t>
      </w:r>
    </w:p>
    <w:p w14:paraId="05350DF3" w14:textId="69A88B6E" w:rsidR="000973E3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01F9F938" w14:textId="39464AB2" w:rsidR="000973E3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58AC69ED" w14:textId="69688C13" w:rsidR="00705343" w:rsidRDefault="0070534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6AD2B314" w14:textId="77777777" w:rsidR="00705343" w:rsidRDefault="0070534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3A337FED" w14:textId="14D6CCE0" w:rsidR="000973E3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Utwórzmy nową klasę obsługującą funkcje i ją wywołajmy.</w:t>
      </w:r>
      <w:r w:rsidR="00705343">
        <w:rPr>
          <w:rFonts w:asciiTheme="minorHAnsi" w:hAnsiTheme="minorHAnsi" w:cstheme="minorHAnsi"/>
          <w:color w:val="000000"/>
          <w:sz w:val="22"/>
          <w:szCs w:val="22"/>
        </w:rPr>
        <w:t xml:space="preserve"> Funkcję umieścimy w nowej klasie.</w:t>
      </w:r>
    </w:p>
    <w:p w14:paraId="7663B39F" w14:textId="77777777" w:rsidR="000973E3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67D7612B" w14:textId="1312C749" w:rsidR="00A4481F" w:rsidRDefault="000973E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W celu utworzenia nowej klasy </w:t>
      </w:r>
      <w:r w:rsidR="00705343">
        <w:rPr>
          <w:rFonts w:asciiTheme="minorHAnsi" w:hAnsiTheme="minorHAnsi" w:cstheme="minorHAnsi"/>
          <w:color w:val="000000"/>
          <w:sz w:val="22"/>
          <w:szCs w:val="22"/>
        </w:rPr>
        <w:t>wybieramy z menu tworzenie nowej klasy</w:t>
      </w:r>
    </w:p>
    <w:p w14:paraId="5273E435" w14:textId="48333E81" w:rsidR="00705343" w:rsidRDefault="00705343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3A689E3" wp14:editId="081302F2">
            <wp:extent cx="6840220" cy="2301875"/>
            <wp:effectExtent l="0" t="0" r="508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rzut ekranu 2021-06-1 o 09.56.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74A" w14:textId="0B187611" w:rsidR="0024294A" w:rsidRDefault="0024294A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 nadajemy nazwę (np.: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zachowanieHasla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):</w:t>
      </w:r>
    </w:p>
    <w:p w14:paraId="4109D3CB" w14:textId="4B3CCA77" w:rsidR="0024294A" w:rsidRDefault="0024294A" w:rsidP="0024294A">
      <w:pPr>
        <w:pStyle w:val="HTML-wstpniesformatowany"/>
        <w:shd w:val="clear" w:color="auto" w:fill="FFFFFF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FD1FFBC" wp14:editId="7C2CEE1B">
            <wp:extent cx="3136392" cy="2392323"/>
            <wp:effectExtent l="0" t="0" r="63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rzut ekranu 2021-06-1 o 10.05.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283" cy="240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2-krotnie klikamy w nazwę tworzonego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obiekltu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(File)</w:t>
      </w:r>
    </w:p>
    <w:p w14:paraId="10592CE1" w14:textId="76300813" w:rsidR="0024294A" w:rsidRDefault="0024294A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2BB2C0BB" w14:textId="3EFAF4A5" w:rsidR="0024294A" w:rsidRDefault="0024294A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Zostanie utworzony</w:t>
      </w:r>
      <w:r w:rsidR="00A15CA5">
        <w:rPr>
          <w:rFonts w:asciiTheme="minorHAnsi" w:hAnsiTheme="minorHAnsi" w:cstheme="minorHAnsi"/>
          <w:color w:val="000000"/>
          <w:sz w:val="22"/>
          <w:szCs w:val="22"/>
        </w:rPr>
        <w:t xml:space="preserve"> pusty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color w:val="000000"/>
          <w:sz w:val="22"/>
          <w:szCs w:val="22"/>
        </w:rPr>
        <w:t>plik</w:t>
      </w:r>
      <w:proofErr w:type="gramEnd"/>
      <w:r w:rsidR="00A15CA5">
        <w:rPr>
          <w:rFonts w:asciiTheme="minorHAnsi" w:hAnsiTheme="minorHAnsi" w:cstheme="minorHAnsi"/>
          <w:color w:val="000000"/>
          <w:sz w:val="22"/>
          <w:szCs w:val="22"/>
        </w:rPr>
        <w:t xml:space="preserve"> do którego przekopiujemy zawartość z pliku ‘</w:t>
      </w:r>
      <w:proofErr w:type="spellStart"/>
      <w:r w:rsidR="00A15CA5">
        <w:rPr>
          <w:rFonts w:asciiTheme="minorHAnsi" w:hAnsiTheme="minorHAnsi" w:cstheme="minorHAnsi"/>
          <w:color w:val="000000"/>
          <w:sz w:val="22"/>
          <w:szCs w:val="22"/>
        </w:rPr>
        <w:t>LogowanieActivity.kt</w:t>
      </w:r>
      <w:proofErr w:type="spellEnd"/>
      <w:r w:rsidR="00A15CA5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12C49C04" w14:textId="543F6E0B" w:rsidR="00A15CA5" w:rsidRDefault="00A15CA5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241B6DBA" w14:textId="5C4F8E36" w:rsidR="0024294A" w:rsidRDefault="00A15CA5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30FA234" wp14:editId="2C47A987">
            <wp:extent cx="6840220" cy="2685923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rzut ekranu 2021-06-1 o 10.10.18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0"/>
                    <a:stretch/>
                  </pic:blipFill>
                  <pic:spPr bwMode="auto">
                    <a:xfrm>
                      <a:off x="0" y="0"/>
                      <a:ext cx="6840220" cy="2685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8D3C8" w14:textId="77777777" w:rsidR="00A15CA5" w:rsidRDefault="00A15CA5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6E1D91CF" w14:textId="240ED25C" w:rsidR="0024294A" w:rsidRDefault="00A15CA5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(na niebiesko zaznaczony jest tekst kopiowany)</w:t>
      </w:r>
    </w:p>
    <w:p w14:paraId="4F19AAA7" w14:textId="77777777" w:rsidR="00A15CA5" w:rsidRDefault="00A15CA5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7CF5EDEF" w14:textId="77777777" w:rsidR="00A15CA5" w:rsidRDefault="00A15CA5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209EC57C" w14:textId="3C586F6C" w:rsidR="00A15CA5" w:rsidRDefault="00A15CA5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i wklejamy do utworzonej funkcji</w:t>
      </w:r>
      <w:r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27B766CB" w14:textId="07858DCD" w:rsidR="00A15CA5" w:rsidRDefault="00A15CA5" w:rsidP="00A15CA5">
      <w:pPr>
        <w:pStyle w:val="HTML-wstpniesformatowany"/>
        <w:shd w:val="clear" w:color="auto" w:fill="FFFFFF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A6BA967" wp14:editId="6E20344D">
            <wp:extent cx="3611880" cy="1559158"/>
            <wp:effectExtent l="0" t="0" r="0" b="317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rzut ekranu 2021-06-1 o 10.25.2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104" cy="15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9870" w14:textId="0675273F" w:rsidR="00A15CA5" w:rsidRDefault="00A15CA5" w:rsidP="00A15CA5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Kod po wklejeniu:</w:t>
      </w:r>
    </w:p>
    <w:p w14:paraId="55EEE3D6" w14:textId="2834531A" w:rsidR="00A15CA5" w:rsidRDefault="00A15CA5" w:rsidP="00A54644">
      <w:pPr>
        <w:pStyle w:val="HTML-wstpniesformatowany"/>
        <w:shd w:val="clear" w:color="auto" w:fill="FFFFFF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0C4A3724" wp14:editId="783010ED">
            <wp:extent cx="5468112" cy="2634562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Zrzut ekranu 2021-06-1 o 10.26.5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977" cy="265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1AA3" w14:textId="39B915D4" w:rsidR="00A15CA5" w:rsidRDefault="00A15CA5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Pozostało jeszcze wywołać funkcję z przekazywanymi argumentami:</w:t>
      </w:r>
    </w:p>
    <w:p w14:paraId="0C872A81" w14:textId="7C5B915C" w:rsidR="00A15CA5" w:rsidRDefault="00A54644" w:rsidP="00A54644">
      <w:pPr>
        <w:pStyle w:val="HTML-wstpniesformatowany"/>
        <w:shd w:val="clear" w:color="auto" w:fill="FFFFFF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839590D" wp14:editId="3A3AC9C6">
            <wp:extent cx="4892040" cy="565409"/>
            <wp:effectExtent l="0" t="0" r="0" b="635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rzut ekranu 2021-06-1 o 10.30.0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22" cy="5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6DDB" w14:textId="0F37FD78" w:rsidR="00A54644" w:rsidRDefault="00A54644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W podobny sposób możemy utworzyć plik z naszą funkcją, którą możemy nazwać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zachowanieEmaila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. (tworzymy plik a w nim funkcję oraz wywołujemy tą funkcję. (możemy także utworzyć nową funkcję w już utworzonym pliku o nazwie zachowanie hasła – nazwa funkcji nie musi być zbieżna z nazwą pliku).</w:t>
      </w:r>
    </w:p>
    <w:p w14:paraId="2A67A680" w14:textId="009D6013" w:rsidR="00A54644" w:rsidRDefault="00A54644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Uzyskamy nową postać plików:</w:t>
      </w:r>
    </w:p>
    <w:p w14:paraId="307B7658" w14:textId="09442D8C" w:rsidR="00A54644" w:rsidRDefault="00A54644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LogowanieActivity.kt</w:t>
      </w:r>
      <w:proofErr w:type="spellEnd"/>
    </w:p>
    <w:p w14:paraId="179413ED" w14:textId="27D84B08" w:rsidR="00A54644" w:rsidRDefault="00A54644" w:rsidP="00A54644">
      <w:pPr>
        <w:pStyle w:val="HTML-wstpniesformatowany"/>
        <w:shd w:val="clear" w:color="auto" w:fill="FFFFFF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FC33259" wp14:editId="7223F8A5">
            <wp:extent cx="4023360" cy="3239380"/>
            <wp:effectExtent l="0" t="0" r="254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rzut ekranu 2021-06-1 o 10.37.2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895" cy="327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C58B" w14:textId="233586E3" w:rsidR="00A54644" w:rsidRDefault="00A54644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zachowanieHasla.kt</w:t>
      </w:r>
      <w:proofErr w:type="spellEnd"/>
    </w:p>
    <w:p w14:paraId="449F0ACA" w14:textId="136C9D5E" w:rsidR="00A54644" w:rsidRDefault="00A54644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6254B00" wp14:editId="21CEBE70">
            <wp:extent cx="6840220" cy="4715510"/>
            <wp:effectExtent l="0" t="0" r="508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rzut ekranu 2021-06-1 o 10.39.2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C7FC" w14:textId="24AB452F" w:rsidR="00A54644" w:rsidRDefault="00BC65B0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45CFD8DC" wp14:editId="46FE4BB5">
            <wp:extent cx="6840220" cy="3178810"/>
            <wp:effectExtent l="0" t="0" r="508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rzut ekranu 2021-06-1 o 10.39.53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DB2A" w14:textId="77777777" w:rsidR="00BC65B0" w:rsidRPr="009671D1" w:rsidRDefault="00BC65B0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GoBack"/>
      <w:bookmarkEnd w:id="0"/>
    </w:p>
    <w:sectPr w:rsidR="00BC65B0" w:rsidRPr="009671D1" w:rsidSect="005A3549">
      <w:headerReference w:type="default" r:id="rId23"/>
      <w:footerReference w:type="even" r:id="rId24"/>
      <w:footerReference w:type="default" r:id="rId25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53233D2B" w:rsidR="005D2283" w:rsidRDefault="005A3549" w:rsidP="005A3549">
    <w:pPr>
      <w:pStyle w:val="Nagwek"/>
      <w:pBdr>
        <w:bottom w:val="single" w:sz="4" w:space="1" w:color="auto"/>
      </w:pBdr>
    </w:pPr>
    <w:r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10D31"/>
    <w:rsid w:val="00011ADD"/>
    <w:rsid w:val="000121E9"/>
    <w:rsid w:val="00032731"/>
    <w:rsid w:val="00036C7B"/>
    <w:rsid w:val="00045CAA"/>
    <w:rsid w:val="00083AAD"/>
    <w:rsid w:val="00083B06"/>
    <w:rsid w:val="00086ED5"/>
    <w:rsid w:val="000915CC"/>
    <w:rsid w:val="000973E3"/>
    <w:rsid w:val="000C2FF5"/>
    <w:rsid w:val="000F4EE1"/>
    <w:rsid w:val="00133819"/>
    <w:rsid w:val="0016394B"/>
    <w:rsid w:val="00171855"/>
    <w:rsid w:val="001737D5"/>
    <w:rsid w:val="0024294A"/>
    <w:rsid w:val="002C6594"/>
    <w:rsid w:val="002E2082"/>
    <w:rsid w:val="00312BED"/>
    <w:rsid w:val="00316570"/>
    <w:rsid w:val="00323D82"/>
    <w:rsid w:val="003717AD"/>
    <w:rsid w:val="003D372B"/>
    <w:rsid w:val="00402DA5"/>
    <w:rsid w:val="00441482"/>
    <w:rsid w:val="004910B0"/>
    <w:rsid w:val="00544FE5"/>
    <w:rsid w:val="0056052E"/>
    <w:rsid w:val="00561164"/>
    <w:rsid w:val="00563500"/>
    <w:rsid w:val="00575959"/>
    <w:rsid w:val="00580890"/>
    <w:rsid w:val="005A1C8A"/>
    <w:rsid w:val="005A3549"/>
    <w:rsid w:val="005D2283"/>
    <w:rsid w:val="005F2C53"/>
    <w:rsid w:val="00614370"/>
    <w:rsid w:val="00630EA5"/>
    <w:rsid w:val="00630F8B"/>
    <w:rsid w:val="00647899"/>
    <w:rsid w:val="00655523"/>
    <w:rsid w:val="00661076"/>
    <w:rsid w:val="006A7EFC"/>
    <w:rsid w:val="006E7224"/>
    <w:rsid w:val="00705343"/>
    <w:rsid w:val="00741F2D"/>
    <w:rsid w:val="00750D19"/>
    <w:rsid w:val="0075702A"/>
    <w:rsid w:val="00800D31"/>
    <w:rsid w:val="0081078B"/>
    <w:rsid w:val="0081483D"/>
    <w:rsid w:val="008D5671"/>
    <w:rsid w:val="008F3895"/>
    <w:rsid w:val="008F6B78"/>
    <w:rsid w:val="00940ED7"/>
    <w:rsid w:val="009671D1"/>
    <w:rsid w:val="009A684F"/>
    <w:rsid w:val="00A15CA5"/>
    <w:rsid w:val="00A16924"/>
    <w:rsid w:val="00A336FC"/>
    <w:rsid w:val="00A4481F"/>
    <w:rsid w:val="00A54644"/>
    <w:rsid w:val="00A55FC1"/>
    <w:rsid w:val="00AA0F17"/>
    <w:rsid w:val="00AC1056"/>
    <w:rsid w:val="00AD40F3"/>
    <w:rsid w:val="00AE15C8"/>
    <w:rsid w:val="00B11EF4"/>
    <w:rsid w:val="00B83D8D"/>
    <w:rsid w:val="00B96F59"/>
    <w:rsid w:val="00BB2141"/>
    <w:rsid w:val="00BB5D7B"/>
    <w:rsid w:val="00BC1333"/>
    <w:rsid w:val="00BC59F4"/>
    <w:rsid w:val="00BC65B0"/>
    <w:rsid w:val="00BD55B9"/>
    <w:rsid w:val="00C02128"/>
    <w:rsid w:val="00C26B1A"/>
    <w:rsid w:val="00C3036D"/>
    <w:rsid w:val="00C62F86"/>
    <w:rsid w:val="00CA7463"/>
    <w:rsid w:val="00CC2F3C"/>
    <w:rsid w:val="00CE0140"/>
    <w:rsid w:val="00CE44CE"/>
    <w:rsid w:val="00D01663"/>
    <w:rsid w:val="00D144D5"/>
    <w:rsid w:val="00D36C91"/>
    <w:rsid w:val="00D53564"/>
    <w:rsid w:val="00D71BF9"/>
    <w:rsid w:val="00D93CA1"/>
    <w:rsid w:val="00E2116F"/>
    <w:rsid w:val="00E64A19"/>
    <w:rsid w:val="00E73AB0"/>
    <w:rsid w:val="00E85A0F"/>
    <w:rsid w:val="00ED6FD5"/>
    <w:rsid w:val="00F03867"/>
    <w:rsid w:val="00F12988"/>
    <w:rsid w:val="00F74A6C"/>
    <w:rsid w:val="00F84071"/>
    <w:rsid w:val="00FE011D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345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38</cp:revision>
  <dcterms:created xsi:type="dcterms:W3CDTF">2021-05-16T16:20:00Z</dcterms:created>
  <dcterms:modified xsi:type="dcterms:W3CDTF">2021-06-01T08:43:00Z</dcterms:modified>
</cp:coreProperties>
</file>