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0A9" w:rsidRDefault="001B30A9" w:rsidP="001B30A9">
      <w:pPr>
        <w:pStyle w:val="Title"/>
        <w:ind w:left="90"/>
      </w:pPr>
      <w:r>
        <w:t>Bài thực hành số 2</w:t>
      </w:r>
    </w:p>
    <w:p w:rsidR="00606908" w:rsidRPr="00986FB3" w:rsidRDefault="00986FB3" w:rsidP="00986FB3">
      <w:pPr>
        <w:pStyle w:val="ListParagraph"/>
        <w:numPr>
          <w:ilvl w:val="0"/>
          <w:numId w:val="18"/>
        </w:numPr>
        <w:tabs>
          <w:tab w:val="left" w:pos="540"/>
        </w:tabs>
        <w:ind w:hanging="990"/>
        <w:rPr>
          <w:rFonts w:ascii="Times New Roman" w:hAnsi="Times New Roman" w:cs="Times New Roman"/>
          <w:b/>
          <w:sz w:val="32"/>
          <w:szCs w:val="32"/>
        </w:rPr>
      </w:pPr>
      <w:r w:rsidRPr="00986FB3">
        <w:rPr>
          <w:rFonts w:ascii="Times New Roman" w:hAnsi="Times New Roman" w:cs="Times New Roman"/>
          <w:b/>
          <w:sz w:val="32"/>
          <w:szCs w:val="32"/>
        </w:rPr>
        <w:t>Mục đích</w:t>
      </w:r>
    </w:p>
    <w:p w:rsidR="00986FB3" w:rsidRPr="00986FB3" w:rsidRDefault="00986FB3" w:rsidP="00986FB3">
      <w:pPr>
        <w:ind w:left="360"/>
        <w:rPr>
          <w:rFonts w:ascii="Times New Roman" w:hAnsi="Times New Roman" w:cs="Times New Roman"/>
          <w:sz w:val="26"/>
          <w:szCs w:val="26"/>
        </w:rPr>
      </w:pPr>
      <w:r w:rsidRPr="00986FB3">
        <w:rPr>
          <w:rFonts w:ascii="Times New Roman" w:hAnsi="Times New Roman" w:cs="Times New Roman"/>
          <w:sz w:val="26"/>
          <w:szCs w:val="26"/>
          <w:u w:val="single"/>
        </w:rPr>
        <w:t>Nội dung:</w:t>
      </w:r>
      <w:r w:rsidRPr="00986FB3">
        <w:rPr>
          <w:rFonts w:ascii="Times New Roman" w:hAnsi="Times New Roman" w:cs="Times New Roman"/>
          <w:sz w:val="26"/>
          <w:szCs w:val="26"/>
        </w:rPr>
        <w:t xml:space="preserve">  Tìm hiểu dữ liệu mẫu Adventure Work 2008, sử dụng index, xem xét hiệu năng thực thi câu truy vấn</w:t>
      </w:r>
    </w:p>
    <w:p w:rsidR="00986FB3" w:rsidRPr="00986FB3" w:rsidRDefault="00986FB3" w:rsidP="00986FB3">
      <w:pPr>
        <w:pStyle w:val="ListParagraph"/>
        <w:tabs>
          <w:tab w:val="left" w:pos="540"/>
        </w:tabs>
        <w:ind w:left="1080"/>
        <w:rPr>
          <w:rFonts w:ascii="Times New Roman" w:hAnsi="Times New Roman" w:cs="Times New Roman"/>
          <w:b/>
          <w:sz w:val="32"/>
          <w:szCs w:val="32"/>
        </w:rPr>
      </w:pPr>
    </w:p>
    <w:p w:rsidR="00986FB3" w:rsidRPr="00986FB3" w:rsidRDefault="00986FB3" w:rsidP="00986FB3">
      <w:pPr>
        <w:pStyle w:val="ListParagraph"/>
        <w:numPr>
          <w:ilvl w:val="0"/>
          <w:numId w:val="18"/>
        </w:numPr>
        <w:tabs>
          <w:tab w:val="left" w:pos="630"/>
        </w:tabs>
        <w:ind w:hanging="990"/>
        <w:rPr>
          <w:rFonts w:ascii="Times New Roman" w:hAnsi="Times New Roman" w:cs="Times New Roman"/>
          <w:b/>
          <w:sz w:val="32"/>
          <w:szCs w:val="32"/>
        </w:rPr>
      </w:pPr>
      <w:r w:rsidRPr="00986FB3">
        <w:rPr>
          <w:rFonts w:ascii="Times New Roman" w:hAnsi="Times New Roman" w:cs="Times New Roman"/>
          <w:b/>
          <w:sz w:val="32"/>
          <w:szCs w:val="32"/>
        </w:rPr>
        <w:t>Giới thiệu chung</w:t>
      </w:r>
    </w:p>
    <w:p w:rsidR="00B32C28" w:rsidRPr="00B32C28" w:rsidRDefault="00B32C28" w:rsidP="00480BBA">
      <w:pPr>
        <w:rPr>
          <w:rFonts w:ascii="Times New Roman" w:hAnsi="Times New Roman" w:cs="Times New Roman"/>
          <w:b/>
          <w:sz w:val="28"/>
          <w:szCs w:val="28"/>
        </w:rPr>
      </w:pPr>
      <w:r>
        <w:rPr>
          <w:rFonts w:ascii="Times New Roman" w:hAnsi="Times New Roman" w:cs="Times New Roman"/>
          <w:b/>
          <w:sz w:val="42"/>
          <w:szCs w:val="26"/>
        </w:rPr>
        <w:t xml:space="preserve"> </w:t>
      </w:r>
      <w:r w:rsidRPr="00B32C28">
        <w:rPr>
          <w:rFonts w:ascii="Times New Roman" w:hAnsi="Times New Roman" w:cs="Times New Roman"/>
          <w:b/>
          <w:sz w:val="28"/>
          <w:szCs w:val="28"/>
        </w:rPr>
        <w:t xml:space="preserve">1. </w:t>
      </w:r>
      <w:r>
        <w:rPr>
          <w:rFonts w:ascii="Times New Roman" w:hAnsi="Times New Roman" w:cs="Times New Roman"/>
          <w:b/>
          <w:sz w:val="28"/>
          <w:szCs w:val="28"/>
        </w:rPr>
        <w:t>Dữ liệu mẫu Adventure Work 2008</w:t>
      </w:r>
    </w:p>
    <w:p w:rsidR="00606908" w:rsidRPr="00F855DD" w:rsidRDefault="00B32C28" w:rsidP="00480BBA">
      <w:pPr>
        <w:rPr>
          <w:rFonts w:ascii="Times New Roman" w:hAnsi="Times New Roman" w:cs="Times New Roman"/>
          <w:sz w:val="26"/>
          <w:szCs w:val="26"/>
        </w:rPr>
      </w:pPr>
      <w:r>
        <w:rPr>
          <w:rFonts w:ascii="Times New Roman" w:hAnsi="Times New Roman" w:cs="Times New Roman"/>
          <w:sz w:val="26"/>
          <w:szCs w:val="26"/>
        </w:rPr>
        <w:t xml:space="preserve">   </w:t>
      </w:r>
      <w:r w:rsidR="00606908" w:rsidRPr="00F855DD">
        <w:rPr>
          <w:rFonts w:ascii="Times New Roman" w:hAnsi="Times New Roman" w:cs="Times New Roman"/>
          <w:sz w:val="26"/>
          <w:szCs w:val="26"/>
        </w:rPr>
        <w:t>a. Dow</w:t>
      </w:r>
      <w:r w:rsidR="00427DEC">
        <w:rPr>
          <w:rFonts w:ascii="Times New Roman" w:hAnsi="Times New Roman" w:cs="Times New Roman"/>
          <w:sz w:val="26"/>
          <w:szCs w:val="26"/>
        </w:rPr>
        <w:t>n</w:t>
      </w:r>
      <w:r w:rsidR="00606908" w:rsidRPr="00F855DD">
        <w:rPr>
          <w:rFonts w:ascii="Times New Roman" w:hAnsi="Times New Roman" w:cs="Times New Roman"/>
          <w:sz w:val="26"/>
          <w:szCs w:val="26"/>
        </w:rPr>
        <w:t>load và cài đặt dữ liệu mẫu AdventureWork 2008 ở</w:t>
      </w:r>
      <w:r w:rsidR="00427DEC">
        <w:rPr>
          <w:rFonts w:ascii="Times New Roman" w:hAnsi="Times New Roman" w:cs="Times New Roman"/>
          <w:sz w:val="26"/>
          <w:szCs w:val="26"/>
        </w:rPr>
        <w:t xml:space="preserve"> đây</w:t>
      </w:r>
    </w:p>
    <w:p w:rsidR="00606908" w:rsidRPr="00F855DD" w:rsidRDefault="00606908" w:rsidP="00480BBA">
      <w:pPr>
        <w:rPr>
          <w:rFonts w:ascii="Times New Roman" w:hAnsi="Times New Roman" w:cs="Times New Roman"/>
          <w:sz w:val="26"/>
          <w:szCs w:val="26"/>
        </w:rPr>
      </w:pPr>
      <w:r w:rsidRPr="00F855DD">
        <w:rPr>
          <w:rFonts w:ascii="Times New Roman" w:hAnsi="Times New Roman" w:cs="Times New Roman"/>
          <w:i/>
          <w:sz w:val="26"/>
          <w:szCs w:val="26"/>
        </w:rPr>
        <w:t xml:space="preserve">     Link download:</w:t>
      </w:r>
      <w:r w:rsidRPr="00F855DD">
        <w:rPr>
          <w:rFonts w:ascii="Times New Roman" w:hAnsi="Times New Roman" w:cs="Times New Roman"/>
          <w:sz w:val="26"/>
          <w:szCs w:val="26"/>
        </w:rPr>
        <w:t xml:space="preserve">   </w:t>
      </w:r>
      <w:hyperlink r:id="rId5" w:history="1">
        <w:r w:rsidRPr="00F855DD">
          <w:rPr>
            <w:rStyle w:val="Hyperlink"/>
            <w:rFonts w:ascii="Times New Roman" w:hAnsi="Times New Roman" w:cs="Times New Roman"/>
            <w:color w:val="auto"/>
            <w:sz w:val="26"/>
            <w:szCs w:val="26"/>
          </w:rPr>
          <w:t>http://msftdbprodsamples.codeplex.com/downloads/get/389753</w:t>
        </w:r>
      </w:hyperlink>
    </w:p>
    <w:p w:rsidR="00606908" w:rsidRPr="00F855DD" w:rsidRDefault="00606908" w:rsidP="00606908">
      <w:pPr>
        <w:spacing w:after="0" w:line="288" w:lineRule="atLeast"/>
        <w:jc w:val="both"/>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Trong file nén tải về (AdventureWorks 2008 OLTP Script.zip) sẽ có file </w:t>
      </w:r>
      <w:r w:rsidRPr="00F855DD">
        <w:rPr>
          <w:rFonts w:ascii="Times New Roman" w:eastAsia="Times New Roman" w:hAnsi="Times New Roman" w:cs="Times New Roman"/>
          <w:b/>
          <w:bCs/>
          <w:sz w:val="26"/>
          <w:szCs w:val="26"/>
        </w:rPr>
        <w:t>instawdb.sql</w:t>
      </w:r>
      <w:r w:rsidRPr="00F855DD">
        <w:rPr>
          <w:rFonts w:ascii="Times New Roman" w:eastAsia="Times New Roman" w:hAnsi="Times New Roman" w:cs="Times New Roman"/>
          <w:sz w:val="26"/>
          <w:szCs w:val="26"/>
        </w:rPr>
        <w:t> là file script chứa source code để tạo lại CSDL AdventureWorks. Trong file script này có sử dụng 2 biến môi trường là: </w:t>
      </w:r>
      <w:r w:rsidRPr="00F855DD">
        <w:rPr>
          <w:rFonts w:ascii="Times New Roman" w:eastAsia="Times New Roman" w:hAnsi="Times New Roman" w:cs="Times New Roman"/>
          <w:b/>
          <w:bCs/>
          <w:sz w:val="26"/>
          <w:szCs w:val="26"/>
        </w:rPr>
        <w:t>SqlSamplesDatabasePath</w:t>
      </w:r>
      <w:r w:rsidRPr="00F855DD">
        <w:rPr>
          <w:rFonts w:ascii="Times New Roman" w:eastAsia="Times New Roman" w:hAnsi="Times New Roman" w:cs="Times New Roman"/>
          <w:sz w:val="26"/>
          <w:szCs w:val="26"/>
        </w:rPr>
        <w:t> và </w:t>
      </w:r>
      <w:r w:rsidRPr="00F855DD">
        <w:rPr>
          <w:rFonts w:ascii="Times New Roman" w:eastAsia="Times New Roman" w:hAnsi="Times New Roman" w:cs="Times New Roman"/>
          <w:b/>
          <w:bCs/>
          <w:sz w:val="26"/>
          <w:szCs w:val="26"/>
        </w:rPr>
        <w:t>SqlSamplesSourceDataPath</w:t>
      </w:r>
      <w:r w:rsidRPr="00F855DD">
        <w:rPr>
          <w:rFonts w:ascii="Times New Roman" w:eastAsia="Times New Roman" w:hAnsi="Times New Roman" w:cs="Times New Roman"/>
          <w:sz w:val="26"/>
          <w:szCs w:val="26"/>
        </w:rPr>
        <w:t>. Biến SqlSamplesDatabasePath được trỏ tới thư mục cài đặt Microsoft SQL Server mặc định.Chúng ta cần giải nén toàn bộ file nén vào 1 thư mục nào đó rồi thiết lập giá trị cho biến môi trường thứ 2 là SqlSamplesSourceDataPath trỏ tới thư mục giải nén đó. Giá trị biến này sẽ dùng để đưa vào câu lệnh nạp dữ liệu hàng loạt (</w:t>
      </w:r>
      <w:r w:rsidRPr="00F855DD">
        <w:rPr>
          <w:rFonts w:ascii="Times New Roman" w:eastAsia="Times New Roman" w:hAnsi="Times New Roman" w:cs="Times New Roman"/>
          <w:b/>
          <w:bCs/>
          <w:sz w:val="26"/>
          <w:szCs w:val="26"/>
        </w:rPr>
        <w:t>bulk load</w:t>
      </w:r>
      <w:r w:rsidRPr="00F855DD">
        <w:rPr>
          <w:rFonts w:ascii="Times New Roman" w:eastAsia="Times New Roman" w:hAnsi="Times New Roman" w:cs="Times New Roman"/>
          <w:sz w:val="26"/>
          <w:szCs w:val="26"/>
        </w:rPr>
        <w:t>) được code trong file script instawdb.sql (dữ liệu nguồn để nạp vào hệ thống lấy từ các file .csv kèm trong file nén ban đầu).</w:t>
      </w:r>
    </w:p>
    <w:p w:rsidR="00606908" w:rsidRDefault="00606908" w:rsidP="00C42315">
      <w:pPr>
        <w:spacing w:after="0" w:line="240" w:lineRule="auto"/>
        <w:jc w:val="both"/>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Một điểm lưu ý quan trọng nữa là file script instawdb.sql cần phải được thực thi ở chế độ </w:t>
      </w:r>
      <w:r w:rsidRPr="00F855DD">
        <w:rPr>
          <w:rFonts w:ascii="Times New Roman" w:eastAsia="Times New Roman" w:hAnsi="Times New Roman" w:cs="Times New Roman"/>
          <w:b/>
          <w:bCs/>
          <w:sz w:val="26"/>
          <w:szCs w:val="26"/>
        </w:rPr>
        <w:t>SQLCMD</w:t>
      </w:r>
      <w:r w:rsidRPr="00F855DD">
        <w:rPr>
          <w:rFonts w:ascii="Times New Roman" w:eastAsia="Times New Roman" w:hAnsi="Times New Roman" w:cs="Times New Roman"/>
          <w:sz w:val="26"/>
          <w:szCs w:val="26"/>
        </w:rPr>
        <w:t> </w:t>
      </w:r>
      <w:r w:rsidRPr="00F855DD">
        <w:rPr>
          <w:rFonts w:ascii="Times New Roman" w:eastAsia="Times New Roman" w:hAnsi="Times New Roman" w:cs="Times New Roman"/>
          <w:b/>
          <w:bCs/>
          <w:sz w:val="26"/>
          <w:szCs w:val="26"/>
        </w:rPr>
        <w:t>MODE </w:t>
      </w:r>
      <w:r w:rsidRPr="00F855DD">
        <w:rPr>
          <w:rFonts w:ascii="Times New Roman" w:eastAsia="Times New Roman" w:hAnsi="Times New Roman" w:cs="Times New Roman"/>
          <w:sz w:val="26"/>
          <w:szCs w:val="26"/>
        </w:rPr>
        <w:t>bên trong môi trường SQL Server Management Studio.</w:t>
      </w:r>
    </w:p>
    <w:p w:rsidR="00C42315" w:rsidRPr="00F855DD" w:rsidRDefault="00C42315" w:rsidP="00C42315">
      <w:pPr>
        <w:spacing w:after="0" w:line="240" w:lineRule="auto"/>
        <w:jc w:val="both"/>
        <w:rPr>
          <w:rFonts w:ascii="Times New Roman" w:eastAsia="Times New Roman" w:hAnsi="Times New Roman" w:cs="Times New Roman"/>
          <w:sz w:val="26"/>
          <w:szCs w:val="26"/>
        </w:rPr>
      </w:pPr>
    </w:p>
    <w:p w:rsidR="007A3CAA" w:rsidRPr="00F855DD" w:rsidRDefault="00606908" w:rsidP="00C42315">
      <w:pPr>
        <w:spacing w:after="0" w:line="240" w:lineRule="auto"/>
        <w:rPr>
          <w:rFonts w:ascii="Times New Roman" w:hAnsi="Times New Roman" w:cs="Times New Roman"/>
          <w:i/>
          <w:sz w:val="26"/>
          <w:szCs w:val="26"/>
        </w:rPr>
      </w:pPr>
      <w:r w:rsidRPr="00F855DD">
        <w:rPr>
          <w:rFonts w:ascii="Times New Roman" w:hAnsi="Times New Roman" w:cs="Times New Roman"/>
          <w:i/>
          <w:sz w:val="26"/>
          <w:szCs w:val="26"/>
        </w:rPr>
        <w:t xml:space="preserve">  Các bước cài đặt: </w:t>
      </w:r>
    </w:p>
    <w:p w:rsidR="007A3CAA" w:rsidRDefault="007A3CAA" w:rsidP="00C42315">
      <w:pPr>
        <w:spacing w:after="0" w:line="240" w:lineRule="auto"/>
        <w:ind w:left="450"/>
        <w:rPr>
          <w:rFonts w:ascii="Times New Roman" w:eastAsia="Times New Roman" w:hAnsi="Times New Roman" w:cs="Times New Roman"/>
          <w:sz w:val="26"/>
          <w:szCs w:val="26"/>
        </w:rPr>
      </w:pPr>
      <w:r w:rsidRPr="00F855DD">
        <w:rPr>
          <w:rFonts w:ascii="Times New Roman" w:hAnsi="Times New Roman" w:cs="Times New Roman"/>
          <w:sz w:val="26"/>
          <w:szCs w:val="26"/>
        </w:rPr>
        <w:t xml:space="preserve"> </w:t>
      </w:r>
      <w:r w:rsidR="00C42315">
        <w:rPr>
          <w:rFonts w:ascii="Times New Roman" w:eastAsia="Times New Roman" w:hAnsi="Times New Roman" w:cs="Times New Roman"/>
          <w:sz w:val="26"/>
          <w:szCs w:val="26"/>
        </w:rPr>
        <w:t xml:space="preserve">  </w:t>
      </w:r>
      <w:proofErr w:type="gramStart"/>
      <w:r w:rsidR="00C42315">
        <w:rPr>
          <w:rFonts w:ascii="Times New Roman" w:eastAsia="Times New Roman" w:hAnsi="Times New Roman" w:cs="Times New Roman"/>
          <w:sz w:val="26"/>
          <w:szCs w:val="26"/>
        </w:rPr>
        <w:t xml:space="preserve">+  </w:t>
      </w:r>
      <w:r w:rsidRPr="00F855DD">
        <w:rPr>
          <w:rFonts w:ascii="Times New Roman" w:eastAsia="Times New Roman" w:hAnsi="Times New Roman" w:cs="Times New Roman"/>
          <w:sz w:val="26"/>
          <w:szCs w:val="26"/>
        </w:rPr>
        <w:t>Tải</w:t>
      </w:r>
      <w:proofErr w:type="gramEnd"/>
      <w:r w:rsidRPr="00F855DD">
        <w:rPr>
          <w:rFonts w:ascii="Times New Roman" w:eastAsia="Times New Roman" w:hAnsi="Times New Roman" w:cs="Times New Roman"/>
          <w:sz w:val="26"/>
          <w:szCs w:val="26"/>
        </w:rPr>
        <w:t xml:space="preserve"> về Adventur</w:t>
      </w:r>
      <w:r w:rsidR="00C42315">
        <w:rPr>
          <w:rFonts w:ascii="Times New Roman" w:eastAsia="Times New Roman" w:hAnsi="Times New Roman" w:cs="Times New Roman"/>
          <w:sz w:val="26"/>
          <w:szCs w:val="26"/>
        </w:rPr>
        <w:t>eWorks 2008 OLTP Script.zip.</w:t>
      </w:r>
      <w:r w:rsidR="00C42315">
        <w:rPr>
          <w:rFonts w:ascii="Times New Roman" w:eastAsia="Times New Roman" w:hAnsi="Times New Roman" w:cs="Times New Roman"/>
          <w:sz w:val="26"/>
          <w:szCs w:val="26"/>
        </w:rPr>
        <w:br/>
        <w:t xml:space="preserve">   </w:t>
      </w:r>
      <w:proofErr w:type="gramStart"/>
      <w:r w:rsidR="00C42315">
        <w:rPr>
          <w:rFonts w:ascii="Times New Roman" w:eastAsia="Times New Roman" w:hAnsi="Times New Roman" w:cs="Times New Roman"/>
          <w:sz w:val="26"/>
          <w:szCs w:val="26"/>
        </w:rPr>
        <w:t xml:space="preserve">+ </w:t>
      </w:r>
      <w:r w:rsidRPr="00F855DD">
        <w:rPr>
          <w:rFonts w:ascii="Times New Roman" w:eastAsia="Times New Roman" w:hAnsi="Times New Roman" w:cs="Times New Roman"/>
          <w:sz w:val="26"/>
          <w:szCs w:val="26"/>
        </w:rPr>
        <w:t xml:space="preserve"> Giải</w:t>
      </w:r>
      <w:proofErr w:type="gramEnd"/>
      <w:r w:rsidRPr="00F855DD">
        <w:rPr>
          <w:rFonts w:ascii="Times New Roman" w:eastAsia="Times New Roman" w:hAnsi="Times New Roman" w:cs="Times New Roman"/>
          <w:sz w:val="26"/>
          <w:szCs w:val="26"/>
        </w:rPr>
        <w:t xml:space="preserve"> nén toàn bộ vào thư mục C:\{Adven</w:t>
      </w:r>
      <w:r w:rsidR="00C42315">
        <w:rPr>
          <w:rFonts w:ascii="Times New Roman" w:eastAsia="Times New Roman" w:hAnsi="Times New Roman" w:cs="Times New Roman"/>
          <w:sz w:val="26"/>
          <w:szCs w:val="26"/>
        </w:rPr>
        <w:t>tureWorks_OLTP_Script_Path}.</w:t>
      </w:r>
      <w:r w:rsidR="00C42315">
        <w:rPr>
          <w:rFonts w:ascii="Times New Roman" w:eastAsia="Times New Roman" w:hAnsi="Times New Roman" w:cs="Times New Roman"/>
          <w:sz w:val="26"/>
          <w:szCs w:val="26"/>
        </w:rPr>
        <w:br/>
        <w:t xml:space="preserve">   </w:t>
      </w:r>
      <w:proofErr w:type="gramStart"/>
      <w:r w:rsidR="00C42315">
        <w:rPr>
          <w:rFonts w:ascii="Times New Roman" w:eastAsia="Times New Roman" w:hAnsi="Times New Roman" w:cs="Times New Roman"/>
          <w:sz w:val="26"/>
          <w:szCs w:val="26"/>
        </w:rPr>
        <w:t xml:space="preserve">+ </w:t>
      </w:r>
      <w:r w:rsidRPr="00F855DD">
        <w:rPr>
          <w:rFonts w:ascii="Times New Roman" w:eastAsia="Times New Roman" w:hAnsi="Times New Roman" w:cs="Times New Roman"/>
          <w:sz w:val="26"/>
          <w:szCs w:val="26"/>
        </w:rPr>
        <w:t xml:space="preserve"> Mở</w:t>
      </w:r>
      <w:proofErr w:type="gramEnd"/>
      <w:r w:rsidRPr="00F855DD">
        <w:rPr>
          <w:rFonts w:ascii="Times New Roman" w:eastAsia="Times New Roman" w:hAnsi="Times New Roman" w:cs="Times New Roman"/>
          <w:sz w:val="26"/>
          <w:szCs w:val="26"/>
        </w:rPr>
        <w:t xml:space="preserve"> file script C:\{AdventureWorks_OLTP_Script_Path}\instawdb.sql trong SQL Server Management Studio.</w:t>
      </w:r>
      <w:r w:rsidRPr="00F855DD">
        <w:rPr>
          <w:rFonts w:ascii="Times New Roman" w:eastAsia="Times New Roman" w:hAnsi="Times New Roman" w:cs="Times New Roman"/>
          <w:sz w:val="26"/>
          <w:szCs w:val="26"/>
        </w:rPr>
        <w:br/>
        <w:t xml:space="preserve"> </w:t>
      </w:r>
      <w:r w:rsidR="00C42315">
        <w:rPr>
          <w:rFonts w:ascii="Times New Roman" w:eastAsia="Times New Roman" w:hAnsi="Times New Roman" w:cs="Times New Roman"/>
          <w:sz w:val="26"/>
          <w:szCs w:val="26"/>
        </w:rPr>
        <w:t xml:space="preserve">  </w:t>
      </w:r>
      <w:proofErr w:type="gramStart"/>
      <w:r w:rsidR="00C42315">
        <w:rPr>
          <w:rFonts w:ascii="Times New Roman" w:eastAsia="Times New Roman" w:hAnsi="Times New Roman" w:cs="Times New Roman"/>
          <w:sz w:val="26"/>
          <w:szCs w:val="26"/>
        </w:rPr>
        <w:t xml:space="preserve">+  </w:t>
      </w:r>
      <w:r w:rsidRPr="00F855DD">
        <w:rPr>
          <w:rFonts w:ascii="Times New Roman" w:eastAsia="Times New Roman" w:hAnsi="Times New Roman" w:cs="Times New Roman"/>
          <w:b/>
          <w:bCs/>
          <w:sz w:val="26"/>
          <w:szCs w:val="26"/>
        </w:rPr>
        <w:t>Bỏ</w:t>
      </w:r>
      <w:proofErr w:type="gramEnd"/>
      <w:r w:rsidRPr="00F855DD">
        <w:rPr>
          <w:rFonts w:ascii="Times New Roman" w:eastAsia="Times New Roman" w:hAnsi="Times New Roman" w:cs="Times New Roman"/>
          <w:b/>
          <w:bCs/>
          <w:sz w:val="26"/>
          <w:szCs w:val="26"/>
        </w:rPr>
        <w:t xml:space="preserve"> comment 2</w:t>
      </w:r>
      <w:r w:rsidRPr="00F855DD">
        <w:rPr>
          <w:rFonts w:ascii="Times New Roman" w:eastAsia="Times New Roman" w:hAnsi="Times New Roman" w:cs="Times New Roman"/>
          <w:sz w:val="26"/>
          <w:szCs w:val="26"/>
        </w:rPr>
        <w:t> dòng khai báo biến môi trường và cập nhật giá trị của các biến môi trường cho phù hợp.</w:t>
      </w:r>
    </w:p>
    <w:p w:rsidR="00C42315" w:rsidRPr="00F855DD" w:rsidRDefault="00C42315" w:rsidP="00C42315">
      <w:pPr>
        <w:spacing w:after="0" w:line="240" w:lineRule="auto"/>
        <w:ind w:left="450"/>
        <w:rPr>
          <w:rFonts w:ascii="Times New Roman" w:hAnsi="Times New Roman" w:cs="Times New Roman"/>
          <w:i/>
          <w:sz w:val="26"/>
          <w:szCs w:val="26"/>
        </w:rPr>
      </w:pPr>
    </w:p>
    <w:p w:rsidR="007A3CAA" w:rsidRPr="00F855DD" w:rsidRDefault="00B32C28" w:rsidP="007A3CAA">
      <w:pPr>
        <w:rPr>
          <w:rFonts w:ascii="Times New Roman" w:hAnsi="Times New Roman" w:cs="Times New Roman"/>
          <w:sz w:val="26"/>
          <w:szCs w:val="26"/>
        </w:rPr>
      </w:pPr>
      <w:r>
        <w:rPr>
          <w:rFonts w:ascii="Times New Roman" w:hAnsi="Times New Roman" w:cs="Times New Roman"/>
          <w:sz w:val="26"/>
          <w:szCs w:val="26"/>
        </w:rPr>
        <w:t xml:space="preserve">     </w:t>
      </w:r>
      <w:r w:rsidR="00606908" w:rsidRPr="00F855DD">
        <w:rPr>
          <w:rFonts w:ascii="Times New Roman" w:hAnsi="Times New Roman" w:cs="Times New Roman"/>
          <w:sz w:val="26"/>
          <w:szCs w:val="26"/>
        </w:rPr>
        <w:t>b. Tìm hiểu qua dữ liệu mẫu</w:t>
      </w:r>
    </w:p>
    <w:p w:rsidR="007A3CAA" w:rsidRPr="00F855DD" w:rsidRDefault="00C42315" w:rsidP="007A3CAA">
      <w:pPr>
        <w:rPr>
          <w:rFonts w:ascii="Times New Roman" w:hAnsi="Times New Roman" w:cs="Times New Roman"/>
          <w:sz w:val="26"/>
          <w:szCs w:val="26"/>
        </w:rPr>
      </w:pPr>
      <w:r>
        <w:rPr>
          <w:rFonts w:ascii="Times New Roman" w:hAnsi="Times New Roman" w:cs="Times New Roman"/>
          <w:sz w:val="26"/>
          <w:szCs w:val="26"/>
        </w:rPr>
        <w:t xml:space="preserve">  </w:t>
      </w:r>
      <w:r w:rsidR="007A3CAA" w:rsidRPr="00F855DD">
        <w:rPr>
          <w:rFonts w:ascii="Times New Roman" w:hAnsi="Times New Roman" w:cs="Times New Roman"/>
          <w:sz w:val="26"/>
          <w:szCs w:val="26"/>
        </w:rPr>
        <w:t xml:space="preserve">Các bảng dữ </w:t>
      </w:r>
      <w:proofErr w:type="gramStart"/>
      <w:r w:rsidR="007A3CAA" w:rsidRPr="00F855DD">
        <w:rPr>
          <w:rFonts w:ascii="Times New Roman" w:hAnsi="Times New Roman" w:cs="Times New Roman"/>
          <w:sz w:val="26"/>
          <w:szCs w:val="26"/>
        </w:rPr>
        <w:t>liệu :</w:t>
      </w:r>
      <w:proofErr w:type="gramEnd"/>
      <w:r w:rsidR="007A3CAA" w:rsidRPr="00F855DD">
        <w:rPr>
          <w:rFonts w:ascii="Times New Roman" w:hAnsi="Times New Roman" w:cs="Times New Roman"/>
          <w:sz w:val="26"/>
          <w:szCs w:val="26"/>
        </w:rPr>
        <w:t xml:space="preserve"> </w:t>
      </w:r>
      <w:hyperlink r:id="rId6" w:history="1">
        <w:r w:rsidR="00A32B23" w:rsidRPr="00F855DD">
          <w:rPr>
            <w:rStyle w:val="Hyperlink"/>
            <w:rFonts w:ascii="Times New Roman" w:hAnsi="Times New Roman" w:cs="Times New Roman"/>
            <w:color w:val="auto"/>
            <w:sz w:val="26"/>
            <w:szCs w:val="26"/>
          </w:rPr>
          <w:t>http://technet.microsoft.com/en-us/library/ms124438(v=sql.100).aspx</w:t>
        </w:r>
      </w:hyperlink>
    </w:p>
    <w:p w:rsidR="00A32B23" w:rsidRPr="00F855DD" w:rsidRDefault="00A32B23" w:rsidP="00A32B23">
      <w:pPr>
        <w:pStyle w:val="ListParagraph"/>
        <w:ind w:left="0"/>
        <w:jc w:val="both"/>
        <w:rPr>
          <w:rFonts w:ascii="Times New Roman" w:hAnsi="Times New Roman" w:cs="Times New Roman"/>
          <w:sz w:val="26"/>
          <w:szCs w:val="26"/>
        </w:rPr>
      </w:pPr>
      <w:r w:rsidRPr="00F855DD">
        <w:rPr>
          <w:rFonts w:ascii="Times New Roman" w:hAnsi="Times New Roman" w:cs="Times New Roman"/>
          <w:noProof/>
          <w:sz w:val="26"/>
          <w:szCs w:val="26"/>
        </w:rPr>
        <w:lastRenderedPageBreak/>
        <w:drawing>
          <wp:inline distT="0" distB="0" distL="0" distR="0">
            <wp:extent cx="6763164" cy="5486400"/>
            <wp:effectExtent l="19050" t="0" r="0" b="0"/>
            <wp:docPr id="4" name="Picture 0" descr="AdventureWorks2008_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ntureWorks2008_Conceptual.png"/>
                    <pic:cNvPicPr/>
                  </pic:nvPicPr>
                  <pic:blipFill>
                    <a:blip r:embed="rId7" cstate="print"/>
                    <a:stretch>
                      <a:fillRect/>
                    </a:stretch>
                  </pic:blipFill>
                  <pic:spPr>
                    <a:xfrm>
                      <a:off x="0" y="0"/>
                      <a:ext cx="6765837" cy="5488569"/>
                    </a:xfrm>
                    <a:prstGeom prst="rect">
                      <a:avLst/>
                    </a:prstGeom>
                  </pic:spPr>
                </pic:pic>
              </a:graphicData>
            </a:graphic>
          </wp:inline>
        </w:drawing>
      </w:r>
    </w:p>
    <w:p w:rsidR="00A32B23" w:rsidRPr="00F855DD" w:rsidRDefault="00A32B23" w:rsidP="00A32B23">
      <w:pPr>
        <w:rPr>
          <w:rFonts w:ascii="Times New Roman" w:hAnsi="Times New Roman" w:cs="Times New Roman"/>
          <w:sz w:val="26"/>
          <w:szCs w:val="26"/>
        </w:rPr>
      </w:pPr>
      <w:r w:rsidRPr="00F855DD">
        <w:rPr>
          <w:rFonts w:ascii="Times New Roman" w:hAnsi="Times New Roman" w:cs="Times New Roman"/>
          <w:sz w:val="26"/>
          <w:szCs w:val="26"/>
        </w:rPr>
        <w:br w:type="page"/>
      </w:r>
    </w:p>
    <w:p w:rsidR="00A32B23" w:rsidRPr="00F855DD" w:rsidRDefault="00A32B23" w:rsidP="00A32B23">
      <w:pPr>
        <w:pStyle w:val="ListParagraph"/>
        <w:ind w:left="-142"/>
        <w:jc w:val="both"/>
        <w:rPr>
          <w:rFonts w:ascii="Times New Roman" w:hAnsi="Times New Roman" w:cs="Times New Roman"/>
          <w:sz w:val="26"/>
          <w:szCs w:val="26"/>
        </w:rPr>
      </w:pPr>
    </w:p>
    <w:tbl>
      <w:tblPr>
        <w:tblW w:w="0" w:type="auto"/>
        <w:tblCellSpacing w:w="15" w:type="dxa"/>
        <w:tblCellMar>
          <w:top w:w="15" w:type="dxa"/>
          <w:left w:w="15" w:type="dxa"/>
          <w:bottom w:w="15" w:type="dxa"/>
          <w:right w:w="15" w:type="dxa"/>
        </w:tblCellMar>
        <w:tblLook w:val="04A0"/>
      </w:tblPr>
      <w:tblGrid>
        <w:gridCol w:w="4777"/>
        <w:gridCol w:w="4763"/>
      </w:tblGrid>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8" w:history="1">
              <w:r w:rsidR="00A32B23" w:rsidRPr="00F855DD">
                <w:rPr>
                  <w:rFonts w:ascii="Times New Roman" w:eastAsia="Times New Roman" w:hAnsi="Times New Roman" w:cs="Times New Roman"/>
                  <w:sz w:val="26"/>
                  <w:szCs w:val="26"/>
                  <w:u w:val="single"/>
                </w:rPr>
                <w:t>Address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9" w:history="1">
              <w:r w:rsidR="00A32B23" w:rsidRPr="00F855DD">
                <w:rPr>
                  <w:rFonts w:ascii="Times New Roman" w:eastAsia="Times New Roman" w:hAnsi="Times New Roman" w:cs="Times New Roman"/>
                  <w:sz w:val="26"/>
                  <w:szCs w:val="26"/>
                  <w:u w:val="single"/>
                </w:rPr>
                <w:t>ProductModelIllustration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0" w:history="1">
              <w:r w:rsidR="00A32B23" w:rsidRPr="00F855DD">
                <w:rPr>
                  <w:rFonts w:ascii="Times New Roman" w:eastAsia="Times New Roman" w:hAnsi="Times New Roman" w:cs="Times New Roman"/>
                  <w:sz w:val="26"/>
                  <w:szCs w:val="26"/>
                  <w:u w:val="single"/>
                </w:rPr>
                <w:t>AddressType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1" w:history="1">
              <w:r w:rsidR="00A32B23" w:rsidRPr="00F855DD">
                <w:rPr>
                  <w:rFonts w:ascii="Times New Roman" w:eastAsia="Times New Roman" w:hAnsi="Times New Roman" w:cs="Times New Roman"/>
                  <w:sz w:val="26"/>
                  <w:szCs w:val="26"/>
                  <w:u w:val="single"/>
                </w:rPr>
                <w:t>ProductModelProductDescriptionCulture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2" w:history="1">
              <w:r w:rsidR="00A32B23" w:rsidRPr="00F855DD">
                <w:rPr>
                  <w:rFonts w:ascii="Times New Roman" w:eastAsia="Times New Roman" w:hAnsi="Times New Roman" w:cs="Times New Roman"/>
                  <w:sz w:val="26"/>
                  <w:szCs w:val="26"/>
                  <w:u w:val="single"/>
                </w:rPr>
                <w:t>AWBuildVersion Table</w:t>
              </w:r>
            </w:hyperlink>
            <w:r w:rsidR="00A32B23" w:rsidRPr="00F855DD">
              <w:rPr>
                <w:rFonts w:ascii="Times New Roman" w:hAnsi="Times New Roman" w:cs="Times New Roman"/>
                <w:sz w:val="26"/>
                <w:szCs w:val="26"/>
              </w:rPr>
              <w:t xml:space="preserve"> </w:t>
            </w:r>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3" w:history="1">
              <w:r w:rsidR="00A32B23" w:rsidRPr="00F855DD">
                <w:rPr>
                  <w:rFonts w:ascii="Times New Roman" w:eastAsia="Times New Roman" w:hAnsi="Times New Roman" w:cs="Times New Roman"/>
                  <w:sz w:val="26"/>
                  <w:szCs w:val="26"/>
                  <w:u w:val="single"/>
                </w:rPr>
                <w:t>ProductPhoto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4" w:history="1">
              <w:r w:rsidR="00A32B23" w:rsidRPr="00F855DD">
                <w:rPr>
                  <w:rFonts w:ascii="Times New Roman" w:eastAsia="Times New Roman" w:hAnsi="Times New Roman" w:cs="Times New Roman"/>
                  <w:sz w:val="26"/>
                  <w:szCs w:val="26"/>
                  <w:u w:val="single"/>
                </w:rPr>
                <w:t>BillOfMaterials Table</w:t>
              </w:r>
            </w:hyperlink>
            <w:r w:rsidR="00A32B23" w:rsidRPr="00F855DD">
              <w:rPr>
                <w:rFonts w:ascii="Times New Roman" w:hAnsi="Times New Roman" w:cs="Times New Roman"/>
                <w:sz w:val="26"/>
                <w:szCs w:val="26"/>
              </w:rPr>
              <w:t xml:space="preserve"> </w:t>
            </w:r>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5" w:history="1">
              <w:r w:rsidR="00A32B23" w:rsidRPr="00F855DD">
                <w:rPr>
                  <w:rFonts w:ascii="Times New Roman" w:eastAsia="Times New Roman" w:hAnsi="Times New Roman" w:cs="Times New Roman"/>
                  <w:sz w:val="26"/>
                  <w:szCs w:val="26"/>
                  <w:u w:val="single"/>
                </w:rPr>
                <w:t>ProductProductPhoto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6" w:history="1">
              <w:r w:rsidR="00A32B23" w:rsidRPr="00F855DD">
                <w:rPr>
                  <w:rFonts w:ascii="Times New Roman" w:eastAsia="Times New Roman" w:hAnsi="Times New Roman" w:cs="Times New Roman"/>
                  <w:sz w:val="26"/>
                  <w:szCs w:val="26"/>
                  <w:u w:val="single"/>
                </w:rPr>
                <w:t>Contact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7" w:history="1">
              <w:r w:rsidR="00A32B23" w:rsidRPr="00F855DD">
                <w:rPr>
                  <w:rFonts w:ascii="Times New Roman" w:eastAsia="Times New Roman" w:hAnsi="Times New Roman" w:cs="Times New Roman"/>
                  <w:sz w:val="26"/>
                  <w:szCs w:val="26"/>
                  <w:u w:val="single"/>
                </w:rPr>
                <w:t>ProductReview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8" w:history="1">
              <w:r w:rsidR="00A32B23" w:rsidRPr="00F855DD">
                <w:rPr>
                  <w:rFonts w:ascii="Times New Roman" w:eastAsia="Times New Roman" w:hAnsi="Times New Roman" w:cs="Times New Roman"/>
                  <w:sz w:val="26"/>
                  <w:szCs w:val="26"/>
                  <w:u w:val="single"/>
                </w:rPr>
                <w:t>ContactCreditCard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19" w:history="1">
              <w:r w:rsidR="00A32B23" w:rsidRPr="00F855DD">
                <w:rPr>
                  <w:rFonts w:ascii="Times New Roman" w:eastAsia="Times New Roman" w:hAnsi="Times New Roman" w:cs="Times New Roman"/>
                  <w:sz w:val="26"/>
                  <w:szCs w:val="26"/>
                  <w:u w:val="single"/>
                </w:rPr>
                <w:t>ProductSubcategory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0" w:history="1">
              <w:r w:rsidR="00A32B23" w:rsidRPr="00F855DD">
                <w:rPr>
                  <w:rFonts w:ascii="Times New Roman" w:eastAsia="Times New Roman" w:hAnsi="Times New Roman" w:cs="Times New Roman"/>
                  <w:sz w:val="26"/>
                  <w:szCs w:val="26"/>
                  <w:u w:val="single"/>
                </w:rPr>
                <w:t>ContactType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1" w:history="1">
              <w:r w:rsidR="00A32B23" w:rsidRPr="00F855DD">
                <w:rPr>
                  <w:rFonts w:ascii="Times New Roman" w:eastAsia="Times New Roman" w:hAnsi="Times New Roman" w:cs="Times New Roman"/>
                  <w:sz w:val="26"/>
                  <w:szCs w:val="26"/>
                  <w:u w:val="single"/>
                </w:rPr>
                <w:t>ProductVendor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2" w:history="1">
              <w:r w:rsidR="00A32B23" w:rsidRPr="00F855DD">
                <w:rPr>
                  <w:rFonts w:ascii="Times New Roman" w:eastAsia="Times New Roman" w:hAnsi="Times New Roman" w:cs="Times New Roman"/>
                  <w:sz w:val="26"/>
                  <w:szCs w:val="26"/>
                  <w:u w:val="single"/>
                </w:rPr>
                <w:t>CountryRegion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3" w:history="1">
              <w:r w:rsidR="00A32B23" w:rsidRPr="00F855DD">
                <w:rPr>
                  <w:rFonts w:ascii="Times New Roman" w:eastAsia="Times New Roman" w:hAnsi="Times New Roman" w:cs="Times New Roman"/>
                  <w:sz w:val="26"/>
                  <w:szCs w:val="26"/>
                  <w:u w:val="single"/>
                </w:rPr>
                <w:t>PurchaseOrderDetail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4" w:history="1">
              <w:r w:rsidR="00A32B23" w:rsidRPr="00F855DD">
                <w:rPr>
                  <w:rFonts w:ascii="Times New Roman" w:eastAsia="Times New Roman" w:hAnsi="Times New Roman" w:cs="Times New Roman"/>
                  <w:sz w:val="26"/>
                  <w:szCs w:val="26"/>
                  <w:u w:val="single"/>
                </w:rPr>
                <w:t>CountryRegionCurrency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5" w:history="1">
              <w:r w:rsidR="00A32B23" w:rsidRPr="00F855DD">
                <w:rPr>
                  <w:rFonts w:ascii="Times New Roman" w:eastAsia="Times New Roman" w:hAnsi="Times New Roman" w:cs="Times New Roman"/>
                  <w:sz w:val="26"/>
                  <w:szCs w:val="26"/>
                  <w:u w:val="single"/>
                </w:rPr>
                <w:t>PurchaseOrderHeader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6" w:history="1">
              <w:r w:rsidR="00A32B23" w:rsidRPr="00F855DD">
                <w:rPr>
                  <w:rFonts w:ascii="Times New Roman" w:eastAsia="Times New Roman" w:hAnsi="Times New Roman" w:cs="Times New Roman"/>
                  <w:sz w:val="26"/>
                  <w:szCs w:val="26"/>
                  <w:u w:val="single"/>
                </w:rPr>
                <w:t>CreditCard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7" w:history="1">
              <w:r w:rsidR="00A32B23" w:rsidRPr="00F855DD">
                <w:rPr>
                  <w:rFonts w:ascii="Times New Roman" w:eastAsia="Times New Roman" w:hAnsi="Times New Roman" w:cs="Times New Roman"/>
                  <w:sz w:val="26"/>
                  <w:szCs w:val="26"/>
                  <w:u w:val="single"/>
                </w:rPr>
                <w:t>SalesOrderDetail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8" w:history="1">
              <w:r w:rsidR="00A32B23" w:rsidRPr="00F855DD">
                <w:rPr>
                  <w:rFonts w:ascii="Times New Roman" w:eastAsia="Times New Roman" w:hAnsi="Times New Roman" w:cs="Times New Roman"/>
                  <w:sz w:val="26"/>
                  <w:szCs w:val="26"/>
                  <w:u w:val="single"/>
                </w:rPr>
                <w:t>Culture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29" w:history="1">
              <w:r w:rsidR="00A32B23" w:rsidRPr="00F855DD">
                <w:rPr>
                  <w:rFonts w:ascii="Times New Roman" w:eastAsia="Times New Roman" w:hAnsi="Times New Roman" w:cs="Times New Roman"/>
                  <w:sz w:val="26"/>
                  <w:szCs w:val="26"/>
                  <w:u w:val="single"/>
                </w:rPr>
                <w:t>SalesOrderHeader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0" w:history="1">
              <w:r w:rsidR="00A32B23" w:rsidRPr="00F855DD">
                <w:rPr>
                  <w:rFonts w:ascii="Times New Roman" w:eastAsia="Times New Roman" w:hAnsi="Times New Roman" w:cs="Times New Roman"/>
                  <w:sz w:val="26"/>
                  <w:szCs w:val="26"/>
                  <w:u w:val="single"/>
                </w:rPr>
                <w:t>Currency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1" w:history="1">
              <w:r w:rsidR="00A32B23" w:rsidRPr="00F855DD">
                <w:rPr>
                  <w:rFonts w:ascii="Times New Roman" w:eastAsia="Times New Roman" w:hAnsi="Times New Roman" w:cs="Times New Roman"/>
                  <w:sz w:val="26"/>
                  <w:szCs w:val="26"/>
                  <w:u w:val="single"/>
                </w:rPr>
                <w:t>SalesOrderHeaderSalesReason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2" w:history="1">
              <w:r w:rsidR="00A32B23" w:rsidRPr="00F855DD">
                <w:rPr>
                  <w:rFonts w:ascii="Times New Roman" w:eastAsia="Times New Roman" w:hAnsi="Times New Roman" w:cs="Times New Roman"/>
                  <w:sz w:val="26"/>
                  <w:szCs w:val="26"/>
                  <w:u w:val="single"/>
                </w:rPr>
                <w:t>CurrencyRate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3" w:history="1">
              <w:r w:rsidR="00A32B23" w:rsidRPr="00F855DD">
                <w:rPr>
                  <w:rFonts w:ascii="Times New Roman" w:eastAsia="Times New Roman" w:hAnsi="Times New Roman" w:cs="Times New Roman"/>
                  <w:sz w:val="26"/>
                  <w:szCs w:val="26"/>
                  <w:u w:val="single"/>
                </w:rPr>
                <w:t>SalesPerson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4" w:history="1">
              <w:r w:rsidR="00A32B23" w:rsidRPr="00F855DD">
                <w:rPr>
                  <w:rFonts w:ascii="Times New Roman" w:eastAsia="Times New Roman" w:hAnsi="Times New Roman" w:cs="Times New Roman"/>
                  <w:sz w:val="26"/>
                  <w:szCs w:val="26"/>
                  <w:u w:val="single"/>
                </w:rPr>
                <w:t>Customer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5" w:history="1">
              <w:r w:rsidR="00A32B23" w:rsidRPr="00F855DD">
                <w:rPr>
                  <w:rFonts w:ascii="Times New Roman" w:eastAsia="Times New Roman" w:hAnsi="Times New Roman" w:cs="Times New Roman"/>
                  <w:sz w:val="26"/>
                  <w:szCs w:val="26"/>
                  <w:u w:val="single"/>
                </w:rPr>
                <w:t>SalesPersonQuotaHistory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6" w:history="1">
              <w:r w:rsidR="00A32B23" w:rsidRPr="00F855DD">
                <w:rPr>
                  <w:rFonts w:ascii="Times New Roman" w:eastAsia="Times New Roman" w:hAnsi="Times New Roman" w:cs="Times New Roman"/>
                  <w:sz w:val="26"/>
                  <w:szCs w:val="26"/>
                  <w:u w:val="single"/>
                </w:rPr>
                <w:t>CustomerAddress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7" w:history="1">
              <w:r w:rsidR="00A32B23" w:rsidRPr="00F855DD">
                <w:rPr>
                  <w:rFonts w:ascii="Times New Roman" w:eastAsia="Times New Roman" w:hAnsi="Times New Roman" w:cs="Times New Roman"/>
                  <w:sz w:val="26"/>
                  <w:szCs w:val="26"/>
                  <w:u w:val="single"/>
                </w:rPr>
                <w:t>SalesReason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8" w:history="1">
              <w:r w:rsidR="00A32B23" w:rsidRPr="00F855DD">
                <w:rPr>
                  <w:rFonts w:ascii="Times New Roman" w:eastAsia="Times New Roman" w:hAnsi="Times New Roman" w:cs="Times New Roman"/>
                  <w:sz w:val="26"/>
                  <w:szCs w:val="26"/>
                  <w:u w:val="single"/>
                </w:rPr>
                <w:t>DatabaseLog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39" w:history="1">
              <w:r w:rsidR="00A32B23" w:rsidRPr="00F855DD">
                <w:rPr>
                  <w:rFonts w:ascii="Times New Roman" w:eastAsia="Times New Roman" w:hAnsi="Times New Roman" w:cs="Times New Roman"/>
                  <w:sz w:val="26"/>
                  <w:szCs w:val="26"/>
                  <w:u w:val="single"/>
                </w:rPr>
                <w:t>SalesTaxRate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0" w:history="1">
              <w:r w:rsidR="00A32B23" w:rsidRPr="00F855DD">
                <w:rPr>
                  <w:rFonts w:ascii="Times New Roman" w:eastAsia="Times New Roman" w:hAnsi="Times New Roman" w:cs="Times New Roman"/>
                  <w:sz w:val="26"/>
                  <w:szCs w:val="26"/>
                  <w:u w:val="single"/>
                </w:rPr>
                <w:t>Department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1" w:history="1">
              <w:r w:rsidR="00A32B23" w:rsidRPr="00F855DD">
                <w:rPr>
                  <w:rFonts w:ascii="Times New Roman" w:eastAsia="Times New Roman" w:hAnsi="Times New Roman" w:cs="Times New Roman"/>
                  <w:sz w:val="26"/>
                  <w:szCs w:val="26"/>
                  <w:u w:val="single"/>
                </w:rPr>
                <w:t>SalesTerritory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2" w:history="1">
              <w:r w:rsidR="00A32B23" w:rsidRPr="00F855DD">
                <w:rPr>
                  <w:rFonts w:ascii="Times New Roman" w:eastAsia="Times New Roman" w:hAnsi="Times New Roman" w:cs="Times New Roman"/>
                  <w:sz w:val="26"/>
                  <w:szCs w:val="26"/>
                  <w:u w:val="single"/>
                </w:rPr>
                <w:t>Document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3" w:history="1">
              <w:r w:rsidR="00A32B23" w:rsidRPr="00F855DD">
                <w:rPr>
                  <w:rFonts w:ascii="Times New Roman" w:eastAsia="Times New Roman" w:hAnsi="Times New Roman" w:cs="Times New Roman"/>
                  <w:sz w:val="26"/>
                  <w:szCs w:val="26"/>
                  <w:u w:val="single"/>
                </w:rPr>
                <w:t>SalesTerritoryHistory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4" w:history="1">
              <w:r w:rsidR="00A32B23" w:rsidRPr="00F855DD">
                <w:rPr>
                  <w:rFonts w:ascii="Times New Roman" w:eastAsia="Times New Roman" w:hAnsi="Times New Roman" w:cs="Times New Roman"/>
                  <w:sz w:val="26"/>
                  <w:szCs w:val="26"/>
                  <w:u w:val="single"/>
                </w:rPr>
                <w:t>Employee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5" w:history="1">
              <w:r w:rsidR="00A32B23" w:rsidRPr="00F855DD">
                <w:rPr>
                  <w:rFonts w:ascii="Times New Roman" w:eastAsia="Times New Roman" w:hAnsi="Times New Roman" w:cs="Times New Roman"/>
                  <w:sz w:val="26"/>
                  <w:szCs w:val="26"/>
                  <w:u w:val="single"/>
                </w:rPr>
                <w:t>ScrapReason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6" w:history="1">
              <w:r w:rsidR="00A32B23" w:rsidRPr="00F855DD">
                <w:rPr>
                  <w:rFonts w:ascii="Times New Roman" w:eastAsia="Times New Roman" w:hAnsi="Times New Roman" w:cs="Times New Roman"/>
                  <w:sz w:val="26"/>
                  <w:szCs w:val="26"/>
                  <w:u w:val="single"/>
                </w:rPr>
                <w:t>EmployeeAddress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7" w:history="1">
              <w:r w:rsidR="00A32B23" w:rsidRPr="00F855DD">
                <w:rPr>
                  <w:rFonts w:ascii="Times New Roman" w:eastAsia="Times New Roman" w:hAnsi="Times New Roman" w:cs="Times New Roman"/>
                  <w:sz w:val="26"/>
                  <w:szCs w:val="26"/>
                  <w:u w:val="single"/>
                </w:rPr>
                <w:t>Shift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8" w:history="1">
              <w:r w:rsidR="00A32B23" w:rsidRPr="00F855DD">
                <w:rPr>
                  <w:rFonts w:ascii="Times New Roman" w:eastAsia="Times New Roman" w:hAnsi="Times New Roman" w:cs="Times New Roman"/>
                  <w:sz w:val="26"/>
                  <w:szCs w:val="26"/>
                  <w:u w:val="single"/>
                </w:rPr>
                <w:t>EmployeeDepartmentHistory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49" w:history="1">
              <w:r w:rsidR="00A32B23" w:rsidRPr="00F855DD">
                <w:rPr>
                  <w:rFonts w:ascii="Times New Roman" w:eastAsia="Times New Roman" w:hAnsi="Times New Roman" w:cs="Times New Roman"/>
                  <w:sz w:val="26"/>
                  <w:szCs w:val="26"/>
                  <w:u w:val="single"/>
                </w:rPr>
                <w:t>ShipMethod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0" w:history="1">
              <w:r w:rsidR="00A32B23" w:rsidRPr="00F855DD">
                <w:rPr>
                  <w:rFonts w:ascii="Times New Roman" w:eastAsia="Times New Roman" w:hAnsi="Times New Roman" w:cs="Times New Roman"/>
                  <w:sz w:val="26"/>
                  <w:szCs w:val="26"/>
                  <w:u w:val="single"/>
                </w:rPr>
                <w:t>EmployeePayHistory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1" w:history="1">
              <w:r w:rsidR="00A32B23" w:rsidRPr="00F855DD">
                <w:rPr>
                  <w:rFonts w:ascii="Times New Roman" w:eastAsia="Times New Roman" w:hAnsi="Times New Roman" w:cs="Times New Roman"/>
                  <w:sz w:val="26"/>
                  <w:szCs w:val="26"/>
                  <w:u w:val="single"/>
                </w:rPr>
                <w:t>ShoppingCartItem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2" w:history="1">
              <w:r w:rsidR="00A32B23" w:rsidRPr="00F855DD">
                <w:rPr>
                  <w:rFonts w:ascii="Times New Roman" w:eastAsia="Times New Roman" w:hAnsi="Times New Roman" w:cs="Times New Roman"/>
                  <w:sz w:val="26"/>
                  <w:szCs w:val="26"/>
                  <w:u w:val="single"/>
                </w:rPr>
                <w:t>ErrorLog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3" w:history="1">
              <w:r w:rsidR="00A32B23" w:rsidRPr="00F855DD">
                <w:rPr>
                  <w:rFonts w:ascii="Times New Roman" w:eastAsia="Times New Roman" w:hAnsi="Times New Roman" w:cs="Times New Roman"/>
                  <w:sz w:val="26"/>
                  <w:szCs w:val="26"/>
                  <w:u w:val="single"/>
                </w:rPr>
                <w:t>SpecialOffer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4" w:history="1">
              <w:r w:rsidR="00A32B23" w:rsidRPr="00F855DD">
                <w:rPr>
                  <w:rFonts w:ascii="Times New Roman" w:eastAsia="Times New Roman" w:hAnsi="Times New Roman" w:cs="Times New Roman"/>
                  <w:sz w:val="26"/>
                  <w:szCs w:val="26"/>
                  <w:u w:val="single"/>
                </w:rPr>
                <w:t>Illustration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5" w:history="1">
              <w:r w:rsidR="00A32B23" w:rsidRPr="00F855DD">
                <w:rPr>
                  <w:rFonts w:ascii="Times New Roman" w:eastAsia="Times New Roman" w:hAnsi="Times New Roman" w:cs="Times New Roman"/>
                  <w:sz w:val="26"/>
                  <w:szCs w:val="26"/>
                  <w:u w:val="single"/>
                </w:rPr>
                <w:t>SpecialOfferProduct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6" w:history="1">
              <w:r w:rsidR="00A32B23" w:rsidRPr="00F855DD">
                <w:rPr>
                  <w:rFonts w:ascii="Times New Roman" w:eastAsia="Times New Roman" w:hAnsi="Times New Roman" w:cs="Times New Roman"/>
                  <w:sz w:val="26"/>
                  <w:szCs w:val="26"/>
                  <w:u w:val="single"/>
                </w:rPr>
                <w:t>Individual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7" w:history="1">
              <w:r w:rsidR="00A32B23" w:rsidRPr="00F855DD">
                <w:rPr>
                  <w:rFonts w:ascii="Times New Roman" w:eastAsia="Times New Roman" w:hAnsi="Times New Roman" w:cs="Times New Roman"/>
                  <w:sz w:val="26"/>
                  <w:szCs w:val="26"/>
                  <w:u w:val="single"/>
                </w:rPr>
                <w:t>StateProvince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8" w:history="1">
              <w:r w:rsidR="00A32B23" w:rsidRPr="00F855DD">
                <w:rPr>
                  <w:rFonts w:ascii="Times New Roman" w:eastAsia="Times New Roman" w:hAnsi="Times New Roman" w:cs="Times New Roman"/>
                  <w:sz w:val="26"/>
                  <w:szCs w:val="26"/>
                  <w:u w:val="single"/>
                </w:rPr>
                <w:t>JobCandidate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59" w:history="1">
              <w:r w:rsidR="00A32B23" w:rsidRPr="00F855DD">
                <w:rPr>
                  <w:rFonts w:ascii="Times New Roman" w:eastAsia="Times New Roman" w:hAnsi="Times New Roman" w:cs="Times New Roman"/>
                  <w:sz w:val="26"/>
                  <w:szCs w:val="26"/>
                  <w:u w:val="single"/>
                </w:rPr>
                <w:t>Store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0" w:history="1">
              <w:r w:rsidR="00A32B23" w:rsidRPr="00F855DD">
                <w:rPr>
                  <w:rFonts w:ascii="Times New Roman" w:eastAsia="Times New Roman" w:hAnsi="Times New Roman" w:cs="Times New Roman"/>
                  <w:sz w:val="26"/>
                  <w:szCs w:val="26"/>
                  <w:u w:val="single"/>
                </w:rPr>
                <w:t>Location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1" w:history="1">
              <w:r w:rsidR="00A32B23" w:rsidRPr="00F855DD">
                <w:rPr>
                  <w:rFonts w:ascii="Times New Roman" w:eastAsia="Times New Roman" w:hAnsi="Times New Roman" w:cs="Times New Roman"/>
                  <w:sz w:val="26"/>
                  <w:szCs w:val="26"/>
                  <w:u w:val="single"/>
                </w:rPr>
                <w:t>StoreContact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2" w:history="1">
              <w:r w:rsidR="00A32B23" w:rsidRPr="00F855DD">
                <w:rPr>
                  <w:rFonts w:ascii="Times New Roman" w:eastAsia="Times New Roman" w:hAnsi="Times New Roman" w:cs="Times New Roman"/>
                  <w:sz w:val="26"/>
                  <w:szCs w:val="26"/>
                  <w:u w:val="single"/>
                </w:rPr>
                <w:t>Product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3" w:history="1">
              <w:r w:rsidR="00A32B23" w:rsidRPr="00F855DD">
                <w:rPr>
                  <w:rFonts w:ascii="Times New Roman" w:eastAsia="Times New Roman" w:hAnsi="Times New Roman" w:cs="Times New Roman"/>
                  <w:sz w:val="26"/>
                  <w:szCs w:val="26"/>
                  <w:u w:val="single"/>
                </w:rPr>
                <w:t>TransactionHistory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4" w:history="1">
              <w:r w:rsidR="00A32B23" w:rsidRPr="00F855DD">
                <w:rPr>
                  <w:rFonts w:ascii="Times New Roman" w:eastAsia="Times New Roman" w:hAnsi="Times New Roman" w:cs="Times New Roman"/>
                  <w:sz w:val="26"/>
                  <w:szCs w:val="26"/>
                  <w:u w:val="single"/>
                </w:rPr>
                <w:t>ProductCategory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5" w:history="1">
              <w:r w:rsidR="00A32B23" w:rsidRPr="00F855DD">
                <w:rPr>
                  <w:rFonts w:ascii="Times New Roman" w:eastAsia="Times New Roman" w:hAnsi="Times New Roman" w:cs="Times New Roman"/>
                  <w:sz w:val="26"/>
                  <w:szCs w:val="26"/>
                  <w:u w:val="single"/>
                </w:rPr>
                <w:t>TransactionHistoryArchive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6" w:history="1">
              <w:r w:rsidR="00A32B23" w:rsidRPr="00F855DD">
                <w:rPr>
                  <w:rFonts w:ascii="Times New Roman" w:eastAsia="Times New Roman" w:hAnsi="Times New Roman" w:cs="Times New Roman"/>
                  <w:sz w:val="26"/>
                  <w:szCs w:val="26"/>
                  <w:u w:val="single"/>
                </w:rPr>
                <w:t>ProductCostHistory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7" w:history="1">
              <w:r w:rsidR="00A32B23" w:rsidRPr="00F855DD">
                <w:rPr>
                  <w:rFonts w:ascii="Times New Roman" w:eastAsia="Times New Roman" w:hAnsi="Times New Roman" w:cs="Times New Roman"/>
                  <w:sz w:val="26"/>
                  <w:szCs w:val="26"/>
                  <w:u w:val="single"/>
                </w:rPr>
                <w:t>UnitMeasure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8" w:history="1">
              <w:r w:rsidR="00A32B23" w:rsidRPr="00F855DD">
                <w:rPr>
                  <w:rFonts w:ascii="Times New Roman" w:eastAsia="Times New Roman" w:hAnsi="Times New Roman" w:cs="Times New Roman"/>
                  <w:sz w:val="26"/>
                  <w:szCs w:val="26"/>
                  <w:u w:val="single"/>
                </w:rPr>
                <w:t>ProductDescription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69" w:history="1">
              <w:r w:rsidR="00A32B23" w:rsidRPr="00F855DD">
                <w:rPr>
                  <w:rFonts w:ascii="Times New Roman" w:eastAsia="Times New Roman" w:hAnsi="Times New Roman" w:cs="Times New Roman"/>
                  <w:sz w:val="26"/>
                  <w:szCs w:val="26"/>
                  <w:u w:val="single"/>
                </w:rPr>
                <w:t>Vendor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0" w:history="1">
              <w:r w:rsidR="00A32B23" w:rsidRPr="00F855DD">
                <w:rPr>
                  <w:rFonts w:ascii="Times New Roman" w:eastAsia="Times New Roman" w:hAnsi="Times New Roman" w:cs="Times New Roman"/>
                  <w:sz w:val="26"/>
                  <w:szCs w:val="26"/>
                  <w:u w:val="single"/>
                </w:rPr>
                <w:t>ProductDocument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1" w:history="1">
              <w:r w:rsidR="00A32B23" w:rsidRPr="00F855DD">
                <w:rPr>
                  <w:rFonts w:ascii="Times New Roman" w:eastAsia="Times New Roman" w:hAnsi="Times New Roman" w:cs="Times New Roman"/>
                  <w:sz w:val="26"/>
                  <w:szCs w:val="26"/>
                  <w:u w:val="single"/>
                </w:rPr>
                <w:t>VendorAddress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2" w:history="1">
              <w:r w:rsidR="00A32B23" w:rsidRPr="00F855DD">
                <w:rPr>
                  <w:rFonts w:ascii="Times New Roman" w:eastAsia="Times New Roman" w:hAnsi="Times New Roman" w:cs="Times New Roman"/>
                  <w:sz w:val="26"/>
                  <w:szCs w:val="26"/>
                  <w:u w:val="single"/>
                </w:rPr>
                <w:t>ProductInventory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3" w:history="1">
              <w:r w:rsidR="00A32B23" w:rsidRPr="00F855DD">
                <w:rPr>
                  <w:rFonts w:ascii="Times New Roman" w:eastAsia="Times New Roman" w:hAnsi="Times New Roman" w:cs="Times New Roman"/>
                  <w:sz w:val="26"/>
                  <w:szCs w:val="26"/>
                  <w:u w:val="single"/>
                </w:rPr>
                <w:t>VendorContact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4" w:history="1">
              <w:r w:rsidR="00A32B23" w:rsidRPr="00F855DD">
                <w:rPr>
                  <w:rFonts w:ascii="Times New Roman" w:eastAsia="Times New Roman" w:hAnsi="Times New Roman" w:cs="Times New Roman"/>
                  <w:sz w:val="26"/>
                  <w:szCs w:val="26"/>
                  <w:u w:val="single"/>
                </w:rPr>
                <w:t>ProductListPriceHistory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5" w:history="1">
              <w:r w:rsidR="00A32B23" w:rsidRPr="00F855DD">
                <w:rPr>
                  <w:rFonts w:ascii="Times New Roman" w:eastAsia="Times New Roman" w:hAnsi="Times New Roman" w:cs="Times New Roman"/>
                  <w:sz w:val="26"/>
                  <w:szCs w:val="26"/>
                  <w:u w:val="single"/>
                </w:rPr>
                <w:t>WorkOrder Table</w:t>
              </w:r>
            </w:hyperlink>
          </w:p>
        </w:tc>
      </w:tr>
      <w:tr w:rsidR="00A32B23" w:rsidRPr="00F855DD" w:rsidTr="00B31648">
        <w:trPr>
          <w:tblCellSpacing w:w="15" w:type="dxa"/>
        </w:trPr>
        <w:tc>
          <w:tcPr>
            <w:tcW w:w="4962"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6" w:history="1">
              <w:r w:rsidR="00A32B23" w:rsidRPr="00F855DD">
                <w:rPr>
                  <w:rFonts w:ascii="Times New Roman" w:eastAsia="Times New Roman" w:hAnsi="Times New Roman" w:cs="Times New Roman"/>
                  <w:sz w:val="26"/>
                  <w:szCs w:val="26"/>
                  <w:u w:val="single"/>
                </w:rPr>
                <w:t>ProductModel Table</w:t>
              </w:r>
            </w:hyperlink>
          </w:p>
        </w:tc>
        <w:tc>
          <w:tcPr>
            <w:tcW w:w="4774" w:type="dxa"/>
            <w:vAlign w:val="center"/>
            <w:hideMark/>
          </w:tcPr>
          <w:p w:rsidR="00A32B23" w:rsidRPr="00F855DD" w:rsidRDefault="00E04A2E" w:rsidP="00B31648">
            <w:pPr>
              <w:spacing w:before="100" w:beforeAutospacing="1" w:after="100" w:afterAutospacing="1" w:line="240" w:lineRule="auto"/>
              <w:rPr>
                <w:rFonts w:ascii="Times New Roman" w:eastAsia="Times New Roman" w:hAnsi="Times New Roman" w:cs="Times New Roman"/>
                <w:sz w:val="26"/>
                <w:szCs w:val="26"/>
              </w:rPr>
            </w:pPr>
            <w:hyperlink r:id="rId77" w:history="1">
              <w:r w:rsidR="00A32B23" w:rsidRPr="00F855DD">
                <w:rPr>
                  <w:rFonts w:ascii="Times New Roman" w:eastAsia="Times New Roman" w:hAnsi="Times New Roman" w:cs="Times New Roman"/>
                  <w:sz w:val="26"/>
                  <w:szCs w:val="26"/>
                  <w:u w:val="single"/>
                </w:rPr>
                <w:t>WorkOrderRouting Table</w:t>
              </w:r>
            </w:hyperlink>
            <w:r w:rsidR="00A32B23" w:rsidRPr="00F855DD">
              <w:rPr>
                <w:rFonts w:ascii="Times New Roman" w:hAnsi="Times New Roman" w:cs="Times New Roman"/>
                <w:sz w:val="26"/>
                <w:szCs w:val="26"/>
              </w:rPr>
              <w:t xml:space="preserve"> </w:t>
            </w:r>
          </w:p>
        </w:tc>
      </w:tr>
    </w:tbl>
    <w:p w:rsidR="00A32B23" w:rsidRPr="00F855DD" w:rsidRDefault="00A32B23" w:rsidP="00A32B23">
      <w:pPr>
        <w:pStyle w:val="ListParagraph"/>
        <w:ind w:left="-142"/>
        <w:jc w:val="both"/>
        <w:rPr>
          <w:rFonts w:ascii="Times New Roman" w:hAnsi="Times New Roman" w:cs="Times New Roman"/>
          <w:sz w:val="26"/>
          <w:szCs w:val="26"/>
        </w:rPr>
      </w:pPr>
    </w:p>
    <w:p w:rsidR="00A32B23" w:rsidRPr="00F855DD" w:rsidRDefault="00A32B23" w:rsidP="00A32B23">
      <w:pPr>
        <w:pStyle w:val="ListParagraph"/>
        <w:ind w:left="142"/>
        <w:jc w:val="both"/>
        <w:rPr>
          <w:rFonts w:ascii="Times New Roman" w:hAnsi="Times New Roman" w:cs="Times New Roman"/>
          <w:sz w:val="26"/>
          <w:szCs w:val="26"/>
        </w:rPr>
      </w:pPr>
    </w:p>
    <w:p w:rsidR="00A32B23" w:rsidRPr="00F855DD" w:rsidRDefault="00A32B23" w:rsidP="00F7174F">
      <w:pPr>
        <w:jc w:val="both"/>
        <w:rPr>
          <w:rFonts w:ascii="Times New Roman" w:hAnsi="Times New Roman" w:cs="Times New Roman"/>
          <w:sz w:val="26"/>
          <w:szCs w:val="26"/>
        </w:rPr>
      </w:pPr>
      <w:r w:rsidRPr="00F855DD">
        <w:rPr>
          <w:rFonts w:ascii="Times New Roman" w:hAnsi="Times New Roman" w:cs="Times New Roman"/>
          <w:sz w:val="26"/>
          <w:szCs w:val="26"/>
        </w:rPr>
        <w:br w:type="page"/>
      </w:r>
      <w:r w:rsidR="00F7174F" w:rsidRPr="00F855DD">
        <w:rPr>
          <w:rFonts w:ascii="Times New Roman" w:hAnsi="Times New Roman" w:cs="Times New Roman"/>
          <w:noProof/>
          <w:sz w:val="26"/>
          <w:szCs w:val="26"/>
        </w:rPr>
        <w:lastRenderedPageBreak/>
        <w:drawing>
          <wp:inline distT="0" distB="0" distL="0" distR="0">
            <wp:extent cx="5943600" cy="5568792"/>
            <wp:effectExtent l="0" t="190500" r="0" b="165258"/>
            <wp:docPr id="7" name="Picture 2" descr="AdventureWorks2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ntureWorks2008.png"/>
                    <pic:cNvPicPr/>
                  </pic:nvPicPr>
                  <pic:blipFill>
                    <a:blip r:embed="rId78" cstate="print"/>
                    <a:stretch>
                      <a:fillRect/>
                    </a:stretch>
                  </pic:blipFill>
                  <pic:spPr>
                    <a:xfrm rot="5400000">
                      <a:off x="0" y="0"/>
                      <a:ext cx="5943600" cy="5568792"/>
                    </a:xfrm>
                    <a:prstGeom prst="rect">
                      <a:avLst/>
                    </a:prstGeom>
                  </pic:spPr>
                </pic:pic>
              </a:graphicData>
            </a:graphic>
          </wp:inline>
        </w:drawing>
      </w:r>
    </w:p>
    <w:p w:rsidR="00A32B23" w:rsidRPr="00F855DD" w:rsidRDefault="00A32B23" w:rsidP="00A32B23">
      <w:pPr>
        <w:ind w:left="-709"/>
        <w:rPr>
          <w:rFonts w:ascii="Times New Roman" w:hAnsi="Times New Roman" w:cs="Times New Roman"/>
          <w:sz w:val="26"/>
          <w:szCs w:val="26"/>
        </w:rPr>
      </w:pPr>
    </w:p>
    <w:p w:rsidR="00A32B23" w:rsidRPr="00F855DD" w:rsidRDefault="00A32B23" w:rsidP="00A32B23">
      <w:pPr>
        <w:pStyle w:val="ListParagraph"/>
        <w:ind w:left="1440"/>
        <w:jc w:val="both"/>
        <w:rPr>
          <w:rFonts w:ascii="Times New Roman" w:hAnsi="Times New Roman" w:cs="Times New Roman"/>
          <w:sz w:val="26"/>
          <w:szCs w:val="26"/>
        </w:rPr>
      </w:pPr>
    </w:p>
    <w:p w:rsidR="00A32B23" w:rsidRPr="00F855DD" w:rsidRDefault="00A32B23" w:rsidP="00A32B23">
      <w:pPr>
        <w:pStyle w:val="ListParagraph"/>
        <w:ind w:left="1440"/>
        <w:jc w:val="both"/>
        <w:rPr>
          <w:rFonts w:ascii="Times New Roman" w:hAnsi="Times New Roman" w:cs="Times New Roman"/>
          <w:sz w:val="26"/>
          <w:szCs w:val="26"/>
        </w:rPr>
      </w:pPr>
    </w:p>
    <w:p w:rsidR="00A32B23" w:rsidRPr="00F855DD" w:rsidRDefault="00A32B23" w:rsidP="00A32B23">
      <w:pPr>
        <w:pStyle w:val="ListParagraph"/>
        <w:numPr>
          <w:ilvl w:val="0"/>
          <w:numId w:val="10"/>
        </w:numPr>
        <w:jc w:val="both"/>
        <w:rPr>
          <w:rFonts w:ascii="Times New Roman" w:hAnsi="Times New Roman" w:cs="Times New Roman"/>
          <w:sz w:val="26"/>
          <w:szCs w:val="26"/>
        </w:rPr>
      </w:pPr>
      <w:r w:rsidRPr="00F855DD">
        <w:rPr>
          <w:rFonts w:ascii="Times New Roman" w:hAnsi="Times New Roman" w:cs="Times New Roman"/>
          <w:sz w:val="26"/>
          <w:szCs w:val="26"/>
        </w:rPr>
        <w:t xml:space="preserve">Cấu trúc các bảng dữ liệu : thuộc tính, kiểu dữ liệu, ràng buộc </w:t>
      </w:r>
    </w:p>
    <w:p w:rsidR="00A32B23" w:rsidRDefault="00A32B23" w:rsidP="00A32B23">
      <w:pPr>
        <w:pStyle w:val="ListParagraph"/>
        <w:numPr>
          <w:ilvl w:val="0"/>
          <w:numId w:val="10"/>
        </w:numPr>
        <w:jc w:val="both"/>
        <w:rPr>
          <w:rFonts w:ascii="Times New Roman" w:hAnsi="Times New Roman" w:cs="Times New Roman"/>
          <w:sz w:val="26"/>
          <w:szCs w:val="26"/>
        </w:rPr>
      </w:pPr>
      <w:r w:rsidRPr="00F855DD">
        <w:rPr>
          <w:rFonts w:ascii="Times New Roman" w:hAnsi="Times New Roman" w:cs="Times New Roman"/>
          <w:sz w:val="26"/>
          <w:szCs w:val="26"/>
        </w:rPr>
        <w:t xml:space="preserve">Kích thước các bảng dữ </w:t>
      </w:r>
      <w:proofErr w:type="gramStart"/>
      <w:r w:rsidRPr="00F855DD">
        <w:rPr>
          <w:rFonts w:ascii="Times New Roman" w:hAnsi="Times New Roman" w:cs="Times New Roman"/>
          <w:sz w:val="26"/>
          <w:szCs w:val="26"/>
        </w:rPr>
        <w:t>liệu :</w:t>
      </w:r>
      <w:proofErr w:type="gramEnd"/>
      <w:r w:rsidRPr="00F855DD">
        <w:rPr>
          <w:rFonts w:ascii="Times New Roman" w:hAnsi="Times New Roman" w:cs="Times New Roman"/>
          <w:sz w:val="26"/>
          <w:szCs w:val="26"/>
        </w:rPr>
        <w:t xml:space="preserve"> kích thước bản ghi, số lượng các bản ghi,… </w:t>
      </w:r>
    </w:p>
    <w:p w:rsidR="00004BC7" w:rsidRPr="00B32C28" w:rsidRDefault="00B32C28" w:rsidP="00004BC7">
      <w:pPr>
        <w:shd w:val="clear" w:color="auto" w:fill="FFFFFF"/>
        <w:spacing w:before="100" w:beforeAutospacing="1" w:after="72" w:line="240" w:lineRule="auto"/>
        <w:textAlignment w:val="top"/>
        <w:rPr>
          <w:rFonts w:ascii="Times New Roman" w:eastAsia="Times New Roman" w:hAnsi="Times New Roman" w:cs="Times New Roman"/>
          <w:b/>
          <w:sz w:val="28"/>
          <w:szCs w:val="28"/>
        </w:rPr>
      </w:pPr>
      <w:r w:rsidRPr="00B32C28">
        <w:rPr>
          <w:rFonts w:ascii="Times New Roman" w:eastAsia="Times New Roman" w:hAnsi="Times New Roman" w:cs="Times New Roman"/>
          <w:b/>
          <w:sz w:val="28"/>
          <w:szCs w:val="28"/>
        </w:rPr>
        <w:t xml:space="preserve">  </w:t>
      </w:r>
      <w:r w:rsidR="00004BC7" w:rsidRPr="00B32C28">
        <w:rPr>
          <w:rFonts w:ascii="Times New Roman" w:eastAsia="Times New Roman" w:hAnsi="Times New Roman" w:cs="Times New Roman"/>
          <w:b/>
          <w:sz w:val="28"/>
          <w:szCs w:val="28"/>
        </w:rPr>
        <w:t>2.</w:t>
      </w:r>
      <w:r w:rsidR="00004BC7" w:rsidRPr="00B32C28">
        <w:rPr>
          <w:rFonts w:ascii="Times New Roman" w:hAnsi="Times New Roman" w:cs="Times New Roman"/>
          <w:b/>
          <w:sz w:val="28"/>
          <w:szCs w:val="28"/>
        </w:rPr>
        <w:t xml:space="preserve"> Sử dụng Index</w:t>
      </w:r>
    </w:p>
    <w:p w:rsidR="00004BC7" w:rsidRPr="00004BC7" w:rsidRDefault="00E04A2E" w:rsidP="00004BC7">
      <w:pPr>
        <w:spacing w:after="0" w:line="240" w:lineRule="auto"/>
        <w:rPr>
          <w:rFonts w:ascii="Times New Roman" w:eastAsia="Times New Roman" w:hAnsi="Times New Roman" w:cs="Times New Roman"/>
          <w:sz w:val="26"/>
          <w:szCs w:val="26"/>
        </w:rPr>
      </w:pPr>
      <w:r>
        <w:pict>
          <v:rect id="_x0000_i1025" style="width:0;height:.75pt" o:hralign="center" o:hrstd="t" o:hrnoshade="t" o:hr="t" stroked="f"/>
        </w:pict>
      </w:r>
    </w:p>
    <w:p w:rsidR="00004BC7" w:rsidRPr="00004BC7" w:rsidRDefault="00004BC7" w:rsidP="00486B65">
      <w:pPr>
        <w:spacing w:after="240" w:line="240" w:lineRule="auto"/>
        <w:jc w:val="both"/>
        <w:rPr>
          <w:rFonts w:ascii="Times New Roman" w:eastAsia="Times New Roman" w:hAnsi="Times New Roman" w:cs="Times New Roman"/>
          <w:sz w:val="26"/>
          <w:szCs w:val="26"/>
        </w:rPr>
      </w:pPr>
      <w:proofErr w:type="gramStart"/>
      <w:r w:rsidRPr="00004BC7">
        <w:rPr>
          <w:rFonts w:ascii="Times New Roman" w:eastAsia="Times New Roman" w:hAnsi="Times New Roman" w:cs="Times New Roman"/>
          <w:sz w:val="26"/>
          <w:szCs w:val="26"/>
        </w:rPr>
        <w:lastRenderedPageBreak/>
        <w:t>Index là phương tiện rất mạnh để tăng hiệu năng thực hiện của câu lệnh.</w:t>
      </w:r>
      <w:proofErr w:type="gramEnd"/>
      <w:r w:rsidRPr="00004BC7">
        <w:rPr>
          <w:rFonts w:ascii="Times New Roman" w:eastAsia="Times New Roman" w:hAnsi="Times New Roman" w:cs="Times New Roman"/>
          <w:sz w:val="26"/>
          <w:szCs w:val="26"/>
        </w:rPr>
        <w:t xml:space="preserve"> Ví dụ sử dụng bảng Sale.Customer để tạo ra hai bảng mới là Sale.Customer_noIndex và Sale.Customer_Index, đồng thời tạo 1 index trên trường CustomerID cho bảng Sale.Customer_Index:</w:t>
      </w:r>
    </w:p>
    <w:p w:rsidR="00004BC7" w:rsidRPr="00004BC7" w:rsidRDefault="00004BC7" w:rsidP="00004BC7">
      <w:pPr>
        <w:spacing w:after="30" w:line="240" w:lineRule="auto"/>
        <w:rPr>
          <w:rFonts w:ascii="Times New Roman" w:eastAsia="Times New Roman" w:hAnsi="Times New Roman" w:cs="Times New Roman"/>
          <w:sz w:val="26"/>
          <w:szCs w:val="26"/>
        </w:rPr>
      </w:pPr>
      <w:r w:rsidRPr="00004BC7">
        <w:rPr>
          <w:rFonts w:ascii="Times New Roman" w:eastAsia="Times New Roman" w:hAnsi="Times New Roman" w:cs="Times New Roman"/>
          <w:sz w:val="26"/>
          <w:szCs w:val="26"/>
        </w:rPr>
        <w:t>Code:</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SELECT *</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INTO Sales.Customer_NoIndex</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FROM Sales.Customer</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SELECT *</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INTO Sales.Customer_Index</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FROM Sales.Customer</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GO</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CREATE INDEX Idx_Customer_Index_CustomerID ON Sales.Customer_</w:t>
      </w:r>
      <w:proofErr w:type="gramStart"/>
      <w:r w:rsidRPr="00004BC7">
        <w:rPr>
          <w:rFonts w:ascii="Tahoma" w:eastAsia="Times New Roman" w:hAnsi="Tahoma" w:cs="Tahoma"/>
          <w:color w:val="808080" w:themeColor="background1" w:themeShade="80"/>
          <w:sz w:val="26"/>
          <w:szCs w:val="26"/>
        </w:rPr>
        <w:t>Index(</w:t>
      </w:r>
      <w:proofErr w:type="gramEnd"/>
      <w:r w:rsidRPr="00004BC7">
        <w:rPr>
          <w:rFonts w:ascii="Tahoma" w:eastAsia="Times New Roman" w:hAnsi="Tahoma" w:cs="Tahoma"/>
          <w:color w:val="808080" w:themeColor="background1" w:themeShade="80"/>
          <w:sz w:val="26"/>
          <w:szCs w:val="26"/>
        </w:rPr>
        <w:t>CustomerID)</w:t>
      </w:r>
    </w:p>
    <w:p w:rsidR="00004BC7" w:rsidRPr="00004BC7" w:rsidRDefault="00004BC7" w:rsidP="00004BC7">
      <w:pPr>
        <w:spacing w:after="240" w:line="240" w:lineRule="auto"/>
        <w:rPr>
          <w:rFonts w:ascii="Times New Roman" w:eastAsia="Times New Roman" w:hAnsi="Times New Roman" w:cs="Times New Roman"/>
          <w:sz w:val="26"/>
          <w:szCs w:val="26"/>
        </w:rPr>
      </w:pPr>
      <w:r w:rsidRPr="00004BC7">
        <w:rPr>
          <w:rFonts w:ascii="Times New Roman" w:eastAsia="Times New Roman" w:hAnsi="Times New Roman" w:cs="Times New Roman"/>
          <w:sz w:val="26"/>
          <w:szCs w:val="26"/>
        </w:rPr>
        <w:t>Nay ta có hai câu lệnh SELECT sau để truy vấn hai bảng:</w:t>
      </w:r>
    </w:p>
    <w:p w:rsidR="00004BC7" w:rsidRPr="00004BC7" w:rsidRDefault="00004BC7" w:rsidP="00004BC7">
      <w:pPr>
        <w:spacing w:after="30" w:line="240" w:lineRule="auto"/>
        <w:rPr>
          <w:rFonts w:ascii="Times New Roman" w:eastAsia="Times New Roman" w:hAnsi="Times New Roman" w:cs="Times New Roman"/>
          <w:sz w:val="26"/>
          <w:szCs w:val="26"/>
        </w:rPr>
      </w:pPr>
      <w:r w:rsidRPr="00004BC7">
        <w:rPr>
          <w:rFonts w:ascii="Times New Roman" w:eastAsia="Times New Roman" w:hAnsi="Times New Roman" w:cs="Times New Roman"/>
          <w:sz w:val="26"/>
          <w:szCs w:val="26"/>
        </w:rPr>
        <w:t>Code:</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 #1</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SELECT CustomerID, CustomerType</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FROM Sales.Customer_NoIndex</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WHERE CustomerID = 11001</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 #2</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SELECT CustomerID, CustomerType</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FROM Sales.Customer_Index</w:t>
      </w:r>
    </w:p>
    <w:p w:rsidR="00004BC7" w:rsidRPr="00004BC7" w:rsidRDefault="00004BC7" w:rsidP="00004BC7">
      <w:pPr>
        <w:pBdr>
          <w:top w:val="inset" w:sz="6" w:space="5" w:color="auto"/>
          <w:left w:val="inset" w:sz="6" w:space="5" w:color="auto"/>
          <w:bottom w:val="inset" w:sz="6" w:space="5" w:color="auto"/>
          <w:right w:val="inset" w:sz="6" w:space="5"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ahoma" w:eastAsia="Times New Roman" w:hAnsi="Tahoma" w:cs="Tahoma"/>
          <w:color w:val="808080" w:themeColor="background1" w:themeShade="80"/>
          <w:sz w:val="26"/>
          <w:szCs w:val="26"/>
        </w:rPr>
      </w:pPr>
      <w:r w:rsidRPr="00004BC7">
        <w:rPr>
          <w:rFonts w:ascii="Tahoma" w:eastAsia="Times New Roman" w:hAnsi="Tahoma" w:cs="Tahoma"/>
          <w:color w:val="808080" w:themeColor="background1" w:themeShade="80"/>
          <w:sz w:val="26"/>
          <w:szCs w:val="26"/>
        </w:rPr>
        <w:t>WHERE CustomerID = 11001</w:t>
      </w:r>
    </w:p>
    <w:p w:rsidR="00004BC7" w:rsidRDefault="00004BC7" w:rsidP="00486B65">
      <w:pPr>
        <w:spacing w:after="0" w:line="240" w:lineRule="auto"/>
        <w:rPr>
          <w:rFonts w:ascii="Times New Roman" w:eastAsia="Times New Roman" w:hAnsi="Times New Roman" w:cs="Times New Roman"/>
          <w:sz w:val="26"/>
          <w:szCs w:val="26"/>
        </w:rPr>
      </w:pPr>
      <w:proofErr w:type="gramStart"/>
      <w:r w:rsidRPr="00004BC7">
        <w:rPr>
          <w:rFonts w:ascii="Times New Roman" w:eastAsia="Times New Roman" w:hAnsi="Times New Roman" w:cs="Times New Roman"/>
          <w:sz w:val="26"/>
          <w:szCs w:val="26"/>
        </w:rPr>
        <w:t>Hai câu lệnh này sẽ cho cùng kết quả, khác biệt duy nhất là câu lệnh thứ hai truy vấn bảng Sales.Customer_Index có index trên trường cần tìm (CustomerID).</w:t>
      </w:r>
      <w:proofErr w:type="gramEnd"/>
      <w:r w:rsidRPr="00004BC7">
        <w:rPr>
          <w:rFonts w:ascii="Times New Roman" w:eastAsia="Times New Roman" w:hAnsi="Times New Roman" w:cs="Times New Roman"/>
          <w:sz w:val="26"/>
          <w:szCs w:val="26"/>
        </w:rPr>
        <w:t xml:space="preserve"> Ta sẽ xem hai câu lệnh trên được thực hiện như thế nào bằng cách nhìn vào kế hoạch thực thi (execution plan) của chúng. </w:t>
      </w:r>
      <w:proofErr w:type="gramStart"/>
      <w:r w:rsidRPr="00004BC7">
        <w:rPr>
          <w:rFonts w:ascii="Times New Roman" w:eastAsia="Times New Roman" w:hAnsi="Times New Roman" w:cs="Times New Roman"/>
          <w:sz w:val="26"/>
          <w:szCs w:val="26"/>
        </w:rPr>
        <w:t>Khi bắt đầu thực hiện một câu lệnh, SQL Server lên một kế hoạch gồm các bước sẽ tiến hành để thực thi câu lệnh đó, gọi là kế hoạch thực thi.</w:t>
      </w:r>
      <w:r w:rsidRPr="00004BC7">
        <w:rPr>
          <w:rFonts w:ascii="Times New Roman" w:eastAsia="Times New Roman" w:hAnsi="Times New Roman" w:cs="Times New Roman"/>
          <w:b/>
          <w:sz w:val="26"/>
          <w:szCs w:val="26"/>
        </w:rPr>
        <w:t>Trên hàng công cụ bạn hãy bấm vào nút “Include Actual Execution Plan”</w:t>
      </w:r>
      <w:r w:rsidRPr="00004BC7">
        <w:rPr>
          <w:rFonts w:ascii="Times New Roman" w:eastAsia="Times New Roman" w:hAnsi="Times New Roman" w:cs="Times New Roman"/>
          <w:sz w:val="26"/>
          <w:szCs w:val="26"/>
        </w:rPr>
        <w:t>.</w:t>
      </w:r>
      <w:proofErr w:type="gramEnd"/>
      <w:r w:rsidRPr="00004BC7">
        <w:rPr>
          <w:rFonts w:ascii="Times New Roman" w:eastAsia="Times New Roman" w:hAnsi="Times New Roman" w:cs="Times New Roman"/>
          <w:sz w:val="26"/>
          <w:szCs w:val="26"/>
        </w:rPr>
        <w:t xml:space="preserve"> </w:t>
      </w:r>
      <w:proofErr w:type="gramStart"/>
      <w:r w:rsidRPr="00004BC7">
        <w:rPr>
          <w:rFonts w:ascii="Times New Roman" w:eastAsia="Times New Roman" w:hAnsi="Times New Roman" w:cs="Times New Roman"/>
          <w:sz w:val="26"/>
          <w:szCs w:val="26"/>
        </w:rPr>
        <w:t>Khi đó, mỗi lần chạy câu lệnh hệ thống sẽ vừa thực hiện câu lệnh vừa đồng thời trả lại kế hoạch thực thi mà nó đã dùng để thực hiện câu lệnh đó.</w:t>
      </w:r>
      <w:proofErr w:type="gramEnd"/>
      <w:r w:rsidRPr="00004BC7">
        <w:rPr>
          <w:rFonts w:ascii="Times New Roman" w:eastAsia="Times New Roman" w:hAnsi="Times New Roman" w:cs="Times New Roman"/>
          <w:sz w:val="26"/>
          <w:szCs w:val="26"/>
        </w:rPr>
        <w:br/>
      </w:r>
      <w:r w:rsidRPr="00004BC7">
        <w:rPr>
          <w:rFonts w:ascii="Times New Roman" w:eastAsia="Times New Roman" w:hAnsi="Times New Roman" w:cs="Times New Roman"/>
          <w:sz w:val="26"/>
          <w:szCs w:val="26"/>
        </w:rPr>
        <w:br/>
        <w:t>Bôi đen câu lệnh thứ nhất và thực hiện nó, ở tab “Execution plan” hiện ra kế hoạch thực thi như thế này</w:t>
      </w:r>
      <w:proofErr w:type="gramStart"/>
      <w:r w:rsidRPr="00004BC7">
        <w:rPr>
          <w:rFonts w:ascii="Times New Roman" w:eastAsia="Times New Roman" w:hAnsi="Times New Roman" w:cs="Times New Roman"/>
          <w:sz w:val="26"/>
          <w:szCs w:val="26"/>
        </w:rPr>
        <w:t>:</w:t>
      </w:r>
      <w:proofErr w:type="gramEnd"/>
      <w:r w:rsidRPr="00004BC7">
        <w:rPr>
          <w:rFonts w:ascii="Times New Roman" w:eastAsia="Times New Roman" w:hAnsi="Times New Roman" w:cs="Times New Roman"/>
          <w:sz w:val="26"/>
          <w:szCs w:val="26"/>
        </w:rPr>
        <w:br/>
      </w:r>
      <w:r w:rsidRPr="00F855DD">
        <w:rPr>
          <w:noProof/>
        </w:rPr>
        <w:lastRenderedPageBreak/>
        <w:drawing>
          <wp:inline distT="0" distB="0" distL="0" distR="0">
            <wp:extent cx="5400675" cy="1485900"/>
            <wp:effectExtent l="19050" t="0" r="9525" b="0"/>
            <wp:docPr id="5" name="Picture 8" descr="http://sqlviet.com/blog/wp-content/uploads/2010/04/table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viet.com/blog/wp-content/uploads/2010/04/tablescan1.jpg"/>
                    <pic:cNvPicPr>
                      <a:picLocks noChangeAspect="1" noChangeArrowheads="1"/>
                    </pic:cNvPicPr>
                  </pic:nvPicPr>
                  <pic:blipFill>
                    <a:blip r:embed="rId79"/>
                    <a:srcRect/>
                    <a:stretch>
                      <a:fillRect/>
                    </a:stretch>
                  </pic:blipFill>
                  <pic:spPr bwMode="auto">
                    <a:xfrm>
                      <a:off x="0" y="0"/>
                      <a:ext cx="5400675" cy="1485900"/>
                    </a:xfrm>
                    <a:prstGeom prst="rect">
                      <a:avLst/>
                    </a:prstGeom>
                    <a:noFill/>
                    <a:ln w="9525">
                      <a:noFill/>
                      <a:miter lim="800000"/>
                      <a:headEnd/>
                      <a:tailEnd/>
                    </a:ln>
                  </pic:spPr>
                </pic:pic>
              </a:graphicData>
            </a:graphic>
          </wp:inline>
        </w:drawing>
      </w:r>
      <w:r w:rsidRPr="00004BC7">
        <w:rPr>
          <w:rFonts w:ascii="Times New Roman" w:eastAsia="Times New Roman" w:hAnsi="Times New Roman" w:cs="Times New Roman"/>
          <w:sz w:val="26"/>
          <w:szCs w:val="26"/>
        </w:rPr>
        <w:br/>
        <w:t xml:space="preserve">Như vậy hệ thống sẽ thực thi câu lệnh bằng cách duyệt qua cả bảng (table scan) và tìm ra các bản ghi thỏa mãn yêu cầu tìm kiếm. </w:t>
      </w:r>
      <w:proofErr w:type="gramStart"/>
      <w:r w:rsidRPr="00004BC7">
        <w:rPr>
          <w:rFonts w:ascii="Times New Roman" w:eastAsia="Times New Roman" w:hAnsi="Times New Roman" w:cs="Times New Roman"/>
          <w:sz w:val="26"/>
          <w:szCs w:val="26"/>
        </w:rPr>
        <w:t>Thao tác duyệt bảng có nghĩa là hệ thống cần phải đọc tuần tự từng bản ghi từ đầu đến cuối để tìm ra kết quả.</w:t>
      </w:r>
      <w:proofErr w:type="gramEnd"/>
      <w:r w:rsidRPr="00004BC7">
        <w:rPr>
          <w:rFonts w:ascii="Times New Roman" w:eastAsia="Times New Roman" w:hAnsi="Times New Roman" w:cs="Times New Roman"/>
          <w:sz w:val="26"/>
          <w:szCs w:val="26"/>
        </w:rPr>
        <w:t xml:space="preserve"> Trong trường hợp này, nó phải đọc toàn bộ 19 185 bản ghi và tìm ra bản ghi có CustomerID=11011. </w:t>
      </w:r>
      <w:proofErr w:type="gramStart"/>
      <w:r w:rsidRPr="00004BC7">
        <w:rPr>
          <w:rFonts w:ascii="Times New Roman" w:eastAsia="Times New Roman" w:hAnsi="Times New Roman" w:cs="Times New Roman"/>
          <w:sz w:val="26"/>
          <w:szCs w:val="26"/>
        </w:rPr>
        <w:t>Đây là một thao tác rất chậm vì nó phải xử lý tất cả các bản ghi trong bảng.</w:t>
      </w:r>
      <w:proofErr w:type="gramEnd"/>
      <w:r w:rsidRPr="00004BC7">
        <w:rPr>
          <w:rFonts w:ascii="Times New Roman" w:eastAsia="Times New Roman" w:hAnsi="Times New Roman" w:cs="Times New Roman"/>
          <w:sz w:val="26"/>
          <w:szCs w:val="26"/>
        </w:rPr>
        <w:t xml:space="preserve"> Nên nhớ hệ thống sẽ không dừng lại khi nó tìm được bản ghi đầu tiên có CustomerID=11011, vì nó không biết liệu còn bản ghi nào khác có giá trị CustomerID tương tự hay không, cho nên để chắc chắn trả lại kết quả đầy đủ hệ thống vẫn phải tiếp tục đọc các bản ghi còn lại. Ta có thể nhận xét thấy chi phí của thao tác duyệt bảng tăng tuyến tính cùng với số lượng bản ghi trong bảng (độ phức tạp là </w:t>
      </w:r>
      <w:proofErr w:type="gramStart"/>
      <w:r w:rsidRPr="00004BC7">
        <w:rPr>
          <w:rFonts w:ascii="Times New Roman" w:eastAsia="Times New Roman" w:hAnsi="Times New Roman" w:cs="Times New Roman"/>
          <w:sz w:val="26"/>
          <w:szCs w:val="26"/>
        </w:rPr>
        <w:t>O(</w:t>
      </w:r>
      <w:proofErr w:type="gramEnd"/>
      <w:r w:rsidRPr="00004BC7">
        <w:rPr>
          <w:rFonts w:ascii="Times New Roman" w:eastAsia="Times New Roman" w:hAnsi="Times New Roman" w:cs="Times New Roman"/>
          <w:sz w:val="26"/>
          <w:szCs w:val="26"/>
        </w:rPr>
        <w:t>n)).</w:t>
      </w:r>
      <w:r w:rsidRPr="00004BC7">
        <w:rPr>
          <w:rFonts w:ascii="Times New Roman" w:eastAsia="Times New Roman" w:hAnsi="Times New Roman" w:cs="Times New Roman"/>
          <w:sz w:val="26"/>
          <w:szCs w:val="26"/>
        </w:rPr>
        <w:br/>
      </w:r>
      <w:r w:rsidRPr="00004BC7">
        <w:rPr>
          <w:rFonts w:ascii="Times New Roman" w:eastAsia="Times New Roman" w:hAnsi="Times New Roman" w:cs="Times New Roman"/>
          <w:sz w:val="26"/>
          <w:szCs w:val="26"/>
        </w:rPr>
        <w:br/>
        <w:t>Thực hiện câu lệnh thứ hai, lần này kế hoạch thực thi sẽ như sau</w:t>
      </w:r>
      <w:proofErr w:type="gramStart"/>
      <w:r w:rsidRPr="00004BC7">
        <w:rPr>
          <w:rFonts w:ascii="Times New Roman" w:eastAsia="Times New Roman" w:hAnsi="Times New Roman" w:cs="Times New Roman"/>
          <w:sz w:val="26"/>
          <w:szCs w:val="26"/>
        </w:rPr>
        <w:t>:</w:t>
      </w:r>
      <w:proofErr w:type="gramEnd"/>
      <w:r w:rsidRPr="00004BC7">
        <w:rPr>
          <w:rFonts w:ascii="Times New Roman" w:eastAsia="Times New Roman" w:hAnsi="Times New Roman" w:cs="Times New Roman"/>
          <w:sz w:val="26"/>
          <w:szCs w:val="26"/>
        </w:rPr>
        <w:br/>
      </w:r>
      <w:r w:rsidRPr="00F855DD">
        <w:rPr>
          <w:noProof/>
        </w:rPr>
        <w:drawing>
          <wp:inline distT="0" distB="0" distL="0" distR="0">
            <wp:extent cx="5457825" cy="2219325"/>
            <wp:effectExtent l="19050" t="0" r="9525" b="0"/>
            <wp:docPr id="6" name="Picture 9" descr="http://sqlviet.com/blog/wp-content/uploads/2010/04/index-se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viet.com/blog/wp-content/uploads/2010/04/index-seek.jpg"/>
                    <pic:cNvPicPr>
                      <a:picLocks noChangeAspect="1" noChangeArrowheads="1"/>
                    </pic:cNvPicPr>
                  </pic:nvPicPr>
                  <pic:blipFill>
                    <a:blip r:embed="rId80"/>
                    <a:srcRect/>
                    <a:stretch>
                      <a:fillRect/>
                    </a:stretch>
                  </pic:blipFill>
                  <pic:spPr bwMode="auto">
                    <a:xfrm>
                      <a:off x="0" y="0"/>
                      <a:ext cx="5457825" cy="2219325"/>
                    </a:xfrm>
                    <a:prstGeom prst="rect">
                      <a:avLst/>
                    </a:prstGeom>
                    <a:noFill/>
                    <a:ln w="9525">
                      <a:noFill/>
                      <a:miter lim="800000"/>
                      <a:headEnd/>
                      <a:tailEnd/>
                    </a:ln>
                  </pic:spPr>
                </pic:pic>
              </a:graphicData>
            </a:graphic>
          </wp:inline>
        </w:drawing>
      </w:r>
      <w:r w:rsidRPr="00004BC7">
        <w:rPr>
          <w:rFonts w:ascii="Times New Roman" w:eastAsia="Times New Roman" w:hAnsi="Times New Roman" w:cs="Times New Roman"/>
          <w:sz w:val="26"/>
          <w:szCs w:val="26"/>
        </w:rPr>
        <w:br/>
        <w:t xml:space="preserve">Lần này không thấy thao tác table scan nữa, mà thay vào đó là index seek và RID lookup. Index </w:t>
      </w:r>
      <w:proofErr w:type="gramStart"/>
      <w:r w:rsidRPr="00004BC7">
        <w:rPr>
          <w:rFonts w:ascii="Times New Roman" w:eastAsia="Times New Roman" w:hAnsi="Times New Roman" w:cs="Times New Roman"/>
          <w:sz w:val="26"/>
          <w:szCs w:val="26"/>
        </w:rPr>
        <w:t>seek</w:t>
      </w:r>
      <w:proofErr w:type="gramEnd"/>
      <w:r w:rsidRPr="00004BC7">
        <w:rPr>
          <w:rFonts w:ascii="Times New Roman" w:eastAsia="Times New Roman" w:hAnsi="Times New Roman" w:cs="Times New Roman"/>
          <w:sz w:val="26"/>
          <w:szCs w:val="26"/>
        </w:rPr>
        <w:t xml:space="preserve"> là khi hệ thống có thể nhảy đến được node trên cây index chứa khóa thỏa mãn yêu cầu tìm kiếm. Index là một cấu trúc dữ liệu có dạng B-tree, nên nó rất thích hợp với các thao tác tìm kiếm </w:t>
      </w:r>
      <w:proofErr w:type="gramStart"/>
      <w:r w:rsidRPr="00004BC7">
        <w:rPr>
          <w:rFonts w:ascii="Times New Roman" w:eastAsia="Times New Roman" w:hAnsi="Times New Roman" w:cs="Times New Roman"/>
          <w:sz w:val="26"/>
          <w:szCs w:val="26"/>
        </w:rPr>
        <w:t>theo</w:t>
      </w:r>
      <w:proofErr w:type="gramEnd"/>
      <w:r w:rsidRPr="00004BC7">
        <w:rPr>
          <w:rFonts w:ascii="Times New Roman" w:eastAsia="Times New Roman" w:hAnsi="Times New Roman" w:cs="Times New Roman"/>
          <w:sz w:val="26"/>
          <w:szCs w:val="26"/>
        </w:rPr>
        <w:t xml:space="preserve"> kiểu key=value, chỉ cần vài phép so sánh là hệ thống định vị được node chứa khóa cần tìm. Node này chứa khóa (trường được index, ở đây là giá trị của CustomerID) và RID là ID của bản ghi tương ứng trong bảng (đây là giá trị nội bộ chỉ dùng bên trong hệ thống, ta không truy cập được giá trị này). Vì thế bước tiếp </w:t>
      </w:r>
      <w:proofErr w:type="gramStart"/>
      <w:r w:rsidRPr="00004BC7">
        <w:rPr>
          <w:rFonts w:ascii="Times New Roman" w:eastAsia="Times New Roman" w:hAnsi="Times New Roman" w:cs="Times New Roman"/>
          <w:sz w:val="26"/>
          <w:szCs w:val="26"/>
        </w:rPr>
        <w:t>theo</w:t>
      </w:r>
      <w:proofErr w:type="gramEnd"/>
      <w:r w:rsidRPr="00004BC7">
        <w:rPr>
          <w:rFonts w:ascii="Times New Roman" w:eastAsia="Times New Roman" w:hAnsi="Times New Roman" w:cs="Times New Roman"/>
          <w:sz w:val="26"/>
          <w:szCs w:val="26"/>
        </w:rPr>
        <w:t xml:space="preserve"> là dùng RID này để nhảy đến bản ghi tương ứng trong bảng (RID lookup) để lấy các trường dữ liệu cần thiết. Với index seek, độ phức tạp giảm xuống thành </w:t>
      </w:r>
      <w:proofErr w:type="gramStart"/>
      <w:r w:rsidRPr="00004BC7">
        <w:rPr>
          <w:rFonts w:ascii="Times New Roman" w:eastAsia="Times New Roman" w:hAnsi="Times New Roman" w:cs="Times New Roman"/>
          <w:sz w:val="26"/>
          <w:szCs w:val="26"/>
        </w:rPr>
        <w:t>O(</w:t>
      </w:r>
      <w:proofErr w:type="gramEnd"/>
      <w:r w:rsidRPr="00004BC7">
        <w:rPr>
          <w:rFonts w:ascii="Times New Roman" w:eastAsia="Times New Roman" w:hAnsi="Times New Roman" w:cs="Times New Roman"/>
          <w:sz w:val="26"/>
          <w:szCs w:val="26"/>
        </w:rPr>
        <w:t>logn), một bước tiến vượt bậc so với table scan.</w:t>
      </w:r>
      <w:r w:rsidRPr="00004BC7">
        <w:rPr>
          <w:rFonts w:ascii="Times New Roman" w:eastAsia="Times New Roman" w:hAnsi="Times New Roman" w:cs="Times New Roman"/>
          <w:sz w:val="26"/>
          <w:szCs w:val="26"/>
        </w:rPr>
        <w:br/>
      </w:r>
      <w:r w:rsidRPr="00004BC7">
        <w:rPr>
          <w:rFonts w:ascii="Times New Roman" w:eastAsia="Times New Roman" w:hAnsi="Times New Roman" w:cs="Times New Roman"/>
          <w:sz w:val="26"/>
          <w:szCs w:val="26"/>
        </w:rPr>
        <w:br/>
      </w:r>
      <w:r w:rsidRPr="00004BC7">
        <w:rPr>
          <w:rFonts w:ascii="Times New Roman" w:eastAsia="Times New Roman" w:hAnsi="Times New Roman" w:cs="Times New Roman"/>
          <w:sz w:val="26"/>
          <w:szCs w:val="26"/>
        </w:rPr>
        <w:lastRenderedPageBreak/>
        <w:t>Ta có thể so sánh chi phí của hai câu lệnh trên bằng cách thực hiện cả hai cùng nhau</w:t>
      </w:r>
      <w:proofErr w:type="gramStart"/>
      <w:r w:rsidRPr="00004BC7">
        <w:rPr>
          <w:rFonts w:ascii="Times New Roman" w:eastAsia="Times New Roman" w:hAnsi="Times New Roman" w:cs="Times New Roman"/>
          <w:sz w:val="26"/>
          <w:szCs w:val="26"/>
        </w:rPr>
        <w:t>:</w:t>
      </w:r>
      <w:proofErr w:type="gramEnd"/>
      <w:r w:rsidRPr="00004BC7">
        <w:rPr>
          <w:rFonts w:ascii="Times New Roman" w:eastAsia="Times New Roman" w:hAnsi="Times New Roman" w:cs="Times New Roman"/>
          <w:sz w:val="26"/>
          <w:szCs w:val="26"/>
        </w:rPr>
        <w:br/>
      </w:r>
      <w:r w:rsidRPr="00F855DD">
        <w:rPr>
          <w:noProof/>
        </w:rPr>
        <w:drawing>
          <wp:inline distT="0" distB="0" distL="0" distR="0">
            <wp:extent cx="5267325" cy="3457575"/>
            <wp:effectExtent l="19050" t="0" r="9525" b="0"/>
            <wp:docPr id="8" name="Picture 10" descr="http://sqlviet.com/blog/wp-content/uploads/2010/04/com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viet.com/blog/wp-content/uploads/2010/04/combine.jpg"/>
                    <pic:cNvPicPr>
                      <a:picLocks noChangeAspect="1" noChangeArrowheads="1"/>
                    </pic:cNvPicPr>
                  </pic:nvPicPr>
                  <pic:blipFill>
                    <a:blip r:embed="rId81"/>
                    <a:srcRect/>
                    <a:stretch>
                      <a:fillRect/>
                    </a:stretch>
                  </pic:blipFill>
                  <pic:spPr bwMode="auto">
                    <a:xfrm>
                      <a:off x="0" y="0"/>
                      <a:ext cx="5267325" cy="3457575"/>
                    </a:xfrm>
                    <a:prstGeom prst="rect">
                      <a:avLst/>
                    </a:prstGeom>
                    <a:noFill/>
                    <a:ln w="9525">
                      <a:noFill/>
                      <a:miter lim="800000"/>
                      <a:headEnd/>
                      <a:tailEnd/>
                    </a:ln>
                  </pic:spPr>
                </pic:pic>
              </a:graphicData>
            </a:graphic>
          </wp:inline>
        </w:drawing>
      </w:r>
      <w:r w:rsidRPr="00004BC7">
        <w:rPr>
          <w:rFonts w:ascii="Times New Roman" w:eastAsia="Times New Roman" w:hAnsi="Times New Roman" w:cs="Times New Roman"/>
          <w:sz w:val="26"/>
          <w:szCs w:val="26"/>
        </w:rPr>
        <w:br/>
        <w:t xml:space="preserve">Ta thấy câu lệnh thứ nhất chiếm tới 95% tổng chi phí, trong khi câu lệnh thứ hai chỉ chiếm có 5%. </w:t>
      </w:r>
      <w:proofErr w:type="gramStart"/>
      <w:r w:rsidRPr="00004BC7">
        <w:rPr>
          <w:rFonts w:ascii="Times New Roman" w:eastAsia="Times New Roman" w:hAnsi="Times New Roman" w:cs="Times New Roman"/>
          <w:sz w:val="26"/>
          <w:szCs w:val="26"/>
        </w:rPr>
        <w:t>Nói cách khác, trong trường hợp này index trên trường CustomerID đã giúp cho câu lệnh thực hiện nhanh lên đến 19 lần.</w:t>
      </w:r>
      <w:proofErr w:type="gramEnd"/>
      <w:r w:rsidRPr="00004BC7">
        <w:rPr>
          <w:rFonts w:ascii="Times New Roman" w:eastAsia="Times New Roman" w:hAnsi="Times New Roman" w:cs="Times New Roman"/>
          <w:sz w:val="26"/>
          <w:szCs w:val="26"/>
        </w:rPr>
        <w:t xml:space="preserve"> </w:t>
      </w:r>
      <w:proofErr w:type="gramStart"/>
      <w:r w:rsidRPr="00004BC7">
        <w:rPr>
          <w:rFonts w:ascii="Times New Roman" w:eastAsia="Times New Roman" w:hAnsi="Times New Roman" w:cs="Times New Roman"/>
          <w:sz w:val="26"/>
          <w:szCs w:val="26"/>
        </w:rPr>
        <w:t>Index đã giúp cho lượng dữ liệu hệ thống cần phải xử lý để tìm ra kết quả giảm xuống đến mức tối thiểu, và điều đó đã tạo ra bước nhảy về tốc độ.</w:t>
      </w:r>
      <w:proofErr w:type="gramEnd"/>
      <w:r w:rsidRPr="00004BC7">
        <w:rPr>
          <w:rFonts w:ascii="Times New Roman" w:eastAsia="Times New Roman" w:hAnsi="Times New Roman" w:cs="Times New Roman"/>
          <w:sz w:val="26"/>
          <w:szCs w:val="26"/>
        </w:rPr>
        <w:t xml:space="preserve"> Từ đây ta rút ra một bài học quan trọng: Các trường thường được dùng trong mệnh đề WHERE là các ứng cử viên đầu tiên cần được tạo index.</w:t>
      </w:r>
    </w:p>
    <w:p w:rsidR="00486B65" w:rsidRDefault="00486B65" w:rsidP="00486B65">
      <w:pPr>
        <w:spacing w:after="0" w:line="240" w:lineRule="auto"/>
        <w:rPr>
          <w:rFonts w:ascii="Times New Roman" w:eastAsia="Times New Roman" w:hAnsi="Times New Roman" w:cs="Times New Roman"/>
          <w:sz w:val="26"/>
          <w:szCs w:val="26"/>
        </w:rPr>
      </w:pPr>
    </w:p>
    <w:p w:rsidR="00486B65" w:rsidRPr="00B32C28" w:rsidRDefault="00B32C28" w:rsidP="00486B65">
      <w:pPr>
        <w:spacing w:after="0" w:line="240" w:lineRule="auto"/>
        <w:rPr>
          <w:rFonts w:ascii="Times New Roman" w:eastAsia="Times New Roman" w:hAnsi="Times New Roman" w:cs="Times New Roman"/>
          <w:b/>
          <w:sz w:val="28"/>
          <w:szCs w:val="28"/>
        </w:rPr>
      </w:pPr>
      <w:r w:rsidRPr="00B32C28">
        <w:rPr>
          <w:rFonts w:ascii="Times New Roman" w:eastAsia="Times New Roman" w:hAnsi="Times New Roman" w:cs="Times New Roman"/>
          <w:b/>
          <w:sz w:val="28"/>
          <w:szCs w:val="28"/>
        </w:rPr>
        <w:t xml:space="preserve">  </w:t>
      </w:r>
      <w:r w:rsidR="00486B65" w:rsidRPr="00B32C28">
        <w:rPr>
          <w:rFonts w:ascii="Times New Roman" w:eastAsia="Times New Roman" w:hAnsi="Times New Roman" w:cs="Times New Roman"/>
          <w:b/>
          <w:sz w:val="28"/>
          <w:szCs w:val="28"/>
        </w:rPr>
        <w:t>3. Các tiêu chí xem xét hiệu năng của câu truy vấn</w:t>
      </w:r>
    </w:p>
    <w:p w:rsidR="00486B65" w:rsidRPr="005B6895" w:rsidRDefault="00486B65" w:rsidP="005B6895">
      <w:pPr>
        <w:spacing w:after="0" w:line="240" w:lineRule="auto"/>
        <w:rPr>
          <w:rFonts w:ascii="Times New Roman" w:hAnsi="Times New Roman" w:cs="Times New Roman"/>
          <w:sz w:val="26"/>
          <w:szCs w:val="26"/>
        </w:rPr>
      </w:pPr>
      <w:r w:rsidRPr="005B6895">
        <w:rPr>
          <w:rFonts w:ascii="Times New Roman" w:hAnsi="Times New Roman" w:cs="Times New Roman"/>
          <w:sz w:val="26"/>
          <w:szCs w:val="26"/>
        </w:rPr>
        <w:t>Trước khi nghĩ đến việc tăng tốc câu truy vấn thì ta phải xem xét hiệ</w:t>
      </w:r>
      <w:r w:rsidR="005B6895">
        <w:rPr>
          <w:rFonts w:ascii="Times New Roman" w:hAnsi="Times New Roman" w:cs="Times New Roman"/>
          <w:sz w:val="26"/>
          <w:szCs w:val="26"/>
        </w:rPr>
        <w:t xml:space="preserve">u năng </w:t>
      </w:r>
      <w:r w:rsidRPr="005B6895">
        <w:rPr>
          <w:rFonts w:ascii="Times New Roman" w:hAnsi="Times New Roman" w:cs="Times New Roman"/>
          <w:sz w:val="26"/>
          <w:szCs w:val="26"/>
        </w:rPr>
        <w:t xml:space="preserve">(Performance) của nó. Có 3 tiêu chí chính để chúng ta xem xét đó là: Query Cost (Chi phí của câu truy vấn), Page Reads (Số lượng trang được đọc) và Execution Time (Thời gian thực thi câu truy vấn). </w:t>
      </w:r>
    </w:p>
    <w:p w:rsidR="00486B65" w:rsidRPr="00B32C28" w:rsidRDefault="005B6895" w:rsidP="005B6895">
      <w:pPr>
        <w:spacing w:after="0" w:line="240" w:lineRule="auto"/>
        <w:ind w:left="180"/>
        <w:rPr>
          <w:rFonts w:ascii="Times New Roman" w:hAnsi="Times New Roman" w:cs="Times New Roman"/>
          <w:b/>
          <w:i/>
          <w:sz w:val="26"/>
          <w:szCs w:val="26"/>
        </w:rPr>
      </w:pPr>
      <w:r w:rsidRPr="00B32C28">
        <w:rPr>
          <w:rFonts w:ascii="Times New Roman" w:hAnsi="Times New Roman" w:cs="Times New Roman"/>
          <w:b/>
          <w:sz w:val="26"/>
          <w:szCs w:val="26"/>
        </w:rPr>
        <w:t xml:space="preserve">    </w:t>
      </w:r>
      <w:proofErr w:type="gramStart"/>
      <w:r w:rsidRPr="00B32C28">
        <w:rPr>
          <w:rFonts w:ascii="Times New Roman" w:hAnsi="Times New Roman" w:cs="Times New Roman"/>
          <w:b/>
          <w:i/>
          <w:sz w:val="26"/>
          <w:szCs w:val="26"/>
        </w:rPr>
        <w:t xml:space="preserve">*  </w:t>
      </w:r>
      <w:r w:rsidR="00486B65" w:rsidRPr="00B32C28">
        <w:rPr>
          <w:rFonts w:ascii="Times New Roman" w:hAnsi="Times New Roman" w:cs="Times New Roman"/>
          <w:b/>
          <w:i/>
          <w:sz w:val="26"/>
          <w:szCs w:val="26"/>
        </w:rPr>
        <w:t>Query</w:t>
      </w:r>
      <w:proofErr w:type="gramEnd"/>
      <w:r w:rsidR="00486B65" w:rsidRPr="00B32C28">
        <w:rPr>
          <w:rFonts w:ascii="Times New Roman" w:hAnsi="Times New Roman" w:cs="Times New Roman"/>
          <w:b/>
          <w:i/>
          <w:sz w:val="26"/>
          <w:szCs w:val="26"/>
        </w:rPr>
        <w:t xml:space="preserve"> Cost</w:t>
      </w:r>
    </w:p>
    <w:p w:rsidR="00486B65" w:rsidRPr="005B6895" w:rsidRDefault="005B6895" w:rsidP="005B6895">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486B65" w:rsidRPr="005B6895">
        <w:rPr>
          <w:rFonts w:ascii="Times New Roman" w:hAnsi="Times New Roman" w:cs="Times New Roman"/>
          <w:sz w:val="26"/>
          <w:szCs w:val="26"/>
        </w:rPr>
        <w:t>Thông số này càng thấp, câu truy vấn chạy càng nhanh.</w:t>
      </w:r>
      <w:proofErr w:type="gramEnd"/>
      <w:r w:rsidR="00486B65" w:rsidRPr="005B6895">
        <w:rPr>
          <w:rFonts w:ascii="Times New Roman" w:hAnsi="Times New Roman" w:cs="Times New Roman"/>
          <w:sz w:val="26"/>
          <w:szCs w:val="26"/>
        </w:rPr>
        <w:t xml:space="preserve"> Thông thường ta có thể thấy được thông số này bằng cách thực thi câu truy vấn thông qua SQL management Studio, chọn Include Actual Execution Plan, khi rê chuột vào Execution Plan, ta thấy xuất hiện </w:t>
      </w:r>
    </w:p>
    <w:p w:rsidR="00486B65" w:rsidRDefault="00486B65" w:rsidP="005B6895">
      <w:pPr>
        <w:spacing w:after="0" w:line="240" w:lineRule="auto"/>
        <w:rPr>
          <w:rFonts w:ascii="Times New Roman" w:hAnsi="Times New Roman" w:cs="Times New Roman"/>
          <w:sz w:val="26"/>
          <w:szCs w:val="26"/>
        </w:rPr>
      </w:pPr>
      <w:proofErr w:type="gramStart"/>
      <w:r w:rsidRPr="005B6895">
        <w:rPr>
          <w:rFonts w:ascii="Times New Roman" w:hAnsi="Times New Roman" w:cs="Times New Roman"/>
          <w:sz w:val="26"/>
          <w:szCs w:val="26"/>
        </w:rPr>
        <w:t>thông</w:t>
      </w:r>
      <w:proofErr w:type="gramEnd"/>
      <w:r w:rsidRPr="005B6895">
        <w:rPr>
          <w:rFonts w:ascii="Times New Roman" w:hAnsi="Times New Roman" w:cs="Times New Roman"/>
          <w:sz w:val="26"/>
          <w:szCs w:val="26"/>
        </w:rPr>
        <w:t xml:space="preserve"> số như hình sau: </w:t>
      </w:r>
    </w:p>
    <w:p w:rsidR="005B6895" w:rsidRDefault="005B6895" w:rsidP="005B6895">
      <w:pPr>
        <w:spacing w:after="0" w:line="240" w:lineRule="auto"/>
        <w:rPr>
          <w:rFonts w:ascii="Times New Roman" w:hAnsi="Times New Roman" w:cs="Times New Roman"/>
          <w:sz w:val="26"/>
          <w:szCs w:val="26"/>
        </w:rPr>
      </w:pPr>
      <w:r w:rsidRPr="005B6895">
        <w:rPr>
          <w:rFonts w:ascii="Times New Roman" w:hAnsi="Times New Roman" w:cs="Times New Roman"/>
          <w:noProof/>
          <w:sz w:val="26"/>
          <w:szCs w:val="26"/>
        </w:rPr>
        <w:lastRenderedPageBreak/>
        <w:drawing>
          <wp:inline distT="0" distB="0" distL="0" distR="0">
            <wp:extent cx="5400675" cy="1485900"/>
            <wp:effectExtent l="19050" t="0" r="9525" b="0"/>
            <wp:docPr id="1" name="Picture 8" descr="http://sqlviet.com/blog/wp-content/uploads/2010/04/table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viet.com/blog/wp-content/uploads/2010/04/tablescan1.jpg"/>
                    <pic:cNvPicPr>
                      <a:picLocks noChangeAspect="1" noChangeArrowheads="1"/>
                    </pic:cNvPicPr>
                  </pic:nvPicPr>
                  <pic:blipFill>
                    <a:blip r:embed="rId79"/>
                    <a:srcRect/>
                    <a:stretch>
                      <a:fillRect/>
                    </a:stretch>
                  </pic:blipFill>
                  <pic:spPr bwMode="auto">
                    <a:xfrm>
                      <a:off x="0" y="0"/>
                      <a:ext cx="5400675" cy="1485900"/>
                    </a:xfrm>
                    <a:prstGeom prst="rect">
                      <a:avLst/>
                    </a:prstGeom>
                    <a:noFill/>
                    <a:ln w="9525">
                      <a:noFill/>
                      <a:miter lim="800000"/>
                      <a:headEnd/>
                      <a:tailEnd/>
                    </a:ln>
                  </pic:spPr>
                </pic:pic>
              </a:graphicData>
            </a:graphic>
          </wp:inline>
        </w:drawing>
      </w:r>
    </w:p>
    <w:p w:rsidR="005B6895" w:rsidRPr="005B6895" w:rsidRDefault="005B6895" w:rsidP="005B6895">
      <w:pPr>
        <w:spacing w:after="0" w:line="240" w:lineRule="auto"/>
        <w:rPr>
          <w:rFonts w:ascii="Times New Roman" w:hAnsi="Times New Roman" w:cs="Times New Roman"/>
          <w:sz w:val="26"/>
          <w:szCs w:val="26"/>
        </w:rPr>
      </w:pPr>
    </w:p>
    <w:p w:rsidR="00486B65" w:rsidRPr="00670FB2" w:rsidRDefault="005B6895" w:rsidP="005B6895">
      <w:pPr>
        <w:spacing w:after="0" w:line="240" w:lineRule="auto"/>
        <w:ind w:left="435"/>
        <w:rPr>
          <w:rFonts w:ascii="Times New Roman" w:hAnsi="Times New Roman" w:cs="Times New Roman"/>
          <w:b/>
          <w:i/>
          <w:sz w:val="26"/>
          <w:szCs w:val="26"/>
        </w:rPr>
      </w:pPr>
      <w:r w:rsidRPr="00670FB2">
        <w:rPr>
          <w:rFonts w:ascii="Times New Roman" w:hAnsi="Times New Roman" w:cs="Times New Roman"/>
          <w:i/>
          <w:sz w:val="26"/>
          <w:szCs w:val="26"/>
        </w:rPr>
        <w:t xml:space="preserve"> </w:t>
      </w:r>
      <w:proofErr w:type="gramStart"/>
      <w:r w:rsidRPr="00670FB2">
        <w:rPr>
          <w:rFonts w:ascii="Times New Roman" w:hAnsi="Times New Roman" w:cs="Times New Roman"/>
          <w:b/>
          <w:i/>
          <w:sz w:val="26"/>
          <w:szCs w:val="26"/>
        </w:rPr>
        <w:t xml:space="preserve">*  </w:t>
      </w:r>
      <w:r w:rsidR="00486B65" w:rsidRPr="00670FB2">
        <w:rPr>
          <w:rFonts w:ascii="Times New Roman" w:hAnsi="Times New Roman" w:cs="Times New Roman"/>
          <w:b/>
          <w:i/>
          <w:sz w:val="26"/>
          <w:szCs w:val="26"/>
        </w:rPr>
        <w:t>Page</w:t>
      </w:r>
      <w:proofErr w:type="gramEnd"/>
      <w:r w:rsidR="00486B65" w:rsidRPr="00670FB2">
        <w:rPr>
          <w:rFonts w:ascii="Times New Roman" w:hAnsi="Times New Roman" w:cs="Times New Roman"/>
          <w:b/>
          <w:i/>
          <w:sz w:val="26"/>
          <w:szCs w:val="26"/>
        </w:rPr>
        <w:t xml:space="preserve"> Reads: </w:t>
      </w:r>
    </w:p>
    <w:p w:rsidR="005B6895" w:rsidRDefault="00486B6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proofErr w:type="gramStart"/>
      <w:r w:rsidRPr="005B6895">
        <w:rPr>
          <w:rFonts w:ascii="Times New Roman" w:hAnsi="Times New Roman" w:cs="Times New Roman"/>
          <w:sz w:val="26"/>
          <w:szCs w:val="26"/>
        </w:rPr>
        <w:t>Chính là số lượng trang dữ liệu được truy cập bởi SQL Server khi thực thi câu truy vấn.</w:t>
      </w:r>
      <w:proofErr w:type="gramEnd"/>
      <w:r w:rsidRPr="005B6895">
        <w:rPr>
          <w:rFonts w:ascii="Times New Roman" w:hAnsi="Times New Roman" w:cs="Times New Roman"/>
          <w:sz w:val="26"/>
          <w:szCs w:val="26"/>
        </w:rPr>
        <w:t xml:space="preserve"> </w:t>
      </w:r>
      <w:r w:rsidR="005B6895">
        <w:rPr>
          <w:rFonts w:ascii="Times New Roman" w:hAnsi="Times New Roman" w:cs="Times New Roman"/>
          <w:sz w:val="26"/>
          <w:szCs w:val="26"/>
        </w:rPr>
        <w:t xml:space="preserve">Sử dụng hàm: </w:t>
      </w:r>
      <w:r w:rsidR="005B6895" w:rsidRPr="005B6895">
        <w:rPr>
          <w:rFonts w:ascii="Courier New" w:eastAsia="Times New Roman" w:hAnsi="Courier New" w:cs="Courier New"/>
          <w:color w:val="000000"/>
          <w:sz w:val="27"/>
          <w:szCs w:val="27"/>
        </w:rPr>
        <w:t xml:space="preserve">SET STATISTICS IO </w:t>
      </w:r>
      <w:proofErr w:type="gramStart"/>
      <w:r w:rsidR="005B6895" w:rsidRPr="005B6895">
        <w:rPr>
          <w:rFonts w:ascii="Courier New" w:eastAsia="Times New Roman" w:hAnsi="Courier New" w:cs="Courier New"/>
          <w:color w:val="000000"/>
          <w:sz w:val="27"/>
          <w:szCs w:val="27"/>
        </w:rPr>
        <w:t>{ ON</w:t>
      </w:r>
      <w:proofErr w:type="gramEnd"/>
      <w:r w:rsidR="005B6895" w:rsidRPr="005B6895">
        <w:rPr>
          <w:rFonts w:ascii="Courier New" w:eastAsia="Times New Roman" w:hAnsi="Courier New" w:cs="Courier New"/>
          <w:color w:val="000000"/>
          <w:sz w:val="27"/>
          <w:szCs w:val="27"/>
        </w:rPr>
        <w:t xml:space="preserve"> | OFF }</w:t>
      </w:r>
    </w:p>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Ví dụ:</w:t>
      </w:r>
    </w:p>
    <w:tbl>
      <w:tblPr>
        <w:tblStyle w:val="TableGrid"/>
        <w:tblW w:w="0" w:type="auto"/>
        <w:tblLook w:val="04A0"/>
      </w:tblPr>
      <w:tblGrid>
        <w:gridCol w:w="9666"/>
      </w:tblGrid>
      <w:tr w:rsidR="005B6895" w:rsidTr="005B6895">
        <w:tc>
          <w:tcPr>
            <w:tcW w:w="9666" w:type="dxa"/>
          </w:tcPr>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USE AdventureWorks;</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 xml:space="preserve">GO       </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SET STATISTICS IO ON;</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GO</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 xml:space="preserve">SELECT * </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FROM Production.ProductCostHistory</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WHERE StandardCost &lt; 500.00;</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GO</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SET STATISTICS IO OFF;</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GO</w:t>
            </w:r>
          </w:p>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p>
        </w:tc>
      </w:tr>
    </w:tbl>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p>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 Kết quả trả về:</w:t>
      </w:r>
    </w:p>
    <w:tbl>
      <w:tblPr>
        <w:tblStyle w:val="TableGrid"/>
        <w:tblW w:w="0" w:type="auto"/>
        <w:tblLook w:val="04A0"/>
      </w:tblPr>
      <w:tblGrid>
        <w:gridCol w:w="9666"/>
      </w:tblGrid>
      <w:tr w:rsidR="005B6895" w:rsidTr="005B6895">
        <w:tc>
          <w:tcPr>
            <w:tcW w:w="9666" w:type="dxa"/>
          </w:tcPr>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 xml:space="preserve">Table 'ProductCostHistory'. Scan count 1, logical reads 5, physical </w:t>
            </w:r>
          </w:p>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5B6895">
              <w:rPr>
                <w:rFonts w:ascii="Courier New" w:eastAsia="Times New Roman" w:hAnsi="Courier New" w:cs="Courier New"/>
                <w:color w:val="000000"/>
                <w:sz w:val="27"/>
                <w:szCs w:val="27"/>
              </w:rPr>
              <w:t xml:space="preserve">reads 0, read-ahead reads 0, lob logical reads 0, lob physical reads 0, </w:t>
            </w:r>
          </w:p>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proofErr w:type="gramStart"/>
            <w:r w:rsidRPr="005B6895">
              <w:rPr>
                <w:rFonts w:ascii="Courier New" w:eastAsia="Times New Roman" w:hAnsi="Courier New" w:cs="Courier New"/>
                <w:color w:val="000000"/>
                <w:sz w:val="27"/>
                <w:szCs w:val="27"/>
              </w:rPr>
              <w:t>lob</w:t>
            </w:r>
            <w:proofErr w:type="gramEnd"/>
            <w:r w:rsidRPr="005B6895">
              <w:rPr>
                <w:rFonts w:ascii="Courier New" w:eastAsia="Times New Roman" w:hAnsi="Courier New" w:cs="Courier New"/>
                <w:color w:val="000000"/>
                <w:sz w:val="27"/>
                <w:szCs w:val="27"/>
              </w:rPr>
              <w:t xml:space="preserve"> read-ahead reads 0.</w:t>
            </w:r>
          </w:p>
        </w:tc>
      </w:tr>
    </w:tbl>
    <w:p w:rsid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 Chú giải:</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tblPr>
      <w:tblGrid>
        <w:gridCol w:w="1648"/>
        <w:gridCol w:w="7832"/>
      </w:tblGrid>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after="0" w:line="240" w:lineRule="auto"/>
              <w:jc w:val="center"/>
              <w:rPr>
                <w:rFonts w:ascii="Verdana" w:eastAsia="Times New Roman" w:hAnsi="Verdana" w:cs="Times New Roman"/>
                <w:b/>
                <w:bCs/>
                <w:color w:val="000000"/>
                <w:sz w:val="20"/>
                <w:szCs w:val="20"/>
              </w:rPr>
            </w:pPr>
            <w:r w:rsidRPr="005B6895">
              <w:rPr>
                <w:rFonts w:ascii="Verdana" w:eastAsia="Times New Roman" w:hAnsi="Verdana" w:cs="Times New Roman"/>
                <w:b/>
                <w:bCs/>
                <w:color w:val="000000"/>
                <w:sz w:val="20"/>
                <w:szCs w:val="20"/>
              </w:rPr>
              <w:t xml:space="preserve">Output item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after="0" w:line="240" w:lineRule="auto"/>
              <w:jc w:val="center"/>
              <w:rPr>
                <w:rFonts w:ascii="Verdana" w:eastAsia="Times New Roman" w:hAnsi="Verdana" w:cs="Times New Roman"/>
                <w:b/>
                <w:bCs/>
                <w:color w:val="000000"/>
                <w:sz w:val="20"/>
                <w:szCs w:val="20"/>
              </w:rPr>
            </w:pPr>
            <w:r w:rsidRPr="005B6895">
              <w:rPr>
                <w:rFonts w:ascii="Verdana" w:eastAsia="Times New Roman" w:hAnsi="Verdana" w:cs="Times New Roman"/>
                <w:b/>
                <w:bCs/>
                <w:color w:val="000000"/>
                <w:sz w:val="20"/>
                <w:szCs w:val="20"/>
              </w:rPr>
              <w:t xml:space="preserve">Meaning </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Table</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Tên bảng</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Scan count</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Số lần quét(scan) các bảng(chỉ mục) được thực thi</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logical 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Số trang đọc từ cache dữ liệu</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physical 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4B4E60"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Số trang đọc từ ổ đĩa</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 xml:space="preserve">read-ahead </w:t>
            </w:r>
            <w:r w:rsidRPr="005B6895">
              <w:rPr>
                <w:rFonts w:ascii="Verdana" w:eastAsia="Times New Roman" w:hAnsi="Verdana" w:cs="Times New Roman"/>
                <w:b/>
                <w:bCs/>
                <w:color w:val="000000"/>
                <w:sz w:val="20"/>
                <w:szCs w:val="20"/>
              </w:rPr>
              <w:lastRenderedPageBreak/>
              <w:t>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B32C28"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lastRenderedPageBreak/>
              <w:t>Số trang được đặt vào cache dành cho câu truy vấn</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lastRenderedPageBreak/>
              <w:t>lob logical 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B32C28"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 xml:space="preserve">Số các trang </w:t>
            </w:r>
            <w:r w:rsidRPr="005B6895">
              <w:rPr>
                <w:rFonts w:ascii="Verdana" w:eastAsia="Times New Roman" w:hAnsi="Verdana" w:cs="Times New Roman"/>
                <w:b/>
                <w:bCs/>
                <w:color w:val="000000"/>
                <w:sz w:val="20"/>
                <w:szCs w:val="20"/>
              </w:rPr>
              <w:t>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image</w:t>
            </w:r>
            <w:r w:rsidRPr="00B32C28">
              <w:rPr>
                <w:rFonts w:ascii="Verdana" w:eastAsia="Times New Roman" w:hAnsi="Verdana" w:cs="Times New Roman"/>
                <w:color w:val="000000"/>
                <w:sz w:val="20"/>
                <w:szCs w:val="20"/>
              </w:rPr>
              <w:t xml:space="preserve">, hay kiểu dữ liệu lớn </w:t>
            </w:r>
            <w:r w:rsidRPr="005B6895">
              <w:rPr>
                <w:rFonts w:ascii="Verdana" w:eastAsia="Times New Roman" w:hAnsi="Verdana" w:cs="Times New Roman"/>
                <w:color w:val="000000"/>
                <w:sz w:val="20"/>
                <w:szCs w:val="20"/>
              </w:rPr>
              <w:t>(</w:t>
            </w:r>
            <w:r w:rsidRPr="005B6895">
              <w:rPr>
                <w:rFonts w:ascii="Verdana" w:eastAsia="Times New Roman" w:hAnsi="Verdana" w:cs="Times New Roman"/>
                <w:b/>
                <w:bCs/>
                <w:color w:val="000000"/>
                <w:sz w:val="20"/>
                <w:szCs w:val="20"/>
              </w:rPr>
              <w:t>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varbinary(max)</w:t>
            </w:r>
            <w:r w:rsidRPr="005B6895">
              <w:rPr>
                <w:rFonts w:ascii="Verdana" w:eastAsia="Times New Roman" w:hAnsi="Verdana" w:cs="Times New Roman"/>
                <w:color w:val="000000"/>
                <w:sz w:val="20"/>
                <w:szCs w:val="20"/>
              </w:rPr>
              <w:t>)</w:t>
            </w:r>
            <w:r w:rsidRPr="00B32C28">
              <w:rPr>
                <w:rFonts w:ascii="Verdana" w:eastAsia="Times New Roman" w:hAnsi="Verdana" w:cs="Times New Roman"/>
                <w:color w:val="000000"/>
                <w:sz w:val="20"/>
                <w:szCs w:val="20"/>
              </w:rPr>
              <w:t xml:space="preserve"> đọc từ cache dữ liệu</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lob physical 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B32C28"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 xml:space="preserve">Số các trang </w:t>
            </w:r>
            <w:r w:rsidRPr="005B6895">
              <w:rPr>
                <w:rFonts w:ascii="Verdana" w:eastAsia="Times New Roman" w:hAnsi="Verdana" w:cs="Times New Roman"/>
                <w:b/>
                <w:bCs/>
                <w:color w:val="000000"/>
                <w:sz w:val="20"/>
                <w:szCs w:val="20"/>
              </w:rPr>
              <w:t>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image</w:t>
            </w:r>
            <w:r w:rsidRPr="00B32C28">
              <w:rPr>
                <w:rFonts w:ascii="Verdana" w:eastAsia="Times New Roman" w:hAnsi="Verdana" w:cs="Times New Roman"/>
                <w:color w:val="000000"/>
                <w:sz w:val="20"/>
                <w:szCs w:val="20"/>
              </w:rPr>
              <w:t xml:space="preserve">, hay kiểu dữ liệu lớn </w:t>
            </w:r>
            <w:r w:rsidRPr="005B6895">
              <w:rPr>
                <w:rFonts w:ascii="Verdana" w:eastAsia="Times New Roman" w:hAnsi="Verdana" w:cs="Times New Roman"/>
                <w:color w:val="000000"/>
                <w:sz w:val="20"/>
                <w:szCs w:val="20"/>
              </w:rPr>
              <w:t>(</w:t>
            </w:r>
            <w:r w:rsidRPr="005B6895">
              <w:rPr>
                <w:rFonts w:ascii="Verdana" w:eastAsia="Times New Roman" w:hAnsi="Verdana" w:cs="Times New Roman"/>
                <w:b/>
                <w:bCs/>
                <w:color w:val="000000"/>
                <w:sz w:val="20"/>
                <w:szCs w:val="20"/>
              </w:rPr>
              <w:t>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varbinary(max)</w:t>
            </w:r>
            <w:r w:rsidRPr="005B6895">
              <w:rPr>
                <w:rFonts w:ascii="Verdana" w:eastAsia="Times New Roman" w:hAnsi="Verdana" w:cs="Times New Roman"/>
                <w:color w:val="000000"/>
                <w:sz w:val="20"/>
                <w:szCs w:val="20"/>
              </w:rPr>
              <w:t>)</w:t>
            </w:r>
            <w:r w:rsidRPr="00B32C28">
              <w:rPr>
                <w:rFonts w:ascii="Verdana" w:eastAsia="Times New Roman" w:hAnsi="Verdana" w:cs="Times New Roman"/>
                <w:color w:val="000000"/>
                <w:sz w:val="20"/>
                <w:szCs w:val="20"/>
              </w:rPr>
              <w:t xml:space="preserve"> đọc từ ổ đĩa</w:t>
            </w:r>
          </w:p>
        </w:tc>
      </w:tr>
      <w:tr w:rsidR="00B32C28" w:rsidRPr="00B32C28" w:rsidTr="005B689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5B6895" w:rsidP="005B6895">
            <w:pPr>
              <w:spacing w:before="100" w:beforeAutospacing="1" w:after="225" w:line="240" w:lineRule="auto"/>
              <w:rPr>
                <w:rFonts w:ascii="Verdana" w:eastAsia="Times New Roman" w:hAnsi="Verdana" w:cs="Times New Roman"/>
                <w:color w:val="000000"/>
                <w:sz w:val="20"/>
                <w:szCs w:val="20"/>
              </w:rPr>
            </w:pPr>
            <w:r w:rsidRPr="005B6895">
              <w:rPr>
                <w:rFonts w:ascii="Verdana" w:eastAsia="Times New Roman" w:hAnsi="Verdana" w:cs="Times New Roman"/>
                <w:b/>
                <w:bCs/>
                <w:color w:val="000000"/>
                <w:sz w:val="20"/>
                <w:szCs w:val="20"/>
              </w:rPr>
              <w:t>lob read-ahead reads</w:t>
            </w:r>
            <w:r w:rsidRPr="005B6895">
              <w:rPr>
                <w:rFonts w:ascii="Verdana" w:eastAsia="Times New Roman" w:hAnsi="Verdana" w:cs="Times New Roman"/>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B6895" w:rsidRPr="005B6895" w:rsidRDefault="00B32C28" w:rsidP="005B6895">
            <w:pPr>
              <w:spacing w:before="100" w:beforeAutospacing="1" w:after="225" w:line="240" w:lineRule="auto"/>
              <w:rPr>
                <w:rFonts w:ascii="Verdana" w:eastAsia="Times New Roman" w:hAnsi="Verdana" w:cs="Times New Roman"/>
                <w:color w:val="000000"/>
                <w:sz w:val="20"/>
                <w:szCs w:val="20"/>
              </w:rPr>
            </w:pPr>
            <w:r w:rsidRPr="00B32C28">
              <w:rPr>
                <w:rFonts w:ascii="Verdana" w:eastAsia="Times New Roman" w:hAnsi="Verdana" w:cs="Times New Roman"/>
                <w:color w:val="000000"/>
                <w:sz w:val="20"/>
                <w:szCs w:val="20"/>
              </w:rPr>
              <w:t xml:space="preserve">Số các trang </w:t>
            </w:r>
            <w:r w:rsidRPr="005B6895">
              <w:rPr>
                <w:rFonts w:ascii="Verdana" w:eastAsia="Times New Roman" w:hAnsi="Verdana" w:cs="Times New Roman"/>
                <w:b/>
                <w:bCs/>
                <w:color w:val="000000"/>
                <w:sz w:val="20"/>
                <w:szCs w:val="20"/>
              </w:rPr>
              <w:t>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ntext</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image</w:t>
            </w:r>
            <w:r w:rsidRPr="00B32C28">
              <w:rPr>
                <w:rFonts w:ascii="Verdana" w:eastAsia="Times New Roman" w:hAnsi="Verdana" w:cs="Times New Roman"/>
                <w:color w:val="000000"/>
                <w:sz w:val="20"/>
                <w:szCs w:val="20"/>
              </w:rPr>
              <w:t xml:space="preserve">, hay kiểu dữ liệu lớn </w:t>
            </w:r>
            <w:r w:rsidRPr="005B6895">
              <w:rPr>
                <w:rFonts w:ascii="Verdana" w:eastAsia="Times New Roman" w:hAnsi="Verdana" w:cs="Times New Roman"/>
                <w:color w:val="000000"/>
                <w:sz w:val="20"/>
                <w:szCs w:val="20"/>
              </w:rPr>
              <w:t>(</w:t>
            </w:r>
            <w:r w:rsidRPr="005B6895">
              <w:rPr>
                <w:rFonts w:ascii="Verdana" w:eastAsia="Times New Roman" w:hAnsi="Verdana" w:cs="Times New Roman"/>
                <w:b/>
                <w:bCs/>
                <w:color w:val="000000"/>
                <w:sz w:val="20"/>
                <w:szCs w:val="20"/>
              </w:rPr>
              <w:t>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nvarchar(max)</w:t>
            </w:r>
            <w:r w:rsidRPr="005B6895">
              <w:rPr>
                <w:rFonts w:ascii="Verdana" w:eastAsia="Times New Roman" w:hAnsi="Verdana" w:cs="Times New Roman"/>
                <w:color w:val="000000"/>
                <w:sz w:val="20"/>
                <w:szCs w:val="20"/>
              </w:rPr>
              <w:t xml:space="preserve">, </w:t>
            </w:r>
            <w:r w:rsidRPr="005B6895">
              <w:rPr>
                <w:rFonts w:ascii="Verdana" w:eastAsia="Times New Roman" w:hAnsi="Verdana" w:cs="Times New Roman"/>
                <w:b/>
                <w:bCs/>
                <w:color w:val="000000"/>
                <w:sz w:val="20"/>
                <w:szCs w:val="20"/>
              </w:rPr>
              <w:t>varbinary(max)</w:t>
            </w:r>
            <w:r w:rsidRPr="005B6895">
              <w:rPr>
                <w:rFonts w:ascii="Verdana" w:eastAsia="Times New Roman" w:hAnsi="Verdana" w:cs="Times New Roman"/>
                <w:color w:val="000000"/>
                <w:sz w:val="20"/>
                <w:szCs w:val="20"/>
              </w:rPr>
              <w:t>)</w:t>
            </w:r>
            <w:r w:rsidRPr="00B32C28">
              <w:rPr>
                <w:rFonts w:ascii="Verdana" w:eastAsia="Times New Roman" w:hAnsi="Verdana" w:cs="Times New Roman"/>
                <w:color w:val="000000"/>
                <w:sz w:val="20"/>
                <w:szCs w:val="20"/>
              </w:rPr>
              <w:t xml:space="preserve"> được đặt vào cache cho truy vấn</w:t>
            </w:r>
          </w:p>
        </w:tc>
      </w:tr>
    </w:tbl>
    <w:p w:rsidR="005B6895" w:rsidRPr="005B6895" w:rsidRDefault="005B6895" w:rsidP="005B6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p>
    <w:p w:rsidR="00486B65" w:rsidRPr="005B6895" w:rsidRDefault="00486B65" w:rsidP="005B6895">
      <w:pPr>
        <w:spacing w:after="0" w:line="240" w:lineRule="auto"/>
        <w:rPr>
          <w:rFonts w:ascii="Times New Roman" w:hAnsi="Times New Roman" w:cs="Times New Roman"/>
          <w:sz w:val="26"/>
          <w:szCs w:val="26"/>
        </w:rPr>
      </w:pPr>
    </w:p>
    <w:p w:rsidR="00486B65" w:rsidRPr="00B32C28" w:rsidRDefault="00B32C28" w:rsidP="005B6895">
      <w:pPr>
        <w:spacing w:after="0" w:line="240" w:lineRule="auto"/>
        <w:rPr>
          <w:rFonts w:ascii="Times New Roman" w:hAnsi="Times New Roman" w:cs="Times New Roman"/>
          <w:b/>
          <w:i/>
          <w:sz w:val="26"/>
          <w:szCs w:val="26"/>
        </w:rPr>
      </w:pPr>
      <w:r>
        <w:rPr>
          <w:rFonts w:ascii="Times New Roman" w:hAnsi="Times New Roman" w:cs="Times New Roman"/>
          <w:sz w:val="26"/>
          <w:szCs w:val="26"/>
        </w:rPr>
        <w:t xml:space="preserve">    </w:t>
      </w:r>
      <w:proofErr w:type="gramStart"/>
      <w:r w:rsidRPr="00B32C28">
        <w:rPr>
          <w:rFonts w:ascii="Times New Roman" w:hAnsi="Times New Roman" w:cs="Times New Roman"/>
          <w:b/>
          <w:i/>
          <w:sz w:val="26"/>
          <w:szCs w:val="26"/>
        </w:rPr>
        <w:t xml:space="preserve">* </w:t>
      </w:r>
      <w:r w:rsidR="00486B65" w:rsidRPr="00B32C28">
        <w:rPr>
          <w:rFonts w:ascii="Times New Roman" w:hAnsi="Times New Roman" w:cs="Times New Roman"/>
          <w:b/>
          <w:i/>
          <w:sz w:val="26"/>
          <w:szCs w:val="26"/>
        </w:rPr>
        <w:t xml:space="preserve"> Query</w:t>
      </w:r>
      <w:proofErr w:type="gramEnd"/>
      <w:r w:rsidR="00486B65" w:rsidRPr="00B32C28">
        <w:rPr>
          <w:rFonts w:ascii="Times New Roman" w:hAnsi="Times New Roman" w:cs="Times New Roman"/>
          <w:b/>
          <w:i/>
          <w:sz w:val="26"/>
          <w:szCs w:val="26"/>
        </w:rPr>
        <w:t xml:space="preserve"> Execution Time: </w:t>
      </w:r>
    </w:p>
    <w:p w:rsidR="00670FB2" w:rsidRDefault="00486B65" w:rsidP="006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6"/>
          <w:szCs w:val="26"/>
        </w:rPr>
      </w:pPr>
      <w:r w:rsidRPr="005B6895">
        <w:rPr>
          <w:rFonts w:ascii="Times New Roman" w:hAnsi="Times New Roman" w:cs="Times New Roman"/>
          <w:sz w:val="26"/>
          <w:szCs w:val="26"/>
        </w:rPr>
        <w:t xml:space="preserve">Tiêu chí này cho ta biết thời gian thực thi câu truy vấn, và nó chịu tác động của </w:t>
      </w:r>
      <w:proofErr w:type="gramStart"/>
      <w:r w:rsidRPr="005B6895">
        <w:rPr>
          <w:rFonts w:ascii="Times New Roman" w:hAnsi="Times New Roman" w:cs="Times New Roman"/>
          <w:sz w:val="26"/>
          <w:szCs w:val="26"/>
        </w:rPr>
        <w:t>blocking(</w:t>
      </w:r>
      <w:proofErr w:type="gramEnd"/>
      <w:r w:rsidRPr="005B6895">
        <w:rPr>
          <w:rFonts w:ascii="Times New Roman" w:hAnsi="Times New Roman" w:cs="Times New Roman"/>
          <w:sz w:val="26"/>
          <w:szCs w:val="26"/>
        </w:rPr>
        <w:t>locks) và sự tranh giành tài nguyên của máy chủ</w:t>
      </w:r>
      <w:r w:rsidR="00670FB2">
        <w:rPr>
          <w:rFonts w:ascii="Times New Roman" w:hAnsi="Times New Roman" w:cs="Times New Roman"/>
          <w:sz w:val="26"/>
          <w:szCs w:val="26"/>
        </w:rPr>
        <w:t xml:space="preserve"> . </w:t>
      </w:r>
    </w:p>
    <w:p w:rsidR="00670FB2" w:rsidRDefault="00670FB2" w:rsidP="006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Times New Roman" w:hAnsi="Times New Roman" w:cs="Times New Roman"/>
          <w:sz w:val="26"/>
          <w:szCs w:val="26"/>
        </w:rPr>
        <w:t xml:space="preserve">Sử dụng hàm: </w:t>
      </w:r>
      <w:r w:rsidRPr="00670FB2">
        <w:rPr>
          <w:rFonts w:ascii="Courier New" w:eastAsia="Times New Roman" w:hAnsi="Courier New" w:cs="Courier New"/>
          <w:color w:val="000000"/>
          <w:sz w:val="27"/>
          <w:szCs w:val="27"/>
        </w:rPr>
        <w:t xml:space="preserve">SET STATISTICS TIME </w:t>
      </w:r>
      <w:proofErr w:type="gramStart"/>
      <w:r w:rsidRPr="00670FB2">
        <w:rPr>
          <w:rFonts w:ascii="Courier New" w:eastAsia="Times New Roman" w:hAnsi="Courier New" w:cs="Courier New"/>
          <w:color w:val="000000"/>
          <w:sz w:val="27"/>
          <w:szCs w:val="27"/>
        </w:rPr>
        <w:t>{ ON</w:t>
      </w:r>
      <w:proofErr w:type="gramEnd"/>
      <w:r w:rsidRPr="00670FB2">
        <w:rPr>
          <w:rFonts w:ascii="Courier New" w:eastAsia="Times New Roman" w:hAnsi="Courier New" w:cs="Courier New"/>
          <w:color w:val="000000"/>
          <w:sz w:val="27"/>
          <w:szCs w:val="27"/>
        </w:rPr>
        <w:t xml:space="preserve"> | OFF }</w:t>
      </w:r>
    </w:p>
    <w:p w:rsidR="00E4304F" w:rsidRDefault="00E4304F" w:rsidP="006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Ví dụ:</w:t>
      </w:r>
    </w:p>
    <w:tbl>
      <w:tblPr>
        <w:tblStyle w:val="TableGrid"/>
        <w:tblW w:w="0" w:type="auto"/>
        <w:tblLook w:val="04A0"/>
      </w:tblPr>
      <w:tblGrid>
        <w:gridCol w:w="9666"/>
      </w:tblGrid>
      <w:tr w:rsidR="00E4304F" w:rsidTr="00E4304F">
        <w:tc>
          <w:tcPr>
            <w:tcW w:w="9666" w:type="dxa"/>
          </w:tcPr>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USE AdventureWorks;</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GO       </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SET STATISTICS TIME ON</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GO</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SELECT * </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FROM Production.ProductCostHistory</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WHERE StandardCost &lt; 500.00;</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GO</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SET STATISTICS TIME OFF;</w:t>
            </w:r>
          </w:p>
          <w:p w:rsid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GO</w:t>
            </w:r>
          </w:p>
        </w:tc>
      </w:tr>
    </w:tbl>
    <w:p w:rsidR="00E4304F" w:rsidRDefault="00E4304F" w:rsidP="006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Kết quả:</w:t>
      </w:r>
    </w:p>
    <w:tbl>
      <w:tblPr>
        <w:tblStyle w:val="TableGrid"/>
        <w:tblW w:w="0" w:type="auto"/>
        <w:tblLook w:val="04A0"/>
      </w:tblPr>
      <w:tblGrid>
        <w:gridCol w:w="9666"/>
      </w:tblGrid>
      <w:tr w:rsidR="00E4304F" w:rsidTr="00E4304F">
        <w:tc>
          <w:tcPr>
            <w:tcW w:w="9666" w:type="dxa"/>
          </w:tcPr>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SQL Server parse and compile time: </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   CPU time = 0 ms, elapsed time = 1 ms.</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SQL Server parse and compile time: </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   CPU time = 0 ms, elapsed time = 1 ms.</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(269 row(s) affected)</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SQL Server Execution Times:</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   CPU time = 0 ms,  elapsed time = 2 ms.</w:t>
            </w:r>
          </w:p>
          <w:p w:rsidR="00E4304F" w:rsidRP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SQL Server parse and compile time: </w:t>
            </w:r>
          </w:p>
          <w:p w:rsidR="00E4304F" w:rsidRDefault="00E4304F" w:rsidP="00E43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E4304F">
              <w:rPr>
                <w:rFonts w:ascii="Courier New" w:eastAsia="Times New Roman" w:hAnsi="Courier New" w:cs="Courier New"/>
                <w:color w:val="000000"/>
                <w:sz w:val="27"/>
                <w:szCs w:val="27"/>
              </w:rPr>
              <w:t xml:space="preserve">   CPU time = 0 ms, elapsed time = 1 ms.</w:t>
            </w:r>
          </w:p>
        </w:tc>
      </w:tr>
    </w:tbl>
    <w:p w:rsidR="00E4304F" w:rsidRPr="00670FB2" w:rsidRDefault="00E4304F" w:rsidP="00670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7"/>
          <w:szCs w:val="27"/>
        </w:rPr>
      </w:pPr>
    </w:p>
    <w:p w:rsidR="00486B65" w:rsidRPr="00670FB2" w:rsidRDefault="00486B65" w:rsidP="005B6895">
      <w:pPr>
        <w:spacing w:after="0" w:line="240" w:lineRule="auto"/>
        <w:rPr>
          <w:rFonts w:ascii="Times New Roman" w:hAnsi="Times New Roman" w:cs="Times New Roman"/>
          <w:sz w:val="26"/>
          <w:szCs w:val="26"/>
        </w:rPr>
      </w:pPr>
    </w:p>
    <w:p w:rsidR="00F7174F" w:rsidRPr="00F855DD" w:rsidRDefault="00F7174F" w:rsidP="00480BBA">
      <w:pPr>
        <w:rPr>
          <w:rFonts w:ascii="Times New Roman" w:hAnsi="Times New Roman" w:cs="Times New Roman"/>
          <w:sz w:val="26"/>
          <w:szCs w:val="26"/>
        </w:rPr>
      </w:pPr>
    </w:p>
    <w:p w:rsidR="00F855DD" w:rsidRPr="00F4513B" w:rsidRDefault="00986FB3" w:rsidP="00F855DD">
      <w:pPr>
        <w:rPr>
          <w:rFonts w:ascii="Times New Roman" w:hAnsi="Times New Roman" w:cs="Times New Roman"/>
          <w:b/>
          <w:sz w:val="32"/>
          <w:szCs w:val="32"/>
        </w:rPr>
      </w:pPr>
      <w:r>
        <w:rPr>
          <w:rFonts w:ascii="Times New Roman" w:hAnsi="Times New Roman" w:cs="Times New Roman"/>
          <w:b/>
          <w:sz w:val="32"/>
          <w:szCs w:val="32"/>
        </w:rPr>
        <w:lastRenderedPageBreak/>
        <w:t>III</w:t>
      </w:r>
      <w:r w:rsidR="00F7174F" w:rsidRPr="00F4513B">
        <w:rPr>
          <w:rFonts w:ascii="Times New Roman" w:hAnsi="Times New Roman" w:cs="Times New Roman"/>
          <w:b/>
          <w:sz w:val="32"/>
          <w:szCs w:val="32"/>
        </w:rPr>
        <w:t>. Bài tập thực hành</w:t>
      </w:r>
    </w:p>
    <w:p w:rsidR="00F7174F" w:rsidRPr="00F855DD" w:rsidRDefault="00F7174F" w:rsidP="00F855DD">
      <w:pPr>
        <w:pStyle w:val="ListParagraph"/>
        <w:numPr>
          <w:ilvl w:val="0"/>
          <w:numId w:val="14"/>
        </w:numPr>
        <w:rPr>
          <w:rFonts w:ascii="Times New Roman" w:hAnsi="Times New Roman" w:cs="Times New Roman"/>
          <w:b/>
          <w:sz w:val="26"/>
          <w:szCs w:val="26"/>
        </w:rPr>
      </w:pPr>
      <w:r w:rsidRPr="00F855DD">
        <w:rPr>
          <w:rFonts w:ascii="Times New Roman" w:hAnsi="Times New Roman" w:cs="Times New Roman"/>
          <w:sz w:val="26"/>
          <w:szCs w:val="26"/>
        </w:rPr>
        <w:t>Sử dụng dữ liệu mẫu trên thực thi các câu truy vấn sau:</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Hiển thị chi tiết của tất cả m</w:t>
      </w:r>
      <w:r w:rsidR="00B31648">
        <w:rPr>
          <w:rFonts w:ascii="Times New Roman" w:eastAsia="Times New Roman" w:hAnsi="Times New Roman" w:cs="Times New Roman"/>
          <w:sz w:val="26"/>
          <w:szCs w:val="26"/>
        </w:rPr>
        <w:t>ọi người từ bảng Person.Person</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Title, FirstName, MiddleName, LastName và EmailAddress từ bảng Person.Contact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Title, FirstName, LastName như là một chuỗi nối nhằm dễ đọc và cung cấp tiêu đề cho cột tên (PersonName).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chi tiết địa chỉ của tất cả các nhân viên trong bảng Person.Address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Liệt kê tên của các thành phố từ bảng Person.Address và bỏ đi phần lặp lại.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chi tiết của 10 bảng ghi đầu tiên của bảng Person.Address.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trung bình của tỷ giá (Rate) từ bảng HumanResources.EmployeePayHistory.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 xml:space="preserve">Hiển thị tổng số nhân viên từ bảng HumanResources.Employee </w:t>
      </w:r>
    </w:p>
    <w:p w:rsidR="00F7174F" w:rsidRPr="00F855DD" w:rsidRDefault="00F7174F" w:rsidP="00FA3606">
      <w:pPr>
        <w:numPr>
          <w:ilvl w:val="0"/>
          <w:numId w:val="13"/>
        </w:numPr>
        <w:shd w:val="clear" w:color="auto" w:fill="FFFFFF"/>
        <w:spacing w:before="100" w:beforeAutospacing="1" w:after="72" w:line="240" w:lineRule="auto"/>
        <w:textAlignment w:val="top"/>
        <w:rPr>
          <w:rFonts w:ascii="Times New Roman" w:eastAsia="Times New Roman" w:hAnsi="Times New Roman" w:cs="Times New Roman"/>
          <w:sz w:val="26"/>
          <w:szCs w:val="26"/>
        </w:rPr>
      </w:pPr>
      <w:r w:rsidRPr="00F855DD">
        <w:rPr>
          <w:rFonts w:ascii="Times New Roman" w:eastAsia="Times New Roman" w:hAnsi="Times New Roman" w:cs="Times New Roman"/>
          <w:sz w:val="26"/>
          <w:szCs w:val="26"/>
        </w:rPr>
        <w:t>Đưa ra danh sách các khách hàng có trên 10 đơn hàng</w:t>
      </w:r>
    </w:p>
    <w:p w:rsidR="00F855DD" w:rsidRPr="00B31648" w:rsidRDefault="00F7174F" w:rsidP="00FA3606">
      <w:pPr>
        <w:numPr>
          <w:ilvl w:val="0"/>
          <w:numId w:val="13"/>
        </w:numPr>
        <w:shd w:val="clear" w:color="auto" w:fill="FFFFFF"/>
        <w:spacing w:before="100" w:beforeAutospacing="1" w:after="72" w:line="240" w:lineRule="auto"/>
        <w:textAlignment w:val="top"/>
        <w:rPr>
          <w:rFonts w:ascii="Times New Roman" w:hAnsi="Times New Roman" w:cs="Times New Roman"/>
          <w:sz w:val="26"/>
          <w:szCs w:val="26"/>
        </w:rPr>
      </w:pPr>
      <w:r w:rsidRPr="00B31648">
        <w:rPr>
          <w:rFonts w:ascii="Times New Roman" w:eastAsia="Times New Roman" w:hAnsi="Times New Roman" w:cs="Times New Roman"/>
          <w:sz w:val="26"/>
          <w:szCs w:val="26"/>
        </w:rPr>
        <w:t xml:space="preserve">Đưa ra danh sách các mặt hàng </w:t>
      </w:r>
      <w:r w:rsidR="00B31648">
        <w:rPr>
          <w:rFonts w:ascii="Times New Roman" w:eastAsia="Times New Roman" w:hAnsi="Times New Roman" w:cs="Times New Roman"/>
          <w:sz w:val="26"/>
          <w:szCs w:val="26"/>
        </w:rPr>
        <w:t>chưa từng được đặt hàng</w:t>
      </w:r>
    </w:p>
    <w:p w:rsidR="00B31648" w:rsidRPr="00E4304F" w:rsidRDefault="00E4304F" w:rsidP="00FA3606">
      <w:pPr>
        <w:numPr>
          <w:ilvl w:val="0"/>
          <w:numId w:val="13"/>
        </w:numPr>
        <w:shd w:val="clear" w:color="auto" w:fill="FFFFFF"/>
        <w:spacing w:before="100" w:beforeAutospacing="1" w:after="72" w:line="240" w:lineRule="auto"/>
        <w:textAlignment w:val="top"/>
        <w:rPr>
          <w:rFonts w:ascii="Times New Roman" w:hAnsi="Times New Roman" w:cs="Times New Roman"/>
          <w:sz w:val="26"/>
          <w:szCs w:val="26"/>
        </w:rPr>
      </w:pPr>
      <w:r>
        <w:rPr>
          <w:rFonts w:ascii="Times New Roman" w:eastAsia="Times New Roman" w:hAnsi="Times New Roman" w:cs="Times New Roman"/>
          <w:sz w:val="26"/>
          <w:szCs w:val="26"/>
        </w:rPr>
        <w:t xml:space="preserve">Sử dụng tool </w:t>
      </w:r>
      <w:r w:rsidRPr="00004BC7">
        <w:rPr>
          <w:rFonts w:ascii="Times New Roman" w:eastAsia="Times New Roman" w:hAnsi="Times New Roman" w:cs="Times New Roman"/>
          <w:b/>
          <w:sz w:val="26"/>
          <w:szCs w:val="26"/>
        </w:rPr>
        <w:t>Execution Plan</w:t>
      </w:r>
      <w:r>
        <w:rPr>
          <w:rFonts w:ascii="Times New Roman" w:eastAsia="Times New Roman" w:hAnsi="Times New Roman" w:cs="Times New Roman"/>
          <w:b/>
          <w:sz w:val="26"/>
          <w:szCs w:val="26"/>
        </w:rPr>
        <w:t xml:space="preserve"> </w:t>
      </w:r>
      <w:r w:rsidRPr="00E4304F">
        <w:rPr>
          <w:rFonts w:ascii="Times New Roman" w:eastAsia="Times New Roman" w:hAnsi="Times New Roman" w:cs="Times New Roman"/>
          <w:sz w:val="26"/>
          <w:szCs w:val="26"/>
        </w:rPr>
        <w:t>để giải thích các bước xử lý của các câu truy vấn trên</w:t>
      </w:r>
    </w:p>
    <w:p w:rsidR="006649DF" w:rsidRDefault="00427944" w:rsidP="00FA3606">
      <w:pPr>
        <w:numPr>
          <w:ilvl w:val="0"/>
          <w:numId w:val="13"/>
        </w:numPr>
        <w:shd w:val="clear" w:color="auto" w:fill="FFFFFF"/>
        <w:spacing w:before="100" w:beforeAutospacing="1" w:after="72" w:line="240" w:lineRule="auto"/>
        <w:textAlignment w:val="top"/>
        <w:rPr>
          <w:rFonts w:ascii="Times New Roman" w:hAnsi="Times New Roman" w:cs="Times New Roman"/>
          <w:sz w:val="26"/>
          <w:szCs w:val="26"/>
        </w:rPr>
      </w:pPr>
      <w:r>
        <w:rPr>
          <w:rFonts w:ascii="Times New Roman" w:hAnsi="Times New Roman" w:cs="Times New Roman"/>
          <w:sz w:val="26"/>
          <w:szCs w:val="26"/>
        </w:rPr>
        <w:t>Sử dụng index trên 1 bảng nào đấy, xem xét hiệu năng thực thi các câu truy vấn trên bảng đấy.</w:t>
      </w:r>
    </w:p>
    <w:p w:rsidR="00FA3606" w:rsidRPr="00B31648" w:rsidRDefault="00FA3606" w:rsidP="00F855DD">
      <w:pPr>
        <w:numPr>
          <w:ilvl w:val="0"/>
          <w:numId w:val="13"/>
        </w:numPr>
        <w:shd w:val="clear" w:color="auto" w:fill="FFFFFF"/>
        <w:spacing w:before="100" w:beforeAutospacing="1" w:after="72" w:line="240" w:lineRule="auto"/>
        <w:textAlignment w:val="top"/>
        <w:rPr>
          <w:rFonts w:ascii="Times New Roman" w:hAnsi="Times New Roman" w:cs="Times New Roman"/>
          <w:sz w:val="26"/>
          <w:szCs w:val="26"/>
        </w:rPr>
      </w:pPr>
      <w:r>
        <w:rPr>
          <w:rFonts w:ascii="Times New Roman" w:hAnsi="Times New Roman" w:cs="Times New Roman"/>
          <w:sz w:val="26"/>
          <w:szCs w:val="26"/>
        </w:rPr>
        <w:t xml:space="preserve"> Sử dụng câu truy vấn 10, hãy viết ra 2 đến 3 câu lệnh SQL, đánh giá hiệu năng thực thi giữa các câu lệnh SQL trên</w:t>
      </w:r>
    </w:p>
    <w:p w:rsidR="00B31648" w:rsidRPr="00B31648" w:rsidRDefault="00B31648" w:rsidP="00B31648">
      <w:pPr>
        <w:shd w:val="clear" w:color="auto" w:fill="FFFFFF"/>
        <w:spacing w:before="100" w:beforeAutospacing="1" w:after="72" w:line="240" w:lineRule="auto"/>
        <w:textAlignment w:val="top"/>
        <w:rPr>
          <w:rFonts w:ascii="Times New Roman" w:hAnsi="Times New Roman" w:cs="Times New Roman"/>
          <w:sz w:val="26"/>
          <w:szCs w:val="26"/>
        </w:rPr>
      </w:pPr>
    </w:p>
    <w:p w:rsidR="00F7174F" w:rsidRPr="00F855DD" w:rsidRDefault="00F7174F" w:rsidP="00F7174F">
      <w:pPr>
        <w:shd w:val="clear" w:color="auto" w:fill="FFFFFF"/>
        <w:spacing w:before="100" w:beforeAutospacing="1" w:after="72" w:line="240" w:lineRule="auto"/>
        <w:textAlignment w:val="top"/>
        <w:rPr>
          <w:rFonts w:ascii="Times New Roman" w:eastAsia="Times New Roman" w:hAnsi="Times New Roman" w:cs="Times New Roman"/>
          <w:sz w:val="26"/>
          <w:szCs w:val="26"/>
        </w:rPr>
      </w:pPr>
    </w:p>
    <w:p w:rsidR="00F7174F" w:rsidRPr="00F855DD" w:rsidRDefault="00F7174F" w:rsidP="00F7174F">
      <w:pPr>
        <w:pStyle w:val="ListParagraph"/>
        <w:rPr>
          <w:rFonts w:ascii="Times New Roman" w:hAnsi="Times New Roman" w:cs="Times New Roman"/>
          <w:sz w:val="26"/>
          <w:szCs w:val="26"/>
        </w:rPr>
      </w:pPr>
    </w:p>
    <w:p w:rsidR="00606908" w:rsidRPr="00F855DD" w:rsidRDefault="00606908" w:rsidP="00480BBA">
      <w:pPr>
        <w:rPr>
          <w:rFonts w:ascii="Times New Roman" w:hAnsi="Times New Roman" w:cs="Times New Roman"/>
          <w:sz w:val="26"/>
          <w:szCs w:val="26"/>
        </w:rPr>
      </w:pPr>
    </w:p>
    <w:sectPr w:rsidR="00606908" w:rsidRPr="00F855DD" w:rsidSect="005B6895">
      <w:pgSz w:w="12240" w:h="15840"/>
      <w:pgMar w:top="1440" w:right="135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169D"/>
    <w:multiLevelType w:val="multilevel"/>
    <w:tmpl w:val="5124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0C3D5C"/>
    <w:multiLevelType w:val="hybridMultilevel"/>
    <w:tmpl w:val="0D109F52"/>
    <w:lvl w:ilvl="0" w:tplc="95880F72">
      <w:start w:val="3"/>
      <w:numFmt w:val="bullet"/>
      <w:lvlText w:val=""/>
      <w:lvlJc w:val="left"/>
      <w:pPr>
        <w:ind w:left="795" w:hanging="360"/>
      </w:pPr>
      <w:rPr>
        <w:rFonts w:ascii="Symbol" w:eastAsiaTheme="minorHAnsi" w:hAnsi="Symbol"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22B361E1"/>
    <w:multiLevelType w:val="multilevel"/>
    <w:tmpl w:val="8CF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A36B63"/>
    <w:multiLevelType w:val="multilevel"/>
    <w:tmpl w:val="0346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5C17EE"/>
    <w:multiLevelType w:val="multilevel"/>
    <w:tmpl w:val="90E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704B55"/>
    <w:multiLevelType w:val="multilevel"/>
    <w:tmpl w:val="7772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8663A9"/>
    <w:multiLevelType w:val="hybridMultilevel"/>
    <w:tmpl w:val="7C2AC1F8"/>
    <w:lvl w:ilvl="0" w:tplc="ECE000A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nsid w:val="417556F3"/>
    <w:multiLevelType w:val="multilevel"/>
    <w:tmpl w:val="C82C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541B8C"/>
    <w:multiLevelType w:val="hybridMultilevel"/>
    <w:tmpl w:val="D62E1A64"/>
    <w:lvl w:ilvl="0" w:tplc="0B0E64F0">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BE5BA1"/>
    <w:multiLevelType w:val="hybridMultilevel"/>
    <w:tmpl w:val="8F321E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E35C89"/>
    <w:multiLevelType w:val="multilevel"/>
    <w:tmpl w:val="66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D07D35"/>
    <w:multiLevelType w:val="multilevel"/>
    <w:tmpl w:val="76B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370F8A"/>
    <w:multiLevelType w:val="hybridMultilevel"/>
    <w:tmpl w:val="3D14945A"/>
    <w:lvl w:ilvl="0" w:tplc="D436D5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13BE9"/>
    <w:multiLevelType w:val="hybridMultilevel"/>
    <w:tmpl w:val="AFF61BD2"/>
    <w:lvl w:ilvl="0" w:tplc="6F34A9E8">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4D7314"/>
    <w:multiLevelType w:val="hybridMultilevel"/>
    <w:tmpl w:val="B1A45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D6562C"/>
    <w:multiLevelType w:val="multilevel"/>
    <w:tmpl w:val="50D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450A5C"/>
    <w:multiLevelType w:val="hybridMultilevel"/>
    <w:tmpl w:val="B6A0BAF6"/>
    <w:lvl w:ilvl="0" w:tplc="12D835EA">
      <w:start w:val="3"/>
      <w:numFmt w:val="bullet"/>
      <w:lvlText w:val=""/>
      <w:lvlJc w:val="left"/>
      <w:pPr>
        <w:ind w:left="540" w:hanging="360"/>
      </w:pPr>
      <w:rPr>
        <w:rFonts w:ascii="Symbol" w:eastAsiaTheme="minorHAnsi" w:hAnsi="Symbol"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7F134AFC"/>
    <w:multiLevelType w:val="multilevel"/>
    <w:tmpl w:val="DEEC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17"/>
  </w:num>
  <w:num w:numId="5">
    <w:abstractNumId w:val="3"/>
  </w:num>
  <w:num w:numId="6">
    <w:abstractNumId w:val="11"/>
  </w:num>
  <w:num w:numId="7">
    <w:abstractNumId w:val="10"/>
  </w:num>
  <w:num w:numId="8">
    <w:abstractNumId w:val="5"/>
  </w:num>
  <w:num w:numId="9">
    <w:abstractNumId w:val="0"/>
  </w:num>
  <w:num w:numId="10">
    <w:abstractNumId w:val="8"/>
  </w:num>
  <w:num w:numId="11">
    <w:abstractNumId w:val="14"/>
  </w:num>
  <w:num w:numId="12">
    <w:abstractNumId w:val="15"/>
  </w:num>
  <w:num w:numId="13">
    <w:abstractNumId w:val="9"/>
  </w:num>
  <w:num w:numId="14">
    <w:abstractNumId w:val="6"/>
  </w:num>
  <w:num w:numId="15">
    <w:abstractNumId w:val="16"/>
  </w:num>
  <w:num w:numId="16">
    <w:abstractNumId w:val="1"/>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F6706"/>
    <w:rsid w:val="00004BC7"/>
    <w:rsid w:val="000141BD"/>
    <w:rsid w:val="000F6706"/>
    <w:rsid w:val="001B30A9"/>
    <w:rsid w:val="001C686C"/>
    <w:rsid w:val="00427944"/>
    <w:rsid w:val="00427DEC"/>
    <w:rsid w:val="00480BBA"/>
    <w:rsid w:val="00486B65"/>
    <w:rsid w:val="004B4E60"/>
    <w:rsid w:val="004C452E"/>
    <w:rsid w:val="00590317"/>
    <w:rsid w:val="005B6895"/>
    <w:rsid w:val="005F0DED"/>
    <w:rsid w:val="00606908"/>
    <w:rsid w:val="00615C50"/>
    <w:rsid w:val="006649DF"/>
    <w:rsid w:val="00670FB2"/>
    <w:rsid w:val="006B1316"/>
    <w:rsid w:val="007A3CAA"/>
    <w:rsid w:val="00986FB3"/>
    <w:rsid w:val="009A7B36"/>
    <w:rsid w:val="00A32B23"/>
    <w:rsid w:val="00AC4A4F"/>
    <w:rsid w:val="00AE5BAD"/>
    <w:rsid w:val="00B31648"/>
    <w:rsid w:val="00B32C28"/>
    <w:rsid w:val="00C04DEC"/>
    <w:rsid w:val="00C25599"/>
    <w:rsid w:val="00C42315"/>
    <w:rsid w:val="00C74C72"/>
    <w:rsid w:val="00E04A2E"/>
    <w:rsid w:val="00E4304F"/>
    <w:rsid w:val="00F4513B"/>
    <w:rsid w:val="00F7174F"/>
    <w:rsid w:val="00F855DD"/>
    <w:rsid w:val="00FA36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0B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0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BBA"/>
    <w:rPr>
      <w:rFonts w:ascii="Tahoma" w:hAnsi="Tahoma" w:cs="Tahoma"/>
      <w:sz w:val="16"/>
      <w:szCs w:val="16"/>
    </w:rPr>
  </w:style>
  <w:style w:type="character" w:styleId="Hyperlink">
    <w:name w:val="Hyperlink"/>
    <w:basedOn w:val="DefaultParagraphFont"/>
    <w:uiPriority w:val="99"/>
    <w:unhideWhenUsed/>
    <w:rsid w:val="00606908"/>
    <w:rPr>
      <w:color w:val="0000FF" w:themeColor="hyperlink"/>
      <w:u w:val="single"/>
    </w:rPr>
  </w:style>
  <w:style w:type="paragraph" w:styleId="ListParagraph">
    <w:name w:val="List Paragraph"/>
    <w:basedOn w:val="Normal"/>
    <w:uiPriority w:val="34"/>
    <w:qFormat/>
    <w:rsid w:val="007A3CAA"/>
    <w:pPr>
      <w:ind w:left="720"/>
      <w:contextualSpacing/>
    </w:pPr>
  </w:style>
  <w:style w:type="paragraph" w:styleId="HTMLPreformatted">
    <w:name w:val="HTML Preformatted"/>
    <w:basedOn w:val="Normal"/>
    <w:link w:val="HTMLPreformattedChar"/>
    <w:uiPriority w:val="99"/>
    <w:semiHidden/>
    <w:unhideWhenUsed/>
    <w:rsid w:val="00F71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174F"/>
    <w:rPr>
      <w:rFonts w:ascii="Courier New" w:eastAsia="Times New Roman" w:hAnsi="Courier New" w:cs="Courier New"/>
      <w:sz w:val="20"/>
      <w:szCs w:val="20"/>
    </w:rPr>
  </w:style>
  <w:style w:type="table" w:styleId="TableGrid">
    <w:name w:val="Table Grid"/>
    <w:basedOn w:val="TableNormal"/>
    <w:uiPriority w:val="59"/>
    <w:rsid w:val="005B68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B30A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1B30A9"/>
    <w:rPr>
      <w:rFonts w:ascii="Cambria" w:eastAsia="Times New Roman"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1123940">
      <w:bodyDiv w:val="1"/>
      <w:marLeft w:val="0"/>
      <w:marRight w:val="0"/>
      <w:marTop w:val="0"/>
      <w:marBottom w:val="0"/>
      <w:divBdr>
        <w:top w:val="none" w:sz="0" w:space="0" w:color="auto"/>
        <w:left w:val="none" w:sz="0" w:space="0" w:color="auto"/>
        <w:bottom w:val="none" w:sz="0" w:space="0" w:color="auto"/>
        <w:right w:val="none" w:sz="0" w:space="0" w:color="auto"/>
      </w:divBdr>
    </w:div>
    <w:div w:id="1238712227">
      <w:bodyDiv w:val="1"/>
      <w:marLeft w:val="0"/>
      <w:marRight w:val="0"/>
      <w:marTop w:val="0"/>
      <w:marBottom w:val="0"/>
      <w:divBdr>
        <w:top w:val="none" w:sz="0" w:space="0" w:color="auto"/>
        <w:left w:val="none" w:sz="0" w:space="0" w:color="auto"/>
        <w:bottom w:val="none" w:sz="0" w:space="0" w:color="auto"/>
        <w:right w:val="none" w:sz="0" w:space="0" w:color="auto"/>
      </w:divBdr>
      <w:divsChild>
        <w:div w:id="406651839">
          <w:marLeft w:val="0"/>
          <w:marRight w:val="0"/>
          <w:marTop w:val="0"/>
          <w:marBottom w:val="0"/>
          <w:divBdr>
            <w:top w:val="none" w:sz="0" w:space="0" w:color="auto"/>
            <w:left w:val="none" w:sz="0" w:space="0" w:color="auto"/>
            <w:bottom w:val="none" w:sz="0" w:space="0" w:color="auto"/>
            <w:right w:val="none" w:sz="0" w:space="0" w:color="auto"/>
          </w:divBdr>
          <w:divsChild>
            <w:div w:id="437872364">
              <w:marLeft w:val="0"/>
              <w:marRight w:val="0"/>
              <w:marTop w:val="0"/>
              <w:marBottom w:val="0"/>
              <w:divBdr>
                <w:top w:val="none" w:sz="0" w:space="0" w:color="auto"/>
                <w:left w:val="none" w:sz="0" w:space="0" w:color="auto"/>
                <w:bottom w:val="none" w:sz="0" w:space="0" w:color="auto"/>
                <w:right w:val="none" w:sz="0" w:space="0" w:color="auto"/>
              </w:divBdr>
              <w:divsChild>
                <w:div w:id="12054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83022">
      <w:bodyDiv w:val="1"/>
      <w:marLeft w:val="0"/>
      <w:marRight w:val="0"/>
      <w:marTop w:val="0"/>
      <w:marBottom w:val="0"/>
      <w:divBdr>
        <w:top w:val="none" w:sz="0" w:space="0" w:color="auto"/>
        <w:left w:val="none" w:sz="0" w:space="0" w:color="auto"/>
        <w:bottom w:val="none" w:sz="0" w:space="0" w:color="auto"/>
        <w:right w:val="none" w:sz="0" w:space="0" w:color="auto"/>
      </w:divBdr>
      <w:divsChild>
        <w:div w:id="1684284070">
          <w:marLeft w:val="0"/>
          <w:marRight w:val="0"/>
          <w:marTop w:val="0"/>
          <w:marBottom w:val="0"/>
          <w:divBdr>
            <w:top w:val="none" w:sz="0" w:space="0" w:color="auto"/>
            <w:left w:val="none" w:sz="0" w:space="0" w:color="auto"/>
            <w:bottom w:val="none" w:sz="0" w:space="0" w:color="auto"/>
            <w:right w:val="none" w:sz="0" w:space="0" w:color="auto"/>
          </w:divBdr>
          <w:divsChild>
            <w:div w:id="1020014133">
              <w:marLeft w:val="300"/>
              <w:marRight w:val="300"/>
              <w:marTop w:val="75"/>
              <w:marBottom w:val="300"/>
              <w:divBdr>
                <w:top w:val="none" w:sz="0" w:space="0" w:color="auto"/>
                <w:left w:val="none" w:sz="0" w:space="0" w:color="auto"/>
                <w:bottom w:val="none" w:sz="0" w:space="0" w:color="auto"/>
                <w:right w:val="none" w:sz="0" w:space="0" w:color="auto"/>
              </w:divBdr>
              <w:divsChild>
                <w:div w:id="1064570115">
                  <w:marLeft w:val="0"/>
                  <w:marRight w:val="0"/>
                  <w:marTop w:val="0"/>
                  <w:marBottom w:val="30"/>
                  <w:divBdr>
                    <w:top w:val="none" w:sz="0" w:space="0" w:color="auto"/>
                    <w:left w:val="none" w:sz="0" w:space="0" w:color="auto"/>
                    <w:bottom w:val="none" w:sz="0" w:space="0" w:color="auto"/>
                    <w:right w:val="none" w:sz="0" w:space="0" w:color="auto"/>
                  </w:divBdr>
                </w:div>
              </w:divsChild>
            </w:div>
            <w:div w:id="1122579472">
              <w:marLeft w:val="300"/>
              <w:marRight w:val="300"/>
              <w:marTop w:val="75"/>
              <w:marBottom w:val="300"/>
              <w:divBdr>
                <w:top w:val="none" w:sz="0" w:space="0" w:color="auto"/>
                <w:left w:val="none" w:sz="0" w:space="0" w:color="auto"/>
                <w:bottom w:val="none" w:sz="0" w:space="0" w:color="auto"/>
                <w:right w:val="none" w:sz="0" w:space="0" w:color="auto"/>
              </w:divBdr>
              <w:divsChild>
                <w:div w:id="1216509338">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ms124678(v=sql.100).aspx" TargetMode="External"/><Relationship Id="rId18" Type="http://schemas.openxmlformats.org/officeDocument/2006/relationships/hyperlink" Target="http://technet.microsoft.com/en-us/library/ms124463(v=sql.100).aspx" TargetMode="External"/><Relationship Id="rId26" Type="http://schemas.openxmlformats.org/officeDocument/2006/relationships/hyperlink" Target="http://technet.microsoft.com/en-us/library/ms124632(v=sql.100).aspx" TargetMode="External"/><Relationship Id="rId39" Type="http://schemas.openxmlformats.org/officeDocument/2006/relationships/hyperlink" Target="http://technet.microsoft.com/en-us/library/ms124544(v=sql.100).aspx" TargetMode="External"/><Relationship Id="rId21" Type="http://schemas.openxmlformats.org/officeDocument/2006/relationships/hyperlink" Target="http://technet.microsoft.com/en-us/library/ms124576(v=sql.100).aspx" TargetMode="External"/><Relationship Id="rId34" Type="http://schemas.openxmlformats.org/officeDocument/2006/relationships/hyperlink" Target="http://technet.microsoft.com/en-us/library/ms124893(v=sql.100).aspx" TargetMode="External"/><Relationship Id="rId42" Type="http://schemas.openxmlformats.org/officeDocument/2006/relationships/hyperlink" Target="http://technet.microsoft.com/en-us/library/ms124492(v=sql.100).aspx" TargetMode="External"/><Relationship Id="rId47" Type="http://schemas.openxmlformats.org/officeDocument/2006/relationships/hyperlink" Target="http://technet.microsoft.com/en-us/library/ms124800(v=sql.100).aspx" TargetMode="External"/><Relationship Id="rId50" Type="http://schemas.openxmlformats.org/officeDocument/2006/relationships/hyperlink" Target="http://technet.microsoft.com/en-us/library/ms124708(v=sql.100).aspx" TargetMode="External"/><Relationship Id="rId55" Type="http://schemas.openxmlformats.org/officeDocument/2006/relationships/hyperlink" Target="http://technet.microsoft.com/en-us/library/ms124918(v=sql.100).aspx" TargetMode="External"/><Relationship Id="rId63" Type="http://schemas.openxmlformats.org/officeDocument/2006/relationships/hyperlink" Target="http://technet.microsoft.com/en-us/library/ms124844(v=sql.100).aspx" TargetMode="External"/><Relationship Id="rId68" Type="http://schemas.openxmlformats.org/officeDocument/2006/relationships/hyperlink" Target="http://technet.microsoft.com/en-us/library/ms124766(v=sql.100).aspx" TargetMode="External"/><Relationship Id="rId76" Type="http://schemas.openxmlformats.org/officeDocument/2006/relationships/hyperlink" Target="http://technet.microsoft.com/en-us/library/ms124873(v=sql.100).aspx" TargetMode="External"/><Relationship Id="rId7" Type="http://schemas.openxmlformats.org/officeDocument/2006/relationships/image" Target="media/image1.png"/><Relationship Id="rId71" Type="http://schemas.openxmlformats.org/officeDocument/2006/relationships/hyperlink" Target="http://technet.microsoft.com/en-us/library/ms124913(v=sql.100).aspx" TargetMode="External"/><Relationship Id="rId2" Type="http://schemas.openxmlformats.org/officeDocument/2006/relationships/styles" Target="styles.xml"/><Relationship Id="rId16" Type="http://schemas.openxmlformats.org/officeDocument/2006/relationships/hyperlink" Target="http://technet.microsoft.com/en-us/library/ms124714(v=sql.100).aspx" TargetMode="External"/><Relationship Id="rId29" Type="http://schemas.openxmlformats.org/officeDocument/2006/relationships/hyperlink" Target="http://technet.microsoft.com/en-us/library/ms124879(v=sql.100).aspx" TargetMode="External"/><Relationship Id="rId11" Type="http://schemas.openxmlformats.org/officeDocument/2006/relationships/hyperlink" Target="http://technet.microsoft.com/en-us/library/ms124801(v=sql.100).aspx" TargetMode="External"/><Relationship Id="rId24" Type="http://schemas.openxmlformats.org/officeDocument/2006/relationships/hyperlink" Target="http://technet.microsoft.com/en-us/library/ms124778(v=sql.100).aspx" TargetMode="External"/><Relationship Id="rId32" Type="http://schemas.openxmlformats.org/officeDocument/2006/relationships/hyperlink" Target="http://technet.microsoft.com/en-us/library/ms124784(v=sql.100).aspx" TargetMode="External"/><Relationship Id="rId37" Type="http://schemas.openxmlformats.org/officeDocument/2006/relationships/hyperlink" Target="http://technet.microsoft.com/en-us/library/ms124560(v=sql.100).aspx" TargetMode="External"/><Relationship Id="rId40" Type="http://schemas.openxmlformats.org/officeDocument/2006/relationships/hyperlink" Target="http://technet.microsoft.com/en-us/library/ms124543(v=sql.100).aspx" TargetMode="External"/><Relationship Id="rId45" Type="http://schemas.openxmlformats.org/officeDocument/2006/relationships/hyperlink" Target="http://technet.microsoft.com/en-us/library/ms124845(v=sql.100).aspx" TargetMode="External"/><Relationship Id="rId53" Type="http://schemas.openxmlformats.org/officeDocument/2006/relationships/hyperlink" Target="http://technet.microsoft.com/en-us/library/ms124485(v=sql.100).aspx" TargetMode="External"/><Relationship Id="rId58" Type="http://schemas.openxmlformats.org/officeDocument/2006/relationships/hyperlink" Target="http://technet.microsoft.com/en-us/library/ms124917(v=sql.100).aspx" TargetMode="External"/><Relationship Id="rId66" Type="http://schemas.openxmlformats.org/officeDocument/2006/relationships/hyperlink" Target="http://technet.microsoft.com/en-us/library/ms124770(v=sql.100).aspx" TargetMode="External"/><Relationship Id="rId74" Type="http://schemas.openxmlformats.org/officeDocument/2006/relationships/hyperlink" Target="http://technet.microsoft.com/en-us/library/ms124609(v=sql.100).aspx" TargetMode="External"/><Relationship Id="rId79" Type="http://schemas.openxmlformats.org/officeDocument/2006/relationships/image" Target="media/image3.jpeg"/><Relationship Id="rId5" Type="http://schemas.openxmlformats.org/officeDocument/2006/relationships/hyperlink" Target="http://msftdbprodsamples.codeplex.com/downloads/get/389753" TargetMode="External"/><Relationship Id="rId61" Type="http://schemas.openxmlformats.org/officeDocument/2006/relationships/hyperlink" Target="http://technet.microsoft.com/en-us/library/ms124615(v=sql.100).aspx" TargetMode="External"/><Relationship Id="rId82" Type="http://schemas.openxmlformats.org/officeDocument/2006/relationships/fontTable" Target="fontTable.xml"/><Relationship Id="rId10" Type="http://schemas.openxmlformats.org/officeDocument/2006/relationships/hyperlink" Target="http://technet.microsoft.com/en-us/library/ms124753(v=sql.100).aspx" TargetMode="External"/><Relationship Id="rId19" Type="http://schemas.openxmlformats.org/officeDocument/2006/relationships/hyperlink" Target="http://technet.microsoft.com/en-us/library/ms124630(v=sql.100).aspx" TargetMode="External"/><Relationship Id="rId31" Type="http://schemas.openxmlformats.org/officeDocument/2006/relationships/hyperlink" Target="http://technet.microsoft.com/en-us/library/ms124510(v=sql.100).aspx" TargetMode="External"/><Relationship Id="rId44" Type="http://schemas.openxmlformats.org/officeDocument/2006/relationships/hyperlink" Target="http://technet.microsoft.com/en-us/library/ms124432(v=sql.100).aspx" TargetMode="External"/><Relationship Id="rId52" Type="http://schemas.openxmlformats.org/officeDocument/2006/relationships/hyperlink" Target="http://technet.microsoft.com/en-us/library/ms124689(v=sql.100).aspx" TargetMode="External"/><Relationship Id="rId60" Type="http://schemas.openxmlformats.org/officeDocument/2006/relationships/hyperlink" Target="http://technet.microsoft.com/en-us/library/ms124746(v=sql.100).aspx" TargetMode="External"/><Relationship Id="rId65" Type="http://schemas.openxmlformats.org/officeDocument/2006/relationships/hyperlink" Target="http://technet.microsoft.com/en-us/library/ms124470(v=sql.100).aspx" TargetMode="External"/><Relationship Id="rId73" Type="http://schemas.openxmlformats.org/officeDocument/2006/relationships/hyperlink" Target="http://technet.microsoft.com/en-us/library/ms124484(v=sql.100).aspx" TargetMode="External"/><Relationship Id="rId78" Type="http://schemas.openxmlformats.org/officeDocument/2006/relationships/image" Target="media/image2.png"/><Relationship Id="rId8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technet.microsoft.com/en-us/library/ms124707(v=sql.100).aspx" TargetMode="External"/><Relationship Id="rId14" Type="http://schemas.openxmlformats.org/officeDocument/2006/relationships/hyperlink" Target="http://technet.microsoft.com/en-us/library/ms124597(v=sql.100).aspx" TargetMode="External"/><Relationship Id="rId22" Type="http://schemas.openxmlformats.org/officeDocument/2006/relationships/hyperlink" Target="http://technet.microsoft.com/en-us/library/ms124730(v=sql.100).aspx" TargetMode="External"/><Relationship Id="rId27" Type="http://schemas.openxmlformats.org/officeDocument/2006/relationships/hyperlink" Target="http://technet.microsoft.com/en-us/library/ms124498(v=sql.100).aspx" TargetMode="External"/><Relationship Id="rId30" Type="http://schemas.openxmlformats.org/officeDocument/2006/relationships/hyperlink" Target="http://technet.microsoft.com/en-us/library/ms124861(v=sql.100).aspx" TargetMode="External"/><Relationship Id="rId35" Type="http://schemas.openxmlformats.org/officeDocument/2006/relationships/hyperlink" Target="http://technet.microsoft.com/en-us/library/ms124771(v=sql.100).aspx" TargetMode="External"/><Relationship Id="rId43" Type="http://schemas.openxmlformats.org/officeDocument/2006/relationships/hyperlink" Target="http://technet.microsoft.com/en-us/library/ms124577(v=sql.100).aspx" TargetMode="External"/><Relationship Id="rId48" Type="http://schemas.openxmlformats.org/officeDocument/2006/relationships/hyperlink" Target="http://technet.microsoft.com/en-us/library/ms124551(v=sql.100).aspx" TargetMode="External"/><Relationship Id="rId56" Type="http://schemas.openxmlformats.org/officeDocument/2006/relationships/hyperlink" Target="http://technet.microsoft.com/en-us/library/ms124643(v=sql.100).aspx" TargetMode="External"/><Relationship Id="rId64" Type="http://schemas.openxmlformats.org/officeDocument/2006/relationships/hyperlink" Target="http://technet.microsoft.com/en-us/library/ms124760(v=sql.100).aspx" TargetMode="External"/><Relationship Id="rId69" Type="http://schemas.openxmlformats.org/officeDocument/2006/relationships/hyperlink" Target="http://technet.microsoft.com/en-us/library/ms124653(v=sql.100).aspx" TargetMode="External"/><Relationship Id="rId77" Type="http://schemas.openxmlformats.org/officeDocument/2006/relationships/hyperlink" Target="http://technet.microsoft.com/en-us/library/ms124747(v=sql.100).aspx" TargetMode="External"/><Relationship Id="rId8" Type="http://schemas.openxmlformats.org/officeDocument/2006/relationships/hyperlink" Target="http://technet.microsoft.com/en-us/library/ms124900(v=sql.100).aspx" TargetMode="External"/><Relationship Id="rId51" Type="http://schemas.openxmlformats.org/officeDocument/2006/relationships/hyperlink" Target="http://technet.microsoft.com/en-us/library/ms124720(v=sql.100).aspx" TargetMode="External"/><Relationship Id="rId72" Type="http://schemas.openxmlformats.org/officeDocument/2006/relationships/hyperlink" Target="http://technet.microsoft.com/en-us/library/ms124455(v=sql.100).aspx" TargetMode="External"/><Relationship Id="rId80"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technet.microsoft.com/en-us/library/ms124736(v=sql.100).aspx" TargetMode="External"/><Relationship Id="rId17" Type="http://schemas.openxmlformats.org/officeDocument/2006/relationships/hyperlink" Target="http://technet.microsoft.com/en-us/library/ms124590(v=sql.100).aspx" TargetMode="External"/><Relationship Id="rId25" Type="http://schemas.openxmlformats.org/officeDocument/2006/relationships/hyperlink" Target="http://technet.microsoft.com/en-us/library/ms124469(v=sql.100).aspx" TargetMode="External"/><Relationship Id="rId33" Type="http://schemas.openxmlformats.org/officeDocument/2006/relationships/hyperlink" Target="http://technet.microsoft.com/en-us/library/ms124726(v=sql.100).aspx" TargetMode="External"/><Relationship Id="rId38" Type="http://schemas.openxmlformats.org/officeDocument/2006/relationships/hyperlink" Target="http://technet.microsoft.com/en-us/library/ms124872(v=sql.100).aspx" TargetMode="External"/><Relationship Id="rId46" Type="http://schemas.openxmlformats.org/officeDocument/2006/relationships/hyperlink" Target="http://technet.microsoft.com/en-us/library/ms124671(v=sql.100).aspx" TargetMode="External"/><Relationship Id="rId59" Type="http://schemas.openxmlformats.org/officeDocument/2006/relationships/hyperlink" Target="http://technet.microsoft.com/en-us/library/ms124477(v=sql.100).aspx" TargetMode="External"/><Relationship Id="rId67" Type="http://schemas.openxmlformats.org/officeDocument/2006/relationships/hyperlink" Target="http://technet.microsoft.com/en-us/library/ms124907(v=sql.100).aspx" TargetMode="External"/><Relationship Id="rId20" Type="http://schemas.openxmlformats.org/officeDocument/2006/relationships/hyperlink" Target="http://technet.microsoft.com/en-us/library/ms124759(v=sql.100).aspx" TargetMode="External"/><Relationship Id="rId41" Type="http://schemas.openxmlformats.org/officeDocument/2006/relationships/hyperlink" Target="http://technet.microsoft.com/en-us/library/ms124658(v=sql.100).aspx" TargetMode="External"/><Relationship Id="rId54" Type="http://schemas.openxmlformats.org/officeDocument/2006/relationships/hyperlink" Target="http://technet.microsoft.com/en-us/library/ms124603(v=sql.100).aspx" TargetMode="External"/><Relationship Id="rId62" Type="http://schemas.openxmlformats.org/officeDocument/2006/relationships/hyperlink" Target="http://technet.microsoft.com/en-us/library/ms124719(v=sql.100).aspx" TargetMode="External"/><Relationship Id="rId70" Type="http://schemas.openxmlformats.org/officeDocument/2006/relationships/hyperlink" Target="http://technet.microsoft.com/en-us/library/ms124729(v=sql.100).aspx" TargetMode="External"/><Relationship Id="rId75" Type="http://schemas.openxmlformats.org/officeDocument/2006/relationships/hyperlink" Target="http://technet.microsoft.com/en-us/library/ms124622(v=sql.100).aspx"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chnet.microsoft.com/en-us/library/ms124438(v=sql.100).aspx" TargetMode="External"/><Relationship Id="rId15" Type="http://schemas.openxmlformats.org/officeDocument/2006/relationships/hyperlink" Target="http://technet.microsoft.com/en-us/library/ms124665(v=sql.100).aspx" TargetMode="External"/><Relationship Id="rId23" Type="http://schemas.openxmlformats.org/officeDocument/2006/relationships/hyperlink" Target="http://technet.microsoft.com/en-us/library/ms124638(v=sql.100).aspx" TargetMode="External"/><Relationship Id="rId28" Type="http://schemas.openxmlformats.org/officeDocument/2006/relationships/hyperlink" Target="http://technet.microsoft.com/en-us/library/ms124602(v=sql.100).aspx" TargetMode="External"/><Relationship Id="rId36" Type="http://schemas.openxmlformats.org/officeDocument/2006/relationships/hyperlink" Target="http://technet.microsoft.com/en-us/library/ms124906(v=sql.100).aspx" TargetMode="External"/><Relationship Id="rId49" Type="http://schemas.openxmlformats.org/officeDocument/2006/relationships/hyperlink" Target="http://technet.microsoft.com/en-us/library/ms124591(v=sql.100).aspx" TargetMode="External"/><Relationship Id="rId57" Type="http://schemas.openxmlformats.org/officeDocument/2006/relationships/hyperlink" Target="http://technet.microsoft.com/en-us/library/ms124550(v=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11</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PhuongGiang</dc:creator>
  <cp:lastModifiedBy>PhuongGiang</cp:lastModifiedBy>
  <cp:revision>23</cp:revision>
  <dcterms:created xsi:type="dcterms:W3CDTF">2014-04-10T04:20:00Z</dcterms:created>
  <dcterms:modified xsi:type="dcterms:W3CDTF">2014-04-14T17:50:00Z</dcterms:modified>
</cp:coreProperties>
</file>