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37337A4A" w14:textId="77777777" w:rsidR="00B74017" w:rsidRDefault="009B3F78" w:rsidP="009B3F78">
      <w:pPr>
        <w:tabs>
          <w:tab w:val="left" w:pos="7620"/>
        </w:tabs>
        <w:spacing w:line="240" w:lineRule="auto"/>
        <w:ind w:left="0"/>
        <w:jc w:val="center"/>
        <w:rPr>
          <w:b/>
          <w:color w:val="FF0000"/>
          <w:sz w:val="48"/>
          <w:szCs w:val="44"/>
        </w:rPr>
      </w:pPr>
      <w:r w:rsidRPr="001B5F2F">
        <w:rPr>
          <w:b/>
          <w:color w:val="FF0000"/>
          <w:sz w:val="48"/>
          <w:szCs w:val="44"/>
        </w:rPr>
        <w:t xml:space="preserve">CÔNG NGHỆ SẢN XUẤT </w:t>
      </w:r>
    </w:p>
    <w:p w14:paraId="7BC7C3B2" w14:textId="3DB3D65D" w:rsidR="009B3F78" w:rsidRPr="009337A2" w:rsidRDefault="009B3F78" w:rsidP="009B3F78">
      <w:pPr>
        <w:tabs>
          <w:tab w:val="left" w:pos="7620"/>
        </w:tabs>
        <w:spacing w:line="240" w:lineRule="auto"/>
        <w:ind w:left="0"/>
        <w:jc w:val="center"/>
        <w:rPr>
          <w:b/>
          <w:sz w:val="44"/>
        </w:rPr>
      </w:pP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6C5A14">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00F92B32" w:rsidRPr="005B7285">
              <w:rPr>
                <w:rStyle w:val="Hyperlink"/>
                <w:rFonts w:eastAsiaTheme="majorEastAsia"/>
                <w:noProof/>
              </w:rPr>
              <w:t>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đặc tính kỹ thuật của công nghệ</w:t>
            </w:r>
            <w:r w:rsidR="00F92B32">
              <w:rPr>
                <w:noProof/>
                <w:webHidden/>
              </w:rPr>
              <w:tab/>
            </w:r>
            <w:r w:rsidR="00F92B32">
              <w:rPr>
                <w:noProof/>
                <w:webHidden/>
              </w:rPr>
              <w:fldChar w:fldCharType="begin"/>
            </w:r>
            <w:r w:rsidR="00F92B32">
              <w:rPr>
                <w:noProof/>
                <w:webHidden/>
              </w:rPr>
              <w:instrText xml:space="preserve"> PAGEREF _Toc510997434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676656FC" w14:textId="4FF5133A" w:rsidR="00F92B32" w:rsidRDefault="006C5A14">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00F92B32" w:rsidRPr="005B7285">
              <w:rPr>
                <w:rStyle w:val="Hyperlink"/>
                <w:rFonts w:eastAsiaTheme="majorEastAsia"/>
                <w:noProof/>
              </w:rPr>
              <w:t>1.1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Mô tả  đặc điểm công nghệ (Lĩnh)</w:t>
            </w:r>
            <w:r w:rsidR="00F92B32">
              <w:rPr>
                <w:noProof/>
                <w:webHidden/>
              </w:rPr>
              <w:tab/>
            </w:r>
            <w:r w:rsidR="00F92B32">
              <w:rPr>
                <w:noProof/>
                <w:webHidden/>
              </w:rPr>
              <w:fldChar w:fldCharType="begin"/>
            </w:r>
            <w:r w:rsidR="00F92B32">
              <w:rPr>
                <w:noProof/>
                <w:webHidden/>
              </w:rPr>
              <w:instrText xml:space="preserve"> PAGEREF _Toc510997435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5C23FED3" w14:textId="2F8E262A" w:rsidR="00F92B32" w:rsidRDefault="006C5A14">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00F92B32" w:rsidRPr="005B7285">
              <w:rPr>
                <w:rStyle w:val="Hyperlink"/>
                <w:rFonts w:eastAsiaTheme="majorEastAsia"/>
                <w:noProof/>
              </w:rPr>
              <w:t>1.2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Thực trạng kỹ thuật của công nghệ (Lĩnh)</w:t>
            </w:r>
            <w:r w:rsidR="00F92B32">
              <w:rPr>
                <w:noProof/>
                <w:webHidden/>
              </w:rPr>
              <w:tab/>
            </w:r>
            <w:r w:rsidR="00F92B32">
              <w:rPr>
                <w:noProof/>
                <w:webHidden/>
              </w:rPr>
              <w:fldChar w:fldCharType="begin"/>
            </w:r>
            <w:r w:rsidR="00F92B32">
              <w:rPr>
                <w:noProof/>
                <w:webHidden/>
              </w:rPr>
              <w:instrText xml:space="preserve"> PAGEREF _Toc510997436 \h </w:instrText>
            </w:r>
            <w:r w:rsidR="00F92B32">
              <w:rPr>
                <w:noProof/>
                <w:webHidden/>
              </w:rPr>
            </w:r>
            <w:r w:rsidR="00F92B32">
              <w:rPr>
                <w:noProof/>
                <w:webHidden/>
              </w:rPr>
              <w:fldChar w:fldCharType="separate"/>
            </w:r>
            <w:r w:rsidR="00F92B32">
              <w:rPr>
                <w:noProof/>
                <w:webHidden/>
              </w:rPr>
              <w:t>7</w:t>
            </w:r>
            <w:r w:rsidR="00F92B32">
              <w:rPr>
                <w:noProof/>
                <w:webHidden/>
              </w:rPr>
              <w:fldChar w:fldCharType="end"/>
            </w:r>
          </w:hyperlink>
        </w:p>
        <w:p w14:paraId="6BF3D977" w14:textId="6508F147"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37" w:history="1">
            <w:r w:rsidR="00F92B32" w:rsidRPr="005B7285">
              <w:rPr>
                <w:rStyle w:val="Hyperlink"/>
                <w:rFonts w:eastAsiaTheme="majorEastAsia"/>
                <w:noProof/>
              </w:rPr>
              <w:t>1.3 Các sáng chế/giải pháp hữu ích/giải pháp kỹ thuật có liên quan tới công nghệ (Nam)</w:t>
            </w:r>
            <w:r w:rsidR="00F92B32">
              <w:rPr>
                <w:noProof/>
                <w:webHidden/>
              </w:rPr>
              <w:tab/>
            </w:r>
            <w:r w:rsidR="00F92B32">
              <w:rPr>
                <w:noProof/>
                <w:webHidden/>
              </w:rPr>
              <w:fldChar w:fldCharType="begin"/>
            </w:r>
            <w:r w:rsidR="00F92B32">
              <w:rPr>
                <w:noProof/>
                <w:webHidden/>
              </w:rPr>
              <w:instrText xml:space="preserve"> PAGEREF _Toc510997437 \h </w:instrText>
            </w:r>
            <w:r w:rsidR="00F92B32">
              <w:rPr>
                <w:noProof/>
                <w:webHidden/>
              </w:rPr>
            </w:r>
            <w:r w:rsidR="00F92B32">
              <w:rPr>
                <w:noProof/>
                <w:webHidden/>
              </w:rPr>
              <w:fldChar w:fldCharType="separate"/>
            </w:r>
            <w:r w:rsidR="00F92B32">
              <w:rPr>
                <w:noProof/>
                <w:webHidden/>
              </w:rPr>
              <w:t>9</w:t>
            </w:r>
            <w:r w:rsidR="00F92B32">
              <w:rPr>
                <w:noProof/>
                <w:webHidden/>
              </w:rPr>
              <w:fldChar w:fldCharType="end"/>
            </w:r>
          </w:hyperlink>
        </w:p>
        <w:p w14:paraId="04EA8AE4" w14:textId="7837CE1F"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38" w:history="1">
            <w:r w:rsidR="00F92B32" w:rsidRPr="005B7285">
              <w:rPr>
                <w:rStyle w:val="Hyperlink"/>
                <w:rFonts w:eastAsiaTheme="majorEastAsia"/>
                <w:noProof/>
              </w:rPr>
              <w:t>1.4  Xu hướng phát triển của công nghệ</w:t>
            </w:r>
            <w:r w:rsidR="00F92B32">
              <w:rPr>
                <w:noProof/>
                <w:webHidden/>
              </w:rPr>
              <w:tab/>
            </w:r>
            <w:r w:rsidR="00F92B32">
              <w:rPr>
                <w:noProof/>
                <w:webHidden/>
              </w:rPr>
              <w:fldChar w:fldCharType="begin"/>
            </w:r>
            <w:r w:rsidR="00F92B32">
              <w:rPr>
                <w:noProof/>
                <w:webHidden/>
              </w:rPr>
              <w:instrText xml:space="preserve"> PAGEREF _Toc510997438 \h </w:instrText>
            </w:r>
            <w:r w:rsidR="00F92B32">
              <w:rPr>
                <w:noProof/>
                <w:webHidden/>
              </w:rPr>
            </w:r>
            <w:r w:rsidR="00F92B32">
              <w:rPr>
                <w:noProof/>
                <w:webHidden/>
              </w:rPr>
              <w:fldChar w:fldCharType="separate"/>
            </w:r>
            <w:r w:rsidR="00F92B32">
              <w:rPr>
                <w:noProof/>
                <w:webHidden/>
              </w:rPr>
              <w:t>13</w:t>
            </w:r>
            <w:r w:rsidR="00F92B32">
              <w:rPr>
                <w:noProof/>
                <w:webHidden/>
              </w:rPr>
              <w:fldChar w:fldCharType="end"/>
            </w:r>
          </w:hyperlink>
        </w:p>
        <w:p w14:paraId="34DF0C98" w14:textId="40374DFF"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39" w:history="1">
            <w:r w:rsidR="00F92B32" w:rsidRPr="005B7285">
              <w:rPr>
                <w:rStyle w:val="Hyperlink"/>
                <w:rFonts w:eastAsiaTheme="majorEastAsia"/>
                <w:noProof/>
              </w:rPr>
              <w:t>a,  Pin Natri nhiệt độ cao (High Temperature, Sodium-based Batteries).</w:t>
            </w:r>
            <w:r w:rsidR="00F92B32">
              <w:rPr>
                <w:noProof/>
                <w:webHidden/>
              </w:rPr>
              <w:tab/>
            </w:r>
            <w:r w:rsidR="00F92B32">
              <w:rPr>
                <w:noProof/>
                <w:webHidden/>
              </w:rPr>
              <w:fldChar w:fldCharType="begin"/>
            </w:r>
            <w:r w:rsidR="00F92B32">
              <w:rPr>
                <w:noProof/>
                <w:webHidden/>
              </w:rPr>
              <w:instrText xml:space="preserve"> PAGEREF _Toc510997439 \h </w:instrText>
            </w:r>
            <w:r w:rsidR="00F92B32">
              <w:rPr>
                <w:noProof/>
                <w:webHidden/>
              </w:rPr>
            </w:r>
            <w:r w:rsidR="00F92B32">
              <w:rPr>
                <w:noProof/>
                <w:webHidden/>
              </w:rPr>
              <w:fldChar w:fldCharType="separate"/>
            </w:r>
            <w:r w:rsidR="00F92B32">
              <w:rPr>
                <w:noProof/>
                <w:webHidden/>
              </w:rPr>
              <w:t>14</w:t>
            </w:r>
            <w:r w:rsidR="00F92B32">
              <w:rPr>
                <w:noProof/>
                <w:webHidden/>
              </w:rPr>
              <w:fldChar w:fldCharType="end"/>
            </w:r>
          </w:hyperlink>
        </w:p>
        <w:p w14:paraId="6BF2ECCC" w14:textId="2E89357E"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0" w:history="1">
            <w:r w:rsidR="00F92B32" w:rsidRPr="005B7285">
              <w:rPr>
                <w:rStyle w:val="Hyperlink"/>
                <w:rFonts w:eastAsiaTheme="majorEastAsia"/>
                <w:noProof/>
              </w:rPr>
              <w:t>b, Redox Flow Battery</w:t>
            </w:r>
            <w:r w:rsidR="00F92B32">
              <w:rPr>
                <w:noProof/>
                <w:webHidden/>
              </w:rPr>
              <w:tab/>
            </w:r>
            <w:r w:rsidR="00F92B32">
              <w:rPr>
                <w:noProof/>
                <w:webHidden/>
              </w:rPr>
              <w:fldChar w:fldCharType="begin"/>
            </w:r>
            <w:r w:rsidR="00F92B32">
              <w:rPr>
                <w:noProof/>
                <w:webHidden/>
              </w:rPr>
              <w:instrText xml:space="preserve"> PAGEREF _Toc510997440 \h </w:instrText>
            </w:r>
            <w:r w:rsidR="00F92B32">
              <w:rPr>
                <w:noProof/>
                <w:webHidden/>
              </w:rPr>
            </w:r>
            <w:r w:rsidR="00F92B32">
              <w:rPr>
                <w:noProof/>
                <w:webHidden/>
              </w:rPr>
              <w:fldChar w:fldCharType="separate"/>
            </w:r>
            <w:r w:rsidR="00F92B32">
              <w:rPr>
                <w:noProof/>
                <w:webHidden/>
              </w:rPr>
              <w:t>15</w:t>
            </w:r>
            <w:r w:rsidR="00F92B32">
              <w:rPr>
                <w:noProof/>
                <w:webHidden/>
              </w:rPr>
              <w:fldChar w:fldCharType="end"/>
            </w:r>
          </w:hyperlink>
        </w:p>
        <w:p w14:paraId="6173362F" w14:textId="1A80AD68"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1" w:history="1">
            <w:r w:rsidR="00F92B32" w:rsidRPr="005B7285">
              <w:rPr>
                <w:rStyle w:val="Hyperlink"/>
                <w:rFonts w:eastAsiaTheme="majorEastAsia"/>
                <w:noProof/>
              </w:rPr>
              <w:t>c. Lithium-Ion Battery</w:t>
            </w:r>
            <w:r w:rsidR="00F92B32">
              <w:rPr>
                <w:noProof/>
                <w:webHidden/>
              </w:rPr>
              <w:tab/>
            </w:r>
            <w:r w:rsidR="00F92B32">
              <w:rPr>
                <w:noProof/>
                <w:webHidden/>
              </w:rPr>
              <w:fldChar w:fldCharType="begin"/>
            </w:r>
            <w:r w:rsidR="00F92B32">
              <w:rPr>
                <w:noProof/>
                <w:webHidden/>
              </w:rPr>
              <w:instrText xml:space="preserve"> PAGEREF _Toc510997441 \h </w:instrText>
            </w:r>
            <w:r w:rsidR="00F92B32">
              <w:rPr>
                <w:noProof/>
                <w:webHidden/>
              </w:rPr>
            </w:r>
            <w:r w:rsidR="00F92B32">
              <w:rPr>
                <w:noProof/>
                <w:webHidden/>
              </w:rPr>
              <w:fldChar w:fldCharType="separate"/>
            </w:r>
            <w:r w:rsidR="00F92B32">
              <w:rPr>
                <w:noProof/>
                <w:webHidden/>
              </w:rPr>
              <w:t>17</w:t>
            </w:r>
            <w:r w:rsidR="00F92B32">
              <w:rPr>
                <w:noProof/>
                <w:webHidden/>
              </w:rPr>
              <w:fldChar w:fldCharType="end"/>
            </w:r>
          </w:hyperlink>
        </w:p>
        <w:p w14:paraId="1BF28E74" w14:textId="76889B92"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2" w:history="1">
            <w:r w:rsidR="00F92B32" w:rsidRPr="005B7285">
              <w:rPr>
                <w:rStyle w:val="Hyperlink"/>
                <w:rFonts w:eastAsiaTheme="majorEastAsia"/>
                <w:noProof/>
              </w:rPr>
              <w:t>1.5  Khả năng áp dụng công nghệ trong các điều kiện nhất định</w:t>
            </w:r>
            <w:r w:rsidR="00F92B32">
              <w:rPr>
                <w:noProof/>
                <w:webHidden/>
              </w:rPr>
              <w:tab/>
            </w:r>
            <w:r w:rsidR="00F92B32">
              <w:rPr>
                <w:noProof/>
                <w:webHidden/>
              </w:rPr>
              <w:fldChar w:fldCharType="begin"/>
            </w:r>
            <w:r w:rsidR="00F92B32">
              <w:rPr>
                <w:noProof/>
                <w:webHidden/>
              </w:rPr>
              <w:instrText xml:space="preserve"> PAGEREF _Toc510997442 \h </w:instrText>
            </w:r>
            <w:r w:rsidR="00F92B32">
              <w:rPr>
                <w:noProof/>
                <w:webHidden/>
              </w:rPr>
            </w:r>
            <w:r w:rsidR="00F92B32">
              <w:rPr>
                <w:noProof/>
                <w:webHidden/>
              </w:rPr>
              <w:fldChar w:fldCharType="separate"/>
            </w:r>
            <w:r w:rsidR="00F92B32">
              <w:rPr>
                <w:noProof/>
                <w:webHidden/>
              </w:rPr>
              <w:t>19</w:t>
            </w:r>
            <w:r w:rsidR="00F92B32">
              <w:rPr>
                <w:noProof/>
                <w:webHidden/>
              </w:rPr>
              <w:fldChar w:fldCharType="end"/>
            </w:r>
          </w:hyperlink>
        </w:p>
        <w:p w14:paraId="434FC8C3" w14:textId="1AF468D0" w:rsidR="00F92B32" w:rsidRDefault="006C5A14">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00F92B32" w:rsidRPr="005B7285">
              <w:rPr>
                <w:rStyle w:val="Hyperlink"/>
                <w:rFonts w:eastAsiaTheme="majorEastAsia"/>
                <w:noProof/>
              </w:rPr>
              <w:t>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tính kinh tế của công nghệ</w:t>
            </w:r>
            <w:r w:rsidR="00F92B32">
              <w:rPr>
                <w:noProof/>
                <w:webHidden/>
              </w:rPr>
              <w:tab/>
            </w:r>
            <w:r w:rsidR="00F92B32">
              <w:rPr>
                <w:noProof/>
                <w:webHidden/>
              </w:rPr>
              <w:fldChar w:fldCharType="begin"/>
            </w:r>
            <w:r w:rsidR="00F92B32">
              <w:rPr>
                <w:noProof/>
                <w:webHidden/>
              </w:rPr>
              <w:instrText xml:space="preserve"> PAGEREF _Toc510997443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66D5CBC3" w14:textId="4CF4E139"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4" w:history="1">
            <w:r w:rsidR="00F92B32" w:rsidRPr="005B7285">
              <w:rPr>
                <w:rStyle w:val="Hyperlink"/>
                <w:rFonts w:eastAsiaTheme="majorEastAsia"/>
                <w:noProof/>
              </w:rPr>
              <w:t>2.1 Yếu tố thuộc về chính sách (vĩ mô)</w:t>
            </w:r>
            <w:r w:rsidR="00F92B32">
              <w:rPr>
                <w:noProof/>
                <w:webHidden/>
              </w:rPr>
              <w:tab/>
            </w:r>
            <w:r w:rsidR="00F92B32">
              <w:rPr>
                <w:noProof/>
                <w:webHidden/>
              </w:rPr>
              <w:fldChar w:fldCharType="begin"/>
            </w:r>
            <w:r w:rsidR="00F92B32">
              <w:rPr>
                <w:noProof/>
                <w:webHidden/>
              </w:rPr>
              <w:instrText xml:space="preserve"> PAGEREF _Toc510997444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32F6D966" w14:textId="0EF6D0E8"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5" w:history="1">
            <w:r w:rsidR="00F92B32" w:rsidRPr="005B7285">
              <w:rPr>
                <w:rStyle w:val="Hyperlink"/>
                <w:rFonts w:eastAsiaTheme="majorEastAsia"/>
                <w:noProof/>
              </w:rPr>
              <w:t>2.2 Các nhà cung cấp công nghệ</w:t>
            </w:r>
            <w:r w:rsidR="00F92B32">
              <w:rPr>
                <w:noProof/>
                <w:webHidden/>
              </w:rPr>
              <w:tab/>
            </w:r>
            <w:r w:rsidR="00F92B32">
              <w:rPr>
                <w:noProof/>
                <w:webHidden/>
              </w:rPr>
              <w:fldChar w:fldCharType="begin"/>
            </w:r>
            <w:r w:rsidR="00F92B32">
              <w:rPr>
                <w:noProof/>
                <w:webHidden/>
              </w:rPr>
              <w:instrText xml:space="preserve"> PAGEREF _Toc510997445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2FEE490" w14:textId="15E885B6"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6" w:history="1">
            <w:r w:rsidR="00F92B32" w:rsidRPr="005B7285">
              <w:rPr>
                <w:rStyle w:val="Hyperlink"/>
                <w:rFonts w:eastAsiaTheme="majorEastAsia"/>
                <w:noProof/>
              </w:rPr>
              <w:t>2.3 Các công nghệ thay thế</w:t>
            </w:r>
            <w:r w:rsidR="00F92B32">
              <w:rPr>
                <w:noProof/>
                <w:webHidden/>
              </w:rPr>
              <w:tab/>
            </w:r>
            <w:r w:rsidR="00F92B32">
              <w:rPr>
                <w:noProof/>
                <w:webHidden/>
              </w:rPr>
              <w:fldChar w:fldCharType="begin"/>
            </w:r>
            <w:r w:rsidR="00F92B32">
              <w:rPr>
                <w:noProof/>
                <w:webHidden/>
              </w:rPr>
              <w:instrText xml:space="preserve"> PAGEREF _Toc510997446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7933F3B" w14:textId="572BA566"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7" w:history="1">
            <w:r w:rsidR="00F92B32" w:rsidRPr="005B7285">
              <w:rPr>
                <w:rStyle w:val="Hyperlink"/>
                <w:rFonts w:eastAsiaTheme="majorEastAsia"/>
                <w:noProof/>
              </w:rPr>
              <w:t xml:space="preserve">2.4 </w:t>
            </w:r>
            <w:r w:rsidR="00F92B32" w:rsidRPr="005B7285">
              <w:rPr>
                <w:rStyle w:val="Hyperlink"/>
                <w:rFonts w:eastAsiaTheme="majorEastAsia"/>
                <w:noProof/>
                <w:shd w:val="clear" w:color="auto" w:fill="FFFFFF"/>
              </w:rPr>
              <w:t>Nhu cầu của thị trường</w:t>
            </w:r>
            <w:r w:rsidR="00F92B32">
              <w:rPr>
                <w:noProof/>
                <w:webHidden/>
              </w:rPr>
              <w:tab/>
            </w:r>
            <w:r w:rsidR="00F92B32">
              <w:rPr>
                <w:noProof/>
                <w:webHidden/>
              </w:rPr>
              <w:fldChar w:fldCharType="begin"/>
            </w:r>
            <w:r w:rsidR="00F92B32">
              <w:rPr>
                <w:noProof/>
                <w:webHidden/>
              </w:rPr>
              <w:instrText xml:space="preserve"> PAGEREF _Toc510997447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6ED88E1" w14:textId="5C4136BF"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48" w:history="1">
            <w:r w:rsidR="00F92B32" w:rsidRPr="005B7285">
              <w:rPr>
                <w:rStyle w:val="Hyperlink"/>
                <w:rFonts w:eastAsiaTheme="majorEastAsia"/>
                <w:noProof/>
              </w:rPr>
              <w:t xml:space="preserve">2.5 </w:t>
            </w:r>
            <w:r w:rsidR="00F92B32" w:rsidRPr="005B7285">
              <w:rPr>
                <w:rStyle w:val="Hyperlink"/>
                <w:rFonts w:eastAsiaTheme="majorEastAsia"/>
                <w:noProof/>
                <w:shd w:val="clear" w:color="auto" w:fill="FFFFFF"/>
              </w:rPr>
              <w:t>Khả năng thương mại hóa của công nghệ</w:t>
            </w:r>
            <w:r w:rsidR="00F92B32">
              <w:rPr>
                <w:noProof/>
                <w:webHidden/>
              </w:rPr>
              <w:tab/>
            </w:r>
            <w:r w:rsidR="00F92B32">
              <w:rPr>
                <w:noProof/>
                <w:webHidden/>
              </w:rPr>
              <w:fldChar w:fldCharType="begin"/>
            </w:r>
            <w:r w:rsidR="00F92B32">
              <w:rPr>
                <w:noProof/>
                <w:webHidden/>
              </w:rPr>
              <w:instrText xml:space="preserve"> PAGEREF _Toc510997448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11A926C3" w14:textId="33E27674" w:rsidR="00F92B32" w:rsidRDefault="006C5A14">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00F92B32" w:rsidRPr="005B7285">
              <w:rPr>
                <w:rStyle w:val="Hyperlink"/>
                <w:rFonts w:eastAsiaTheme="majorEastAsia"/>
                <w:noProof/>
              </w:rPr>
              <w:t>3.</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Xác định lợi thế cạnh tranh của công nghệ</w:t>
            </w:r>
            <w:r w:rsidR="00F92B32">
              <w:rPr>
                <w:noProof/>
                <w:webHidden/>
              </w:rPr>
              <w:tab/>
            </w:r>
            <w:r w:rsidR="00F92B32">
              <w:rPr>
                <w:noProof/>
                <w:webHidden/>
              </w:rPr>
              <w:fldChar w:fldCharType="begin"/>
            </w:r>
            <w:r w:rsidR="00F92B32">
              <w:rPr>
                <w:noProof/>
                <w:webHidden/>
              </w:rPr>
              <w:instrText xml:space="preserve"> PAGEREF _Toc510997449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2140C69B" w14:textId="328A3057"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50" w:history="1">
            <w:r w:rsidR="00F92B32" w:rsidRPr="005B7285">
              <w:rPr>
                <w:rStyle w:val="Hyperlink"/>
                <w:rFonts w:eastAsiaTheme="majorEastAsia"/>
                <w:noProof/>
              </w:rPr>
              <w:t xml:space="preserve">3.1 </w:t>
            </w:r>
            <w:r w:rsidR="00F92B32" w:rsidRPr="005B7285">
              <w:rPr>
                <w:rStyle w:val="Hyperlink"/>
                <w:rFonts w:eastAsiaTheme="majorEastAsia"/>
                <w:noProof/>
                <w:shd w:val="clear" w:color="auto" w:fill="FFFFFF"/>
              </w:rPr>
              <w:t>Điểm mạnh, điểm yếu</w:t>
            </w:r>
            <w:r w:rsidR="00F92B32">
              <w:rPr>
                <w:noProof/>
                <w:webHidden/>
              </w:rPr>
              <w:tab/>
            </w:r>
            <w:r w:rsidR="00F92B32">
              <w:rPr>
                <w:noProof/>
                <w:webHidden/>
              </w:rPr>
              <w:fldChar w:fldCharType="begin"/>
            </w:r>
            <w:r w:rsidR="00F92B32">
              <w:rPr>
                <w:noProof/>
                <w:webHidden/>
              </w:rPr>
              <w:instrText xml:space="preserve"> PAGEREF _Toc510997450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4D0FF1E3" w14:textId="1494BA28"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51" w:history="1">
            <w:r w:rsidR="00F92B32" w:rsidRPr="005B7285">
              <w:rPr>
                <w:rStyle w:val="Hyperlink"/>
                <w:rFonts w:eastAsiaTheme="majorEastAsia"/>
                <w:noProof/>
              </w:rPr>
              <w:t>a. Điểm mạnh</w:t>
            </w:r>
            <w:r w:rsidR="00F92B32">
              <w:rPr>
                <w:noProof/>
                <w:webHidden/>
              </w:rPr>
              <w:tab/>
            </w:r>
            <w:r w:rsidR="00F92B32">
              <w:rPr>
                <w:noProof/>
                <w:webHidden/>
              </w:rPr>
              <w:fldChar w:fldCharType="begin"/>
            </w:r>
            <w:r w:rsidR="00F92B32">
              <w:rPr>
                <w:noProof/>
                <w:webHidden/>
              </w:rPr>
              <w:instrText xml:space="preserve"> PAGEREF _Toc510997451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7BF798A" w14:textId="68029F54"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52" w:history="1">
            <w:r w:rsidR="00F92B32" w:rsidRPr="005B7285">
              <w:rPr>
                <w:rStyle w:val="Hyperlink"/>
                <w:rFonts w:eastAsiaTheme="majorEastAsia"/>
                <w:noProof/>
              </w:rPr>
              <w:t>b. Điểm yếu</w:t>
            </w:r>
            <w:r w:rsidR="00F92B32">
              <w:rPr>
                <w:noProof/>
                <w:webHidden/>
              </w:rPr>
              <w:tab/>
            </w:r>
            <w:r w:rsidR="00F92B32">
              <w:rPr>
                <w:noProof/>
                <w:webHidden/>
              </w:rPr>
              <w:fldChar w:fldCharType="begin"/>
            </w:r>
            <w:r w:rsidR="00F92B32">
              <w:rPr>
                <w:noProof/>
                <w:webHidden/>
              </w:rPr>
              <w:instrText xml:space="preserve"> PAGEREF _Toc510997452 \h </w:instrText>
            </w:r>
            <w:r w:rsidR="00F92B32">
              <w:rPr>
                <w:noProof/>
                <w:webHidden/>
              </w:rPr>
            </w:r>
            <w:r w:rsidR="00F92B32">
              <w:rPr>
                <w:noProof/>
                <w:webHidden/>
              </w:rPr>
              <w:fldChar w:fldCharType="separate"/>
            </w:r>
            <w:r w:rsidR="00F92B32">
              <w:rPr>
                <w:noProof/>
                <w:webHidden/>
              </w:rPr>
              <w:t>30</w:t>
            </w:r>
            <w:r w:rsidR="00F92B32">
              <w:rPr>
                <w:noProof/>
                <w:webHidden/>
              </w:rPr>
              <w:fldChar w:fldCharType="end"/>
            </w:r>
          </w:hyperlink>
        </w:p>
        <w:p w14:paraId="07A68871" w14:textId="1CC50E5D" w:rsidR="00F92B32" w:rsidRDefault="006C5A14">
          <w:pPr>
            <w:pStyle w:val="TOC3"/>
            <w:tabs>
              <w:tab w:val="right" w:leader="dot" w:pos="9379"/>
            </w:tabs>
            <w:rPr>
              <w:rFonts w:asciiTheme="minorHAnsi" w:eastAsiaTheme="minorEastAsia" w:hAnsiTheme="minorHAnsi" w:cstheme="minorBidi"/>
              <w:noProof/>
              <w:sz w:val="22"/>
              <w:szCs w:val="22"/>
            </w:rPr>
          </w:pPr>
          <w:hyperlink w:anchor="_Toc510997453" w:history="1">
            <w:r w:rsidR="00F92B32" w:rsidRPr="005B7285">
              <w:rPr>
                <w:rStyle w:val="Hyperlink"/>
                <w:rFonts w:eastAsiaTheme="majorEastAsia"/>
                <w:noProof/>
              </w:rPr>
              <w:t xml:space="preserve">3.2 </w:t>
            </w:r>
            <w:r w:rsidR="00F92B32" w:rsidRPr="005B7285">
              <w:rPr>
                <w:rStyle w:val="Hyperlink"/>
                <w:rFonts w:eastAsiaTheme="majorEastAsia"/>
                <w:noProof/>
                <w:shd w:val="clear" w:color="auto" w:fill="FFFFFF"/>
              </w:rPr>
              <w:t>Cơ hội, thách thức</w:t>
            </w:r>
            <w:r w:rsidR="00F92B32">
              <w:rPr>
                <w:noProof/>
                <w:webHidden/>
              </w:rPr>
              <w:tab/>
            </w:r>
            <w:r w:rsidR="00F92B32">
              <w:rPr>
                <w:noProof/>
                <w:webHidden/>
              </w:rPr>
              <w:fldChar w:fldCharType="begin"/>
            </w:r>
            <w:r w:rsidR="00F92B32">
              <w:rPr>
                <w:noProof/>
                <w:webHidden/>
              </w:rPr>
              <w:instrText xml:space="preserve"> PAGEREF _Toc510997453 \h </w:instrText>
            </w:r>
            <w:r w:rsidR="00F92B32">
              <w:rPr>
                <w:noProof/>
                <w:webHidden/>
              </w:rPr>
            </w:r>
            <w:r w:rsidR="00F92B32">
              <w:rPr>
                <w:noProof/>
                <w:webHidden/>
              </w:rPr>
              <w:fldChar w:fldCharType="separate"/>
            </w:r>
            <w:r w:rsidR="00F92B32">
              <w:rPr>
                <w:noProof/>
                <w:webHidden/>
              </w:rPr>
              <w:t>31</w:t>
            </w:r>
            <w:r w:rsidR="00F92B32">
              <w:rPr>
                <w:noProof/>
                <w:webHidden/>
              </w:rPr>
              <w:fldChar w:fldCharType="end"/>
            </w:r>
          </w:hyperlink>
        </w:p>
        <w:p w14:paraId="1ACCFA58" w14:textId="57D24AD7" w:rsidR="00F92B32" w:rsidRDefault="006C5A14">
          <w:pPr>
            <w:pStyle w:val="TOC1"/>
            <w:rPr>
              <w:rFonts w:asciiTheme="minorHAnsi" w:eastAsiaTheme="minorEastAsia" w:hAnsiTheme="minorHAnsi" w:cstheme="minorBidi"/>
              <w:noProof/>
              <w:sz w:val="22"/>
              <w:szCs w:val="22"/>
            </w:rPr>
          </w:pPr>
          <w:hyperlink w:anchor="_Toc510997454" w:history="1">
            <w:r w:rsidR="00F92B32" w:rsidRPr="005B7285">
              <w:rPr>
                <w:rStyle w:val="Hyperlink"/>
                <w:rFonts w:eastAsiaTheme="majorEastAsia"/>
                <w:noProof/>
              </w:rPr>
              <w:t>Danh mục tài liệu tham khảo:</w:t>
            </w:r>
            <w:r w:rsidR="00F92B32">
              <w:rPr>
                <w:noProof/>
                <w:webHidden/>
              </w:rPr>
              <w:tab/>
            </w:r>
            <w:r w:rsidR="00F92B32">
              <w:rPr>
                <w:noProof/>
                <w:webHidden/>
              </w:rPr>
              <w:fldChar w:fldCharType="begin"/>
            </w:r>
            <w:r w:rsidR="00F92B32">
              <w:rPr>
                <w:noProof/>
                <w:webHidden/>
              </w:rPr>
              <w:instrText xml:space="preserve"> PAGEREF _Toc510997454 \h </w:instrText>
            </w:r>
            <w:r w:rsidR="00F92B32">
              <w:rPr>
                <w:noProof/>
                <w:webHidden/>
              </w:rPr>
            </w:r>
            <w:r w:rsidR="00F92B32">
              <w:rPr>
                <w:noProof/>
                <w:webHidden/>
              </w:rPr>
              <w:fldChar w:fldCharType="separate"/>
            </w:r>
            <w:r w:rsidR="00F92B32">
              <w:rPr>
                <w:noProof/>
                <w:webHidden/>
              </w:rPr>
              <w:t>34</w:t>
            </w:r>
            <w:r w:rsidR="00F92B32">
              <w:rPr>
                <w:noProof/>
                <w:webHidden/>
              </w:rPr>
              <w:fldChar w:fldCharType="end"/>
            </w:r>
          </w:hyperlink>
        </w:p>
        <w:p w14:paraId="3E253FAA" w14:textId="576EDE0C"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97433"/>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97434"/>
      <w:r w:rsidRPr="00B32948">
        <w:t>Phân tích đặc tính kỹ thuật của công nghệ</w:t>
      </w:r>
      <w:bookmarkEnd w:id="1"/>
    </w:p>
    <w:p w14:paraId="54BA54EA" w14:textId="0671A43F" w:rsidR="009B3F78" w:rsidRDefault="009B3F78" w:rsidP="002F7F51">
      <w:pPr>
        <w:pStyle w:val="Heading3"/>
        <w:numPr>
          <w:ilvl w:val="1"/>
          <w:numId w:val="4"/>
        </w:numPr>
      </w:pPr>
      <w:bookmarkStart w:id="2" w:name="_Toc510997435"/>
      <w:r w:rsidRPr="00B32948">
        <w:t xml:space="preserve">Mô </w:t>
      </w:r>
      <w:proofErr w:type="gramStart"/>
      <w:r w:rsidRPr="00B32948">
        <w:t>tả  đặc</w:t>
      </w:r>
      <w:proofErr w:type="gramEnd"/>
      <w:r w:rsidRPr="00B32948">
        <w:t xml:space="preserve"> điểm công nghệ</w:t>
      </w:r>
      <w:r w:rsidR="008D04E2">
        <w:t xml:space="preserve"> (Lĩnh)</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3" w:name="_Toc510997436"/>
      <w:r w:rsidRPr="00B32948">
        <w:t>Thực trạng kỹ thuật của công nghệ</w:t>
      </w:r>
      <w:r w:rsidR="008D04E2">
        <w:t xml:space="preserve"> (Lĩnh)</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77777777" w:rsidR="00B8375B" w:rsidRPr="004F18A9" w:rsidRDefault="00B8375B" w:rsidP="004F18A9"/>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2CEB4BBA" w14:textId="77777777" w:rsidR="004F18A9" w:rsidRDefault="004F18A9" w:rsidP="004F18A9">
      <w:pPr>
        <w:rPr>
          <w:shd w:val="clear" w:color="auto" w:fill="FFFFFF"/>
        </w:rPr>
      </w:pPr>
    </w:p>
    <w:p w14:paraId="48B4308A" w14:textId="77777777"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4" w:name="_Toc510997437"/>
      <w:r w:rsidR="007D1C9D">
        <w:t xml:space="preserve">1.3 </w:t>
      </w:r>
      <w:r w:rsidRPr="006D3CA6">
        <w:t>Các sáng chế/giải pháp hữu ích/giải pháp kỹ thuật có liên quan tới công nghệ</w:t>
      </w:r>
      <w:r w:rsidR="008D04E2">
        <w:t xml:space="preserve"> (Nam)</w:t>
      </w:r>
      <w:bookmarkEnd w:id="4"/>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5"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5"/>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6"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6"/>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7"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7"/>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8"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8"/>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9" w:name="_Toc510997438"/>
      <w:proofErr w:type="gramStart"/>
      <w:r>
        <w:t xml:space="preserve">1.4 </w:t>
      </w:r>
      <w:r w:rsidR="009B3F78">
        <w:t xml:space="preserve"> </w:t>
      </w:r>
      <w:r w:rsidR="009B3F78" w:rsidRPr="00B32948">
        <w:t>Xu</w:t>
      </w:r>
      <w:proofErr w:type="gramEnd"/>
      <w:r w:rsidR="009B3F78" w:rsidRPr="00B32948">
        <w:t xml:space="preserve"> hướng phát triển của công nghệ</w:t>
      </w:r>
      <w:bookmarkEnd w:id="9"/>
    </w:p>
    <w:p w14:paraId="03FEE90D" w14:textId="0BF5539A" w:rsidR="00D8259E" w:rsidRDefault="00B74017" w:rsidP="00D8259E">
      <w:r>
        <w:t>P. Ruetschi</w:t>
      </w:r>
      <w:r w:rsidR="00D8259E">
        <w:t xml:space="preserve"> và </w:t>
      </w:r>
      <w:r>
        <w:t>F. Beck</w:t>
      </w:r>
      <w:r w:rsidR="00D8259E">
        <w:t xml:space="preserve"> đã nêu ra những định hướng của công nghiệp nguồn điện hóa trong những thập kỷ tới như </w:t>
      </w:r>
      <w:proofErr w:type="gramStart"/>
      <w:r w:rsidR="00D8259E">
        <w:t>sau :</w:t>
      </w:r>
      <w:proofErr w:type="gramEnd"/>
    </w:p>
    <w:p w14:paraId="653F5084" w14:textId="7AFCEF44" w:rsidR="00D8259E" w:rsidRDefault="00D8259E" w:rsidP="00D8259E">
      <w:pPr>
        <w:pStyle w:val="ListParagraph"/>
        <w:numPr>
          <w:ilvl w:val="0"/>
          <w:numId w:val="17"/>
        </w:numPr>
        <w:ind w:left="990"/>
      </w:pPr>
      <w:r>
        <w:t xml:space="preserve">Phải chuyển hướng công nghệ sang sử dụng các nguyên liệu còn phong phú trong thiên nhiên (như Li, Na, S, </w:t>
      </w:r>
      <w:r w:rsidR="00B74017">
        <w:t>halogen…</w:t>
      </w:r>
      <w:r>
        <w:t xml:space="preserve">) nhưng có mật độ năng lượng cao hơn hẳn các vật liệu truyền thống hoặc </w:t>
      </w:r>
      <w:r w:rsidR="00B74017">
        <w:t>sử dụng</w:t>
      </w:r>
      <w:r>
        <w:t xml:space="preserve">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4C7326D0" w:rsidR="00D8259E" w:rsidRDefault="00D8259E" w:rsidP="00370399">
      <w:pPr>
        <w:pStyle w:val="ListParagraph"/>
        <w:numPr>
          <w:ilvl w:val="0"/>
          <w:numId w:val="17"/>
        </w:numPr>
        <w:ind w:left="990"/>
      </w:pPr>
      <w:r>
        <w:t xml:space="preserve">Dung dịch điện ly </w:t>
      </w:r>
      <w:r w:rsidR="00B74017">
        <w:t>(nước,</w:t>
      </w:r>
      <w:r>
        <w:t xml:space="preserve"> không nước và </w:t>
      </w:r>
      <w:proofErr w:type="gramStart"/>
      <w:r>
        <w:t>rắn )</w:t>
      </w:r>
      <w:proofErr w:type="gramEnd"/>
      <w:r>
        <w:t xml:space="preserve">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37DB2371" w:rsidR="00A56D67" w:rsidRPr="00A56D67" w:rsidRDefault="00B74017" w:rsidP="008D04E2">
      <w:pPr>
        <w:pStyle w:val="Title"/>
      </w:pPr>
      <w:bookmarkStart w:id="10" w:name="_Toc510997439"/>
      <w:r>
        <w:t>a, Pin</w:t>
      </w:r>
      <w:r w:rsidR="00D8259E">
        <w:t xml:space="preserve"> Natri nhiệt độ cao (High Temperature, Sodium-based Batteries).</w:t>
      </w:r>
      <w:bookmarkEnd w:id="10"/>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1" w:name="_Toc510997440"/>
      <w:r>
        <w:t xml:space="preserve">b, </w:t>
      </w:r>
      <w:r w:rsidR="00D8259E">
        <w:t>Redox Flow Battery</w:t>
      </w:r>
      <w:bookmarkEnd w:id="11"/>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w:t>
      </w:r>
      <w:proofErr w:type="gramStart"/>
      <w:r>
        <w:t>6 ]</w:t>
      </w:r>
      <w:proofErr w:type="gramEnd"/>
      <w:r>
        <w:t xml:space="preserve">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w:t>
      </w:r>
      <w:proofErr w:type="gramStart"/>
      <w:r>
        <w:t>) ,</w:t>
      </w:r>
      <w:proofErr w:type="gramEnd"/>
      <w:r>
        <w:t xml:space="preserve">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 xml:space="preserve">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w:t>
      </w:r>
      <w:proofErr w:type="gramStart"/>
      <w:r>
        <w:t>thống(</w:t>
      </w:r>
      <w:proofErr w:type="gramEnd"/>
      <w:r>
        <w:t>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2" w:name="_Toc510997441"/>
      <w:r>
        <w:t xml:space="preserve">c. </w:t>
      </w:r>
      <w:r w:rsidR="00D8259E">
        <w:t>Lithium-Ion Battery</w:t>
      </w:r>
      <w:bookmarkEnd w:id="12"/>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35EA4809"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 xml:space="preserve">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w:t>
      </w:r>
      <w:r w:rsidR="00B74017">
        <w:t>tự, cuối</w:t>
      </w:r>
      <w:r>
        <w:t xml:space="preserve">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3" w:name="_Toc510997442"/>
      <w:proofErr w:type="gramStart"/>
      <w:r>
        <w:t xml:space="preserve">1.5 </w:t>
      </w:r>
      <w:r w:rsidR="009B3F78">
        <w:t xml:space="preserve"> </w:t>
      </w:r>
      <w:r w:rsidR="009B3F78" w:rsidRPr="00B32948">
        <w:t>Khả</w:t>
      </w:r>
      <w:proofErr w:type="gramEnd"/>
      <w:r w:rsidR="009B3F78" w:rsidRPr="00B32948">
        <w:t xml:space="preserve"> năng áp dụng công nghệ trong các điều kiện nhất định</w:t>
      </w:r>
      <w:bookmarkEnd w:id="13"/>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474F7EC8" w:rsidR="00D8259E" w:rsidRDefault="00D8259E" w:rsidP="00D8259E">
      <w:r>
        <w:t>•</w:t>
      </w:r>
      <w:r>
        <w:tab/>
        <w:t xml:space="preserve">Sạc ngay sau khi sử </w:t>
      </w:r>
      <w:r w:rsidR="00B74017">
        <w:t>dụng. Không</w:t>
      </w:r>
      <w:r>
        <w:t xml:space="preserve">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4" w:name="_Toc510997443"/>
      <w:r w:rsidRPr="00B32948">
        <w:t>Phân tích tính kinh tế của công nghệ</w:t>
      </w:r>
      <w:bookmarkEnd w:id="14"/>
      <w:r>
        <w:t xml:space="preserve"> </w:t>
      </w:r>
    </w:p>
    <w:p w14:paraId="0A96CA38" w14:textId="7777C380" w:rsidR="009B3F78" w:rsidRDefault="009B3F78" w:rsidP="009B3F78">
      <w:pPr>
        <w:pStyle w:val="Heading3"/>
      </w:pPr>
      <w:bookmarkStart w:id="15" w:name="_Toc510997444"/>
      <w:r>
        <w:t xml:space="preserve">2.1 </w:t>
      </w:r>
      <w:r w:rsidRPr="00B32948">
        <w:t>Yếu tố thuộc về chính sách (vĩ mô)</w:t>
      </w:r>
      <w:bookmarkEnd w:id="15"/>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2C782231" w14:textId="77777777"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77777777"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40"/>
        <w:gridCol w:w="1490"/>
        <w:gridCol w:w="2430"/>
        <w:gridCol w:w="6300"/>
        <w:gridCol w:w="30"/>
      </w:tblGrid>
      <w:tr w:rsidR="000304FE" w:rsidRPr="00376E49" w14:paraId="174E28C8" w14:textId="77777777" w:rsidTr="000304FE">
        <w:trPr>
          <w:trHeight w:val="414"/>
        </w:trPr>
        <w:tc>
          <w:tcPr>
            <w:tcW w:w="40" w:type="dxa"/>
          </w:tcPr>
          <w:p w14:paraId="0218645A" w14:textId="77777777" w:rsidR="000304FE" w:rsidRPr="00376E49" w:rsidRDefault="000304FE" w:rsidP="000304FE">
            <w:pPr>
              <w:spacing w:before="0" w:after="0" w:line="240" w:lineRule="auto"/>
              <w:ind w:left="0"/>
              <w:jc w:val="center"/>
              <w:rPr>
                <w:sz w:val="28"/>
                <w:szCs w:val="28"/>
              </w:rPr>
            </w:pPr>
          </w:p>
        </w:tc>
        <w:tc>
          <w:tcPr>
            <w:tcW w:w="10220" w:type="dxa"/>
            <w:gridSpan w:val="3"/>
          </w:tcPr>
          <w:p w14:paraId="7CCE7BB3" w14:textId="77777777" w:rsidR="000304FE" w:rsidRPr="00376E49" w:rsidRDefault="000304FE" w:rsidP="000304FE">
            <w:pPr>
              <w:spacing w:before="0" w:after="0" w:line="240" w:lineRule="auto"/>
              <w:ind w:left="0"/>
              <w:jc w:val="center"/>
              <w:rPr>
                <w:sz w:val="28"/>
                <w:szCs w:val="28"/>
              </w:rPr>
            </w:pPr>
            <w:r w:rsidRPr="00376E49">
              <w:rPr>
                <w:b/>
                <w:bCs/>
                <w:sz w:val="28"/>
                <w:szCs w:val="28"/>
              </w:rPr>
              <w:t>Table 4.   Environmental reform campaign of the Chinese lead-acid battery industry.</w:t>
            </w:r>
          </w:p>
        </w:tc>
        <w:tc>
          <w:tcPr>
            <w:tcW w:w="30" w:type="dxa"/>
          </w:tcPr>
          <w:p w14:paraId="186C8C46" w14:textId="77777777" w:rsidR="000304FE" w:rsidRPr="00376E49" w:rsidRDefault="000304FE" w:rsidP="000304FE">
            <w:pPr>
              <w:spacing w:before="0" w:after="0" w:line="240" w:lineRule="auto"/>
              <w:ind w:left="0"/>
              <w:jc w:val="center"/>
              <w:rPr>
                <w:sz w:val="28"/>
                <w:szCs w:val="28"/>
              </w:rPr>
            </w:pPr>
          </w:p>
        </w:tc>
      </w:tr>
      <w:tr w:rsidR="000304FE" w:rsidRPr="00376E49" w14:paraId="4B9E045C" w14:textId="77777777" w:rsidTr="000304FE">
        <w:trPr>
          <w:trHeight w:val="191"/>
        </w:trPr>
        <w:tc>
          <w:tcPr>
            <w:tcW w:w="40" w:type="dxa"/>
          </w:tcPr>
          <w:p w14:paraId="2C7F41D8"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tcBorders>
          </w:tcPr>
          <w:p w14:paraId="290DD65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tcBorders>
          </w:tcPr>
          <w:p w14:paraId="12E54790"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tcBorders>
          </w:tcPr>
          <w:p w14:paraId="00F72560" w14:textId="77777777" w:rsidR="000304FE" w:rsidRPr="00376E49" w:rsidRDefault="000304FE" w:rsidP="000304FE">
            <w:pPr>
              <w:spacing w:before="0" w:after="0" w:line="240" w:lineRule="auto"/>
              <w:ind w:left="0"/>
              <w:jc w:val="center"/>
              <w:rPr>
                <w:sz w:val="28"/>
                <w:szCs w:val="28"/>
              </w:rPr>
            </w:pPr>
          </w:p>
        </w:tc>
        <w:tc>
          <w:tcPr>
            <w:tcW w:w="30" w:type="dxa"/>
          </w:tcPr>
          <w:p w14:paraId="246180FC" w14:textId="77777777" w:rsidR="000304FE" w:rsidRPr="00376E49" w:rsidRDefault="000304FE" w:rsidP="000304FE">
            <w:pPr>
              <w:spacing w:before="0" w:after="0" w:line="240" w:lineRule="auto"/>
              <w:ind w:left="0"/>
              <w:jc w:val="center"/>
              <w:rPr>
                <w:sz w:val="28"/>
                <w:szCs w:val="28"/>
              </w:rPr>
            </w:pPr>
          </w:p>
        </w:tc>
      </w:tr>
      <w:tr w:rsidR="000304FE" w:rsidRPr="00376E49" w14:paraId="6DC7BFAB" w14:textId="77777777" w:rsidTr="000304FE">
        <w:trPr>
          <w:trHeight w:val="316"/>
        </w:trPr>
        <w:tc>
          <w:tcPr>
            <w:tcW w:w="40" w:type="dxa"/>
            <w:tcBorders>
              <w:right w:val="single" w:sz="8" w:space="0" w:color="auto"/>
            </w:tcBorders>
          </w:tcPr>
          <w:p w14:paraId="081A2756"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E63CB3B" w14:textId="77777777" w:rsidR="000304FE" w:rsidRPr="00376E49" w:rsidRDefault="000304FE" w:rsidP="000304FE">
            <w:pPr>
              <w:spacing w:before="0" w:after="0" w:line="240" w:lineRule="auto"/>
              <w:ind w:left="0"/>
              <w:jc w:val="center"/>
              <w:rPr>
                <w:sz w:val="28"/>
                <w:szCs w:val="28"/>
              </w:rPr>
            </w:pPr>
            <w:r w:rsidRPr="00376E49">
              <w:rPr>
                <w:b/>
                <w:bCs/>
                <w:sz w:val="28"/>
                <w:szCs w:val="28"/>
              </w:rPr>
              <w:t>Time</w:t>
            </w:r>
          </w:p>
        </w:tc>
        <w:tc>
          <w:tcPr>
            <w:tcW w:w="2430" w:type="dxa"/>
            <w:tcBorders>
              <w:right w:val="single" w:sz="8" w:space="0" w:color="auto"/>
            </w:tcBorders>
          </w:tcPr>
          <w:p w14:paraId="05789118" w14:textId="77777777" w:rsidR="000304FE" w:rsidRPr="00376E49" w:rsidRDefault="000304FE" w:rsidP="000304FE">
            <w:pPr>
              <w:spacing w:before="0" w:after="0" w:line="240" w:lineRule="auto"/>
              <w:ind w:left="0"/>
              <w:jc w:val="center"/>
              <w:rPr>
                <w:sz w:val="28"/>
                <w:szCs w:val="28"/>
              </w:rPr>
            </w:pPr>
            <w:r w:rsidRPr="00376E49">
              <w:rPr>
                <w:b/>
                <w:bCs/>
                <w:w w:val="99"/>
                <w:sz w:val="28"/>
                <w:szCs w:val="28"/>
              </w:rPr>
              <w:t>Organizer</w:t>
            </w:r>
          </w:p>
        </w:tc>
        <w:tc>
          <w:tcPr>
            <w:tcW w:w="6300" w:type="dxa"/>
            <w:tcBorders>
              <w:right w:val="single" w:sz="8" w:space="0" w:color="auto"/>
            </w:tcBorders>
          </w:tcPr>
          <w:p w14:paraId="7D630687" w14:textId="77777777" w:rsidR="000304FE" w:rsidRPr="00376E49" w:rsidRDefault="000304FE" w:rsidP="000304FE">
            <w:pPr>
              <w:spacing w:before="0" w:after="0" w:line="240" w:lineRule="auto"/>
              <w:ind w:left="1800"/>
              <w:jc w:val="center"/>
              <w:rPr>
                <w:sz w:val="28"/>
                <w:szCs w:val="28"/>
              </w:rPr>
            </w:pPr>
            <w:r w:rsidRPr="00376E49">
              <w:rPr>
                <w:b/>
                <w:bCs/>
                <w:sz w:val="28"/>
                <w:szCs w:val="28"/>
              </w:rPr>
              <w:t>Project Content</w:t>
            </w:r>
          </w:p>
        </w:tc>
        <w:tc>
          <w:tcPr>
            <w:tcW w:w="30" w:type="dxa"/>
          </w:tcPr>
          <w:p w14:paraId="5AFE6DD1" w14:textId="77777777" w:rsidR="000304FE" w:rsidRPr="00376E49" w:rsidRDefault="000304FE" w:rsidP="000304FE">
            <w:pPr>
              <w:spacing w:before="0" w:after="0" w:line="240" w:lineRule="auto"/>
              <w:ind w:left="0"/>
              <w:jc w:val="center"/>
              <w:rPr>
                <w:sz w:val="28"/>
                <w:szCs w:val="28"/>
              </w:rPr>
            </w:pPr>
          </w:p>
        </w:tc>
      </w:tr>
      <w:tr w:rsidR="000304FE" w:rsidRPr="00376E49" w14:paraId="79C7239E" w14:textId="77777777" w:rsidTr="000304FE">
        <w:trPr>
          <w:trHeight w:val="106"/>
        </w:trPr>
        <w:tc>
          <w:tcPr>
            <w:tcW w:w="40" w:type="dxa"/>
            <w:tcBorders>
              <w:right w:val="single" w:sz="8" w:space="0" w:color="auto"/>
            </w:tcBorders>
          </w:tcPr>
          <w:p w14:paraId="2310EDAC"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B7A9E5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A19A563"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4EA6D68" w14:textId="77777777" w:rsidR="000304FE" w:rsidRPr="00376E49" w:rsidRDefault="000304FE" w:rsidP="000304FE">
            <w:pPr>
              <w:spacing w:before="0" w:after="0" w:line="240" w:lineRule="auto"/>
              <w:ind w:left="0"/>
              <w:jc w:val="center"/>
              <w:rPr>
                <w:sz w:val="28"/>
                <w:szCs w:val="28"/>
              </w:rPr>
            </w:pPr>
          </w:p>
        </w:tc>
        <w:tc>
          <w:tcPr>
            <w:tcW w:w="30" w:type="dxa"/>
          </w:tcPr>
          <w:p w14:paraId="0073E93B" w14:textId="77777777" w:rsidR="000304FE" w:rsidRPr="00376E49" w:rsidRDefault="000304FE" w:rsidP="000304FE">
            <w:pPr>
              <w:spacing w:before="0" w:after="0" w:line="240" w:lineRule="auto"/>
              <w:ind w:left="0"/>
              <w:jc w:val="center"/>
              <w:rPr>
                <w:sz w:val="28"/>
                <w:szCs w:val="28"/>
              </w:rPr>
            </w:pPr>
          </w:p>
        </w:tc>
      </w:tr>
      <w:tr w:rsidR="000304FE" w:rsidRPr="00376E49" w14:paraId="1AB77B7F" w14:textId="77777777" w:rsidTr="000304FE">
        <w:trPr>
          <w:trHeight w:val="20"/>
        </w:trPr>
        <w:tc>
          <w:tcPr>
            <w:tcW w:w="40" w:type="dxa"/>
            <w:tcBorders>
              <w:right w:val="single" w:sz="8" w:space="0" w:color="auto"/>
            </w:tcBorders>
          </w:tcPr>
          <w:p w14:paraId="67AE6486" w14:textId="77777777" w:rsidR="000304FE" w:rsidRPr="00376E49" w:rsidRDefault="000304FE" w:rsidP="000304FE">
            <w:pPr>
              <w:spacing w:before="0" w:after="0" w:line="20" w:lineRule="exact"/>
              <w:ind w:left="0"/>
              <w:jc w:val="center"/>
              <w:rPr>
                <w:sz w:val="28"/>
                <w:szCs w:val="28"/>
              </w:rPr>
            </w:pPr>
          </w:p>
        </w:tc>
        <w:tc>
          <w:tcPr>
            <w:tcW w:w="1490" w:type="dxa"/>
            <w:tcBorders>
              <w:bottom w:val="single" w:sz="8" w:space="0" w:color="auto"/>
            </w:tcBorders>
          </w:tcPr>
          <w:p w14:paraId="2853654A" w14:textId="77777777" w:rsidR="000304FE" w:rsidRPr="00376E49" w:rsidRDefault="000304FE" w:rsidP="000304FE">
            <w:pPr>
              <w:spacing w:before="0" w:after="0" w:line="20" w:lineRule="exact"/>
              <w:ind w:left="0"/>
              <w:jc w:val="center"/>
              <w:rPr>
                <w:sz w:val="28"/>
                <w:szCs w:val="28"/>
              </w:rPr>
            </w:pPr>
          </w:p>
        </w:tc>
        <w:tc>
          <w:tcPr>
            <w:tcW w:w="2430" w:type="dxa"/>
            <w:tcBorders>
              <w:bottom w:val="single" w:sz="8" w:space="0" w:color="auto"/>
            </w:tcBorders>
          </w:tcPr>
          <w:p w14:paraId="22617DFC" w14:textId="77777777" w:rsidR="000304FE" w:rsidRPr="00376E49" w:rsidRDefault="000304FE" w:rsidP="000304FE">
            <w:pPr>
              <w:spacing w:before="0" w:after="0" w:line="20" w:lineRule="exact"/>
              <w:ind w:left="0"/>
              <w:jc w:val="center"/>
              <w:rPr>
                <w:sz w:val="28"/>
                <w:szCs w:val="28"/>
              </w:rPr>
            </w:pPr>
          </w:p>
        </w:tc>
        <w:tc>
          <w:tcPr>
            <w:tcW w:w="6300" w:type="dxa"/>
            <w:tcBorders>
              <w:bottom w:val="single" w:sz="8" w:space="0" w:color="auto"/>
              <w:right w:val="single" w:sz="8" w:space="0" w:color="auto"/>
            </w:tcBorders>
          </w:tcPr>
          <w:p w14:paraId="112AE592" w14:textId="77777777" w:rsidR="000304FE" w:rsidRPr="00376E49" w:rsidRDefault="000304FE" w:rsidP="000304FE">
            <w:pPr>
              <w:spacing w:before="0" w:after="0" w:line="20" w:lineRule="exact"/>
              <w:ind w:left="0"/>
              <w:jc w:val="center"/>
              <w:rPr>
                <w:sz w:val="28"/>
                <w:szCs w:val="28"/>
              </w:rPr>
            </w:pPr>
          </w:p>
        </w:tc>
        <w:tc>
          <w:tcPr>
            <w:tcW w:w="30" w:type="dxa"/>
          </w:tcPr>
          <w:p w14:paraId="35B5CE48" w14:textId="77777777" w:rsidR="000304FE" w:rsidRPr="00376E49" w:rsidRDefault="000304FE" w:rsidP="000304FE">
            <w:pPr>
              <w:spacing w:before="0" w:after="0" w:line="20" w:lineRule="exact"/>
              <w:ind w:left="0"/>
              <w:jc w:val="center"/>
              <w:rPr>
                <w:sz w:val="28"/>
                <w:szCs w:val="28"/>
              </w:rPr>
            </w:pPr>
          </w:p>
        </w:tc>
      </w:tr>
      <w:tr w:rsidR="000304FE" w:rsidRPr="000304FE" w14:paraId="4BA5AC8C" w14:textId="77777777" w:rsidTr="000304FE">
        <w:trPr>
          <w:trHeight w:val="214"/>
        </w:trPr>
        <w:tc>
          <w:tcPr>
            <w:tcW w:w="40" w:type="dxa"/>
            <w:tcBorders>
              <w:right w:val="single" w:sz="8" w:space="0" w:color="auto"/>
            </w:tcBorders>
          </w:tcPr>
          <w:p w14:paraId="0C097AB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2B5DEE6"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63519A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E255442"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Supervision Bureau issues an on-site</w:t>
            </w:r>
            <w:r w:rsidRPr="000304FE">
              <w:rPr>
                <w:sz w:val="28"/>
                <w:szCs w:val="28"/>
              </w:rPr>
              <w:t xml:space="preserve"> </w:t>
            </w:r>
            <w:r w:rsidRPr="00376E49">
              <w:rPr>
                <w:sz w:val="28"/>
                <w:szCs w:val="28"/>
              </w:rPr>
              <w:t>environmental supervision guide for the</w:t>
            </w:r>
            <w:r w:rsidRPr="000304FE">
              <w:rPr>
                <w:sz w:val="28"/>
                <w:szCs w:val="28"/>
              </w:rPr>
              <w:t xml:space="preserve"> </w:t>
            </w:r>
            <w:r w:rsidRPr="00376E49">
              <w:rPr>
                <w:sz w:val="28"/>
                <w:szCs w:val="28"/>
              </w:rPr>
              <w:t>lead-acid battery industry</w:t>
            </w:r>
          </w:p>
          <w:p w14:paraId="291E6449" w14:textId="77777777" w:rsidR="000304FE" w:rsidRPr="00376E49" w:rsidRDefault="000304FE" w:rsidP="000304FE">
            <w:pPr>
              <w:spacing w:before="0" w:after="0" w:line="240" w:lineRule="auto"/>
              <w:ind w:left="0"/>
              <w:jc w:val="center"/>
              <w:rPr>
                <w:sz w:val="28"/>
                <w:szCs w:val="28"/>
              </w:rPr>
            </w:pPr>
            <w:r w:rsidRPr="00376E49">
              <w:rPr>
                <w:w w:val="97"/>
                <w:sz w:val="28"/>
                <w:szCs w:val="28"/>
              </w:rPr>
              <w:t>(draft).</w:t>
            </w:r>
          </w:p>
        </w:tc>
        <w:tc>
          <w:tcPr>
            <w:tcW w:w="30" w:type="dxa"/>
          </w:tcPr>
          <w:p w14:paraId="0DFA0530" w14:textId="77777777" w:rsidR="000304FE" w:rsidRPr="00376E49" w:rsidRDefault="000304FE" w:rsidP="000304FE">
            <w:pPr>
              <w:spacing w:before="0" w:after="0" w:line="240" w:lineRule="auto"/>
              <w:ind w:left="0"/>
              <w:jc w:val="center"/>
              <w:rPr>
                <w:sz w:val="28"/>
                <w:szCs w:val="28"/>
              </w:rPr>
            </w:pPr>
          </w:p>
        </w:tc>
      </w:tr>
      <w:tr w:rsidR="000304FE" w:rsidRPr="000304FE" w14:paraId="144018DE" w14:textId="77777777" w:rsidTr="000304FE">
        <w:trPr>
          <w:trHeight w:val="178"/>
        </w:trPr>
        <w:tc>
          <w:tcPr>
            <w:tcW w:w="40" w:type="dxa"/>
            <w:tcBorders>
              <w:right w:val="single" w:sz="8" w:space="0" w:color="auto"/>
            </w:tcBorders>
          </w:tcPr>
          <w:p w14:paraId="2DD953D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5726F4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2236FD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85CF9C" w14:textId="77777777" w:rsidR="000304FE" w:rsidRPr="00376E49" w:rsidRDefault="000304FE" w:rsidP="000304FE">
            <w:pPr>
              <w:spacing w:before="0" w:after="0" w:line="240" w:lineRule="auto"/>
              <w:ind w:left="0"/>
              <w:jc w:val="center"/>
              <w:rPr>
                <w:sz w:val="28"/>
                <w:szCs w:val="28"/>
              </w:rPr>
            </w:pPr>
          </w:p>
        </w:tc>
        <w:tc>
          <w:tcPr>
            <w:tcW w:w="30" w:type="dxa"/>
          </w:tcPr>
          <w:p w14:paraId="4C7A8B55" w14:textId="77777777" w:rsidR="000304FE" w:rsidRPr="00376E49" w:rsidRDefault="000304FE" w:rsidP="000304FE">
            <w:pPr>
              <w:spacing w:before="0" w:after="0" w:line="240" w:lineRule="auto"/>
              <w:ind w:left="0"/>
              <w:jc w:val="center"/>
              <w:rPr>
                <w:sz w:val="28"/>
                <w:szCs w:val="28"/>
              </w:rPr>
            </w:pPr>
          </w:p>
        </w:tc>
      </w:tr>
      <w:tr w:rsidR="000304FE" w:rsidRPr="000304FE" w14:paraId="434CE7CC" w14:textId="77777777" w:rsidTr="000304FE">
        <w:trPr>
          <w:trHeight w:val="206"/>
        </w:trPr>
        <w:tc>
          <w:tcPr>
            <w:tcW w:w="40" w:type="dxa"/>
            <w:tcBorders>
              <w:right w:val="single" w:sz="8" w:space="0" w:color="auto"/>
            </w:tcBorders>
          </w:tcPr>
          <w:p w14:paraId="7A06C0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003D1BF"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D9290C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AC9475C" w14:textId="77777777" w:rsidR="000304FE" w:rsidRPr="00376E49" w:rsidRDefault="000304FE" w:rsidP="000304FE">
            <w:pPr>
              <w:spacing w:before="0" w:after="0" w:line="240" w:lineRule="auto"/>
              <w:ind w:left="0"/>
              <w:jc w:val="center"/>
              <w:rPr>
                <w:sz w:val="28"/>
                <w:szCs w:val="28"/>
              </w:rPr>
            </w:pPr>
          </w:p>
        </w:tc>
        <w:tc>
          <w:tcPr>
            <w:tcW w:w="30" w:type="dxa"/>
          </w:tcPr>
          <w:p w14:paraId="76C3742D" w14:textId="77777777" w:rsidR="000304FE" w:rsidRPr="00376E49" w:rsidRDefault="000304FE" w:rsidP="000304FE">
            <w:pPr>
              <w:spacing w:before="0" w:after="0" w:line="240" w:lineRule="auto"/>
              <w:ind w:left="0"/>
              <w:jc w:val="center"/>
              <w:rPr>
                <w:sz w:val="28"/>
                <w:szCs w:val="28"/>
              </w:rPr>
            </w:pPr>
          </w:p>
        </w:tc>
      </w:tr>
      <w:tr w:rsidR="000304FE" w:rsidRPr="000304FE" w14:paraId="35BB85BC" w14:textId="77777777" w:rsidTr="000304FE">
        <w:trPr>
          <w:trHeight w:val="48"/>
        </w:trPr>
        <w:tc>
          <w:tcPr>
            <w:tcW w:w="40" w:type="dxa"/>
            <w:tcBorders>
              <w:right w:val="single" w:sz="8" w:space="0" w:color="auto"/>
            </w:tcBorders>
          </w:tcPr>
          <w:p w14:paraId="786543E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EB5AC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3072870"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4A732D8" w14:textId="77777777" w:rsidR="000304FE" w:rsidRPr="00376E49" w:rsidRDefault="000304FE" w:rsidP="000304FE">
            <w:pPr>
              <w:spacing w:before="0" w:after="0" w:line="240" w:lineRule="auto"/>
              <w:ind w:left="0"/>
              <w:jc w:val="center"/>
              <w:rPr>
                <w:sz w:val="28"/>
                <w:szCs w:val="28"/>
              </w:rPr>
            </w:pPr>
          </w:p>
        </w:tc>
        <w:tc>
          <w:tcPr>
            <w:tcW w:w="30" w:type="dxa"/>
          </w:tcPr>
          <w:p w14:paraId="3D56605C" w14:textId="77777777" w:rsidR="000304FE" w:rsidRPr="00376E49" w:rsidRDefault="000304FE" w:rsidP="000304FE">
            <w:pPr>
              <w:spacing w:before="0" w:after="0" w:line="240" w:lineRule="auto"/>
              <w:ind w:left="0"/>
              <w:jc w:val="center"/>
              <w:rPr>
                <w:sz w:val="28"/>
                <w:szCs w:val="28"/>
              </w:rPr>
            </w:pPr>
          </w:p>
        </w:tc>
      </w:tr>
      <w:tr w:rsidR="000304FE" w:rsidRPr="000304FE" w14:paraId="2E24192F" w14:textId="77777777" w:rsidTr="000304FE">
        <w:trPr>
          <w:trHeight w:val="215"/>
        </w:trPr>
        <w:tc>
          <w:tcPr>
            <w:tcW w:w="40" w:type="dxa"/>
            <w:tcBorders>
              <w:right w:val="single" w:sz="8" w:space="0" w:color="auto"/>
            </w:tcBorders>
          </w:tcPr>
          <w:p w14:paraId="76064EB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B07B9DE" w14:textId="77777777" w:rsidR="000304FE" w:rsidRPr="00376E49" w:rsidRDefault="000304FE" w:rsidP="000304FE">
            <w:pPr>
              <w:spacing w:before="0" w:after="0" w:line="240" w:lineRule="auto"/>
              <w:ind w:left="0"/>
              <w:jc w:val="center"/>
              <w:rPr>
                <w:sz w:val="28"/>
                <w:szCs w:val="28"/>
              </w:rPr>
            </w:pPr>
            <w:r w:rsidRPr="00376E49">
              <w:rPr>
                <w:w w:val="99"/>
                <w:sz w:val="28"/>
                <w:szCs w:val="28"/>
              </w:rPr>
              <w:t>Feb. 20, 2011-Mar. 10, 2011</w:t>
            </w:r>
          </w:p>
        </w:tc>
        <w:tc>
          <w:tcPr>
            <w:tcW w:w="2430" w:type="dxa"/>
            <w:tcBorders>
              <w:right w:val="single" w:sz="8" w:space="0" w:color="auto"/>
            </w:tcBorders>
          </w:tcPr>
          <w:p w14:paraId="22727AC1"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1CDBF065"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and local</w:t>
            </w:r>
            <w:r w:rsidRPr="000304FE">
              <w:rPr>
                <w:w w:val="99"/>
                <w:sz w:val="28"/>
                <w:szCs w:val="28"/>
              </w:rPr>
              <w:t xml:space="preserve"> </w:t>
            </w:r>
            <w:r w:rsidRPr="00376E49">
              <w:rPr>
                <w:w w:val="99"/>
                <w:sz w:val="28"/>
                <w:szCs w:val="28"/>
              </w:rPr>
              <w:t>Environmental</w:t>
            </w:r>
            <w:r w:rsidRPr="000304FE">
              <w:rPr>
                <w:w w:val="99"/>
                <w:sz w:val="28"/>
                <w:szCs w:val="28"/>
              </w:rPr>
              <w:t xml:space="preserve"> </w:t>
            </w:r>
            <w:r w:rsidRPr="00376E49">
              <w:rPr>
                <w:sz w:val="28"/>
                <w:szCs w:val="28"/>
              </w:rPr>
              <w:t>Supervisory Departments are divided</w:t>
            </w:r>
            <w:r w:rsidRPr="000304FE">
              <w:rPr>
                <w:sz w:val="28"/>
                <w:szCs w:val="28"/>
              </w:rPr>
              <w:t xml:space="preserve"> </w:t>
            </w:r>
            <w:r w:rsidRPr="00376E49">
              <w:rPr>
                <w:sz w:val="28"/>
                <w:szCs w:val="28"/>
              </w:rPr>
              <w:t>into 11 groups to coordinate</w:t>
            </w:r>
            <w:r w:rsidRPr="000304FE">
              <w:rPr>
                <w:sz w:val="28"/>
                <w:szCs w:val="28"/>
              </w:rPr>
              <w:t xml:space="preserve"> </w:t>
            </w:r>
            <w:r w:rsidRPr="00376E49">
              <w:rPr>
                <w:sz w:val="28"/>
                <w:szCs w:val="28"/>
              </w:rPr>
              <w:t>on-site environmental</w:t>
            </w:r>
            <w:r w:rsidRPr="000304FE">
              <w:rPr>
                <w:sz w:val="28"/>
                <w:szCs w:val="28"/>
              </w:rPr>
              <w:t xml:space="preserve"> </w:t>
            </w:r>
            <w:r w:rsidRPr="00376E49">
              <w:rPr>
                <w:sz w:val="28"/>
                <w:szCs w:val="28"/>
              </w:rPr>
              <w:t>supervision of enterprises; the Battery</w:t>
            </w:r>
            <w:r w:rsidRPr="000304FE">
              <w:rPr>
                <w:sz w:val="28"/>
                <w:szCs w:val="28"/>
              </w:rPr>
              <w:t xml:space="preserve"> </w:t>
            </w:r>
            <w:r w:rsidRPr="00376E49">
              <w:rPr>
                <w:w w:val="99"/>
                <w:sz w:val="28"/>
                <w:szCs w:val="28"/>
              </w:rPr>
              <w:t>Association</w:t>
            </w:r>
            <w:r w:rsidRPr="000304FE">
              <w:rPr>
                <w:w w:val="99"/>
                <w:sz w:val="28"/>
                <w:szCs w:val="28"/>
              </w:rPr>
              <w:t xml:space="preserve"> </w:t>
            </w:r>
            <w:r w:rsidRPr="00376E49">
              <w:rPr>
                <w:w w:val="99"/>
                <w:sz w:val="28"/>
                <w:szCs w:val="28"/>
              </w:rPr>
              <w:t>assigns someone to coordinate the process.</w:t>
            </w:r>
          </w:p>
        </w:tc>
        <w:tc>
          <w:tcPr>
            <w:tcW w:w="30" w:type="dxa"/>
          </w:tcPr>
          <w:p w14:paraId="3CA20199" w14:textId="77777777" w:rsidR="000304FE" w:rsidRPr="00376E49" w:rsidRDefault="000304FE" w:rsidP="000304FE">
            <w:pPr>
              <w:spacing w:before="0" w:after="0" w:line="240" w:lineRule="auto"/>
              <w:ind w:left="0"/>
              <w:jc w:val="center"/>
              <w:rPr>
                <w:sz w:val="28"/>
                <w:szCs w:val="28"/>
              </w:rPr>
            </w:pPr>
          </w:p>
        </w:tc>
      </w:tr>
      <w:tr w:rsidR="000304FE" w:rsidRPr="000304FE" w14:paraId="68E5BF9F" w14:textId="77777777" w:rsidTr="000304FE">
        <w:trPr>
          <w:trHeight w:val="182"/>
        </w:trPr>
        <w:tc>
          <w:tcPr>
            <w:tcW w:w="40" w:type="dxa"/>
            <w:tcBorders>
              <w:right w:val="single" w:sz="8" w:space="0" w:color="auto"/>
            </w:tcBorders>
          </w:tcPr>
          <w:p w14:paraId="39E6E8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A6AD612"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FA353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7BF4D85" w14:textId="77777777" w:rsidR="000304FE" w:rsidRPr="00376E49" w:rsidRDefault="000304FE" w:rsidP="000304FE">
            <w:pPr>
              <w:spacing w:before="0" w:after="0" w:line="240" w:lineRule="auto"/>
              <w:ind w:left="0"/>
              <w:jc w:val="center"/>
              <w:rPr>
                <w:sz w:val="28"/>
                <w:szCs w:val="28"/>
              </w:rPr>
            </w:pPr>
          </w:p>
        </w:tc>
        <w:tc>
          <w:tcPr>
            <w:tcW w:w="30" w:type="dxa"/>
          </w:tcPr>
          <w:p w14:paraId="610DC905" w14:textId="77777777" w:rsidR="000304FE" w:rsidRPr="00376E49" w:rsidRDefault="000304FE" w:rsidP="000304FE">
            <w:pPr>
              <w:spacing w:before="0" w:after="0" w:line="240" w:lineRule="auto"/>
              <w:ind w:left="0"/>
              <w:jc w:val="center"/>
              <w:rPr>
                <w:sz w:val="28"/>
                <w:szCs w:val="28"/>
              </w:rPr>
            </w:pPr>
          </w:p>
        </w:tc>
      </w:tr>
      <w:tr w:rsidR="000304FE" w:rsidRPr="000304FE" w14:paraId="541A4AC3" w14:textId="77777777" w:rsidTr="000304FE">
        <w:trPr>
          <w:trHeight w:val="178"/>
        </w:trPr>
        <w:tc>
          <w:tcPr>
            <w:tcW w:w="40" w:type="dxa"/>
            <w:tcBorders>
              <w:right w:val="single" w:sz="8" w:space="0" w:color="auto"/>
            </w:tcBorders>
          </w:tcPr>
          <w:p w14:paraId="50F52BCD"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89E26A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63E6E1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129836" w14:textId="77777777" w:rsidR="000304FE" w:rsidRPr="00376E49" w:rsidRDefault="000304FE" w:rsidP="000304FE">
            <w:pPr>
              <w:spacing w:before="0" w:after="0" w:line="240" w:lineRule="auto"/>
              <w:ind w:left="0"/>
              <w:jc w:val="center"/>
              <w:rPr>
                <w:sz w:val="28"/>
                <w:szCs w:val="28"/>
              </w:rPr>
            </w:pPr>
          </w:p>
        </w:tc>
        <w:tc>
          <w:tcPr>
            <w:tcW w:w="30" w:type="dxa"/>
          </w:tcPr>
          <w:p w14:paraId="08663560" w14:textId="77777777" w:rsidR="000304FE" w:rsidRPr="00376E49" w:rsidRDefault="000304FE" w:rsidP="000304FE">
            <w:pPr>
              <w:spacing w:before="0" w:after="0" w:line="240" w:lineRule="auto"/>
              <w:ind w:left="0"/>
              <w:jc w:val="center"/>
              <w:rPr>
                <w:sz w:val="28"/>
                <w:szCs w:val="28"/>
              </w:rPr>
            </w:pPr>
          </w:p>
        </w:tc>
      </w:tr>
      <w:tr w:rsidR="000304FE" w:rsidRPr="000304FE" w14:paraId="1D829617" w14:textId="77777777" w:rsidTr="000304FE">
        <w:trPr>
          <w:trHeight w:val="89"/>
        </w:trPr>
        <w:tc>
          <w:tcPr>
            <w:tcW w:w="40" w:type="dxa"/>
            <w:tcBorders>
              <w:right w:val="single" w:sz="8" w:space="0" w:color="auto"/>
            </w:tcBorders>
          </w:tcPr>
          <w:p w14:paraId="0FB2FF1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0F116E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C089E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1AD7F30" w14:textId="77777777" w:rsidR="000304FE" w:rsidRPr="00376E49" w:rsidRDefault="000304FE" w:rsidP="000304FE">
            <w:pPr>
              <w:spacing w:before="0" w:after="0" w:line="240" w:lineRule="auto"/>
              <w:ind w:left="0"/>
              <w:jc w:val="center"/>
              <w:rPr>
                <w:sz w:val="28"/>
                <w:szCs w:val="28"/>
              </w:rPr>
            </w:pPr>
          </w:p>
        </w:tc>
        <w:tc>
          <w:tcPr>
            <w:tcW w:w="30" w:type="dxa"/>
          </w:tcPr>
          <w:p w14:paraId="47F5030B" w14:textId="77777777" w:rsidR="000304FE" w:rsidRPr="00376E49" w:rsidRDefault="000304FE" w:rsidP="000304FE">
            <w:pPr>
              <w:spacing w:before="0" w:after="0" w:line="240" w:lineRule="auto"/>
              <w:ind w:left="0"/>
              <w:jc w:val="center"/>
              <w:rPr>
                <w:sz w:val="28"/>
                <w:szCs w:val="28"/>
              </w:rPr>
            </w:pPr>
          </w:p>
        </w:tc>
      </w:tr>
      <w:tr w:rsidR="000304FE" w:rsidRPr="000304FE" w14:paraId="3E80219A" w14:textId="77777777" w:rsidTr="000304FE">
        <w:trPr>
          <w:trHeight w:val="48"/>
        </w:trPr>
        <w:tc>
          <w:tcPr>
            <w:tcW w:w="40" w:type="dxa"/>
            <w:tcBorders>
              <w:right w:val="single" w:sz="8" w:space="0" w:color="auto"/>
            </w:tcBorders>
          </w:tcPr>
          <w:p w14:paraId="35C4A2B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3A2D5FD"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8F83BC1"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61923B8" w14:textId="77777777" w:rsidR="000304FE" w:rsidRPr="00376E49" w:rsidRDefault="000304FE" w:rsidP="000304FE">
            <w:pPr>
              <w:spacing w:before="0" w:after="0" w:line="240" w:lineRule="auto"/>
              <w:ind w:left="0"/>
              <w:jc w:val="center"/>
              <w:rPr>
                <w:sz w:val="28"/>
                <w:szCs w:val="28"/>
              </w:rPr>
            </w:pPr>
          </w:p>
        </w:tc>
        <w:tc>
          <w:tcPr>
            <w:tcW w:w="30" w:type="dxa"/>
          </w:tcPr>
          <w:p w14:paraId="1D7C240F" w14:textId="77777777" w:rsidR="000304FE" w:rsidRPr="00376E49" w:rsidRDefault="000304FE" w:rsidP="000304FE">
            <w:pPr>
              <w:spacing w:before="0" w:after="0" w:line="240" w:lineRule="auto"/>
              <w:ind w:left="0"/>
              <w:jc w:val="center"/>
              <w:rPr>
                <w:sz w:val="28"/>
                <w:szCs w:val="28"/>
              </w:rPr>
            </w:pPr>
          </w:p>
        </w:tc>
      </w:tr>
      <w:tr w:rsidR="000304FE" w:rsidRPr="000304FE" w14:paraId="69F35C52" w14:textId="77777777" w:rsidTr="000304FE">
        <w:trPr>
          <w:trHeight w:val="215"/>
        </w:trPr>
        <w:tc>
          <w:tcPr>
            <w:tcW w:w="40" w:type="dxa"/>
            <w:tcBorders>
              <w:right w:val="single" w:sz="8" w:space="0" w:color="auto"/>
            </w:tcBorders>
          </w:tcPr>
          <w:p w14:paraId="5495D5B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3353709" w14:textId="77777777" w:rsidR="000304FE" w:rsidRPr="00376E49" w:rsidRDefault="000304FE" w:rsidP="000304FE">
            <w:pPr>
              <w:spacing w:before="0" w:after="0" w:line="240" w:lineRule="auto"/>
              <w:ind w:left="0"/>
              <w:jc w:val="center"/>
              <w:rPr>
                <w:sz w:val="28"/>
                <w:szCs w:val="28"/>
              </w:rPr>
            </w:pPr>
            <w:r w:rsidRPr="00376E49">
              <w:rPr>
                <w:w w:val="99"/>
                <w:sz w:val="28"/>
                <w:szCs w:val="28"/>
              </w:rPr>
              <w:t>Mar. 28, 2011</w:t>
            </w:r>
          </w:p>
        </w:tc>
        <w:tc>
          <w:tcPr>
            <w:tcW w:w="2430" w:type="dxa"/>
            <w:tcBorders>
              <w:right w:val="single" w:sz="8" w:space="0" w:color="auto"/>
            </w:tcBorders>
          </w:tcPr>
          <w:p w14:paraId="7B8D0E6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D6ED08C" w14:textId="77777777" w:rsidR="000304FE" w:rsidRPr="00376E49" w:rsidRDefault="000304FE" w:rsidP="000304FE">
            <w:pPr>
              <w:spacing w:before="0" w:after="0" w:line="240" w:lineRule="auto"/>
              <w:ind w:left="0"/>
              <w:jc w:val="center"/>
              <w:rPr>
                <w:sz w:val="28"/>
                <w:szCs w:val="28"/>
              </w:rPr>
            </w:pPr>
            <w:r w:rsidRPr="00376E49">
              <w:rPr>
                <w:w w:val="99"/>
                <w:sz w:val="28"/>
                <w:szCs w:val="28"/>
              </w:rPr>
              <w:t>Nine national ministries hold a video conference on the</w:t>
            </w:r>
            <w:r w:rsidRPr="000304FE">
              <w:rPr>
                <w:w w:val="99"/>
                <w:sz w:val="28"/>
                <w:szCs w:val="28"/>
              </w:rPr>
              <w:t xml:space="preserve"> </w:t>
            </w:r>
            <w:r w:rsidRPr="00376E49">
              <w:rPr>
                <w:sz w:val="28"/>
                <w:szCs w:val="28"/>
              </w:rPr>
              <w:t>environmental campaign to reform the lead-acid</w:t>
            </w:r>
            <w:r w:rsidRPr="000304FE">
              <w:rPr>
                <w:sz w:val="28"/>
                <w:szCs w:val="28"/>
              </w:rPr>
              <w:t xml:space="preserve"> </w:t>
            </w:r>
            <w:r w:rsidRPr="00376E49">
              <w:rPr>
                <w:sz w:val="28"/>
                <w:szCs w:val="28"/>
              </w:rPr>
              <w:t>battery</w:t>
            </w:r>
            <w:r w:rsidRPr="000304FE">
              <w:rPr>
                <w:sz w:val="28"/>
                <w:szCs w:val="28"/>
              </w:rPr>
              <w:t xml:space="preserve"> </w:t>
            </w:r>
            <w:r w:rsidRPr="00376E49">
              <w:rPr>
                <w:sz w:val="28"/>
                <w:szCs w:val="28"/>
              </w:rPr>
              <w:t>industry,</w:t>
            </w:r>
            <w:r w:rsidRPr="000304FE">
              <w:rPr>
                <w:sz w:val="28"/>
                <w:szCs w:val="28"/>
              </w:rPr>
              <w:t xml:space="preserve"> </w:t>
            </w:r>
            <w:r w:rsidRPr="00376E49">
              <w:rPr>
                <w:w w:val="99"/>
                <w:sz w:val="28"/>
                <w:szCs w:val="28"/>
              </w:rPr>
              <w:t>with 72000 people attending.</w:t>
            </w:r>
          </w:p>
        </w:tc>
        <w:tc>
          <w:tcPr>
            <w:tcW w:w="30" w:type="dxa"/>
          </w:tcPr>
          <w:p w14:paraId="4F43752F" w14:textId="77777777" w:rsidR="000304FE" w:rsidRPr="00376E49" w:rsidRDefault="000304FE" w:rsidP="000304FE">
            <w:pPr>
              <w:spacing w:before="0" w:after="0" w:line="240" w:lineRule="auto"/>
              <w:ind w:left="0"/>
              <w:jc w:val="center"/>
              <w:rPr>
                <w:sz w:val="28"/>
                <w:szCs w:val="28"/>
              </w:rPr>
            </w:pPr>
          </w:p>
        </w:tc>
      </w:tr>
      <w:tr w:rsidR="000304FE" w:rsidRPr="000304FE" w14:paraId="27980854" w14:textId="77777777" w:rsidTr="000304FE">
        <w:trPr>
          <w:trHeight w:val="182"/>
        </w:trPr>
        <w:tc>
          <w:tcPr>
            <w:tcW w:w="40" w:type="dxa"/>
            <w:tcBorders>
              <w:right w:val="single" w:sz="8" w:space="0" w:color="auto"/>
            </w:tcBorders>
          </w:tcPr>
          <w:p w14:paraId="3829A43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08E619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142EF37"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FDFF981" w14:textId="77777777" w:rsidR="000304FE" w:rsidRPr="00376E49" w:rsidRDefault="000304FE" w:rsidP="000304FE">
            <w:pPr>
              <w:spacing w:before="0" w:after="0" w:line="240" w:lineRule="auto"/>
              <w:ind w:left="0"/>
              <w:jc w:val="center"/>
              <w:rPr>
                <w:sz w:val="28"/>
                <w:szCs w:val="28"/>
              </w:rPr>
            </w:pPr>
          </w:p>
        </w:tc>
        <w:tc>
          <w:tcPr>
            <w:tcW w:w="30" w:type="dxa"/>
          </w:tcPr>
          <w:p w14:paraId="2E73B29D" w14:textId="77777777" w:rsidR="000304FE" w:rsidRPr="00376E49" w:rsidRDefault="000304FE" w:rsidP="000304FE">
            <w:pPr>
              <w:spacing w:before="0" w:after="0" w:line="240" w:lineRule="auto"/>
              <w:ind w:left="0"/>
              <w:jc w:val="center"/>
              <w:rPr>
                <w:sz w:val="28"/>
                <w:szCs w:val="28"/>
              </w:rPr>
            </w:pPr>
          </w:p>
        </w:tc>
      </w:tr>
      <w:tr w:rsidR="000304FE" w:rsidRPr="000304FE" w14:paraId="602372BD" w14:textId="77777777" w:rsidTr="000304FE">
        <w:trPr>
          <w:trHeight w:val="206"/>
        </w:trPr>
        <w:tc>
          <w:tcPr>
            <w:tcW w:w="40" w:type="dxa"/>
            <w:tcBorders>
              <w:right w:val="single" w:sz="8" w:space="0" w:color="auto"/>
            </w:tcBorders>
          </w:tcPr>
          <w:p w14:paraId="0E844972"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02667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B21CB1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A78B508" w14:textId="77777777" w:rsidR="000304FE" w:rsidRPr="00376E49" w:rsidRDefault="000304FE" w:rsidP="000304FE">
            <w:pPr>
              <w:spacing w:before="0" w:after="0" w:line="240" w:lineRule="auto"/>
              <w:ind w:left="0"/>
              <w:jc w:val="center"/>
              <w:rPr>
                <w:sz w:val="28"/>
                <w:szCs w:val="28"/>
              </w:rPr>
            </w:pPr>
          </w:p>
        </w:tc>
        <w:tc>
          <w:tcPr>
            <w:tcW w:w="30" w:type="dxa"/>
          </w:tcPr>
          <w:p w14:paraId="53C5A3A2" w14:textId="77777777" w:rsidR="000304FE" w:rsidRPr="00376E49" w:rsidRDefault="000304FE" w:rsidP="000304FE">
            <w:pPr>
              <w:spacing w:before="0" w:after="0" w:line="240" w:lineRule="auto"/>
              <w:ind w:left="0"/>
              <w:jc w:val="center"/>
              <w:rPr>
                <w:sz w:val="28"/>
                <w:szCs w:val="28"/>
              </w:rPr>
            </w:pPr>
          </w:p>
        </w:tc>
      </w:tr>
      <w:tr w:rsidR="000304FE" w:rsidRPr="000304FE" w14:paraId="71BE6049" w14:textId="77777777" w:rsidTr="000304FE">
        <w:trPr>
          <w:trHeight w:val="48"/>
        </w:trPr>
        <w:tc>
          <w:tcPr>
            <w:tcW w:w="40" w:type="dxa"/>
            <w:tcBorders>
              <w:right w:val="single" w:sz="8" w:space="0" w:color="auto"/>
            </w:tcBorders>
          </w:tcPr>
          <w:p w14:paraId="4AF5A4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CAC6660"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CE05342"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4E6D16A" w14:textId="77777777" w:rsidR="000304FE" w:rsidRPr="00376E49" w:rsidRDefault="000304FE" w:rsidP="000304FE">
            <w:pPr>
              <w:spacing w:before="0" w:after="0" w:line="240" w:lineRule="auto"/>
              <w:ind w:left="0"/>
              <w:jc w:val="center"/>
              <w:rPr>
                <w:sz w:val="28"/>
                <w:szCs w:val="28"/>
              </w:rPr>
            </w:pPr>
          </w:p>
        </w:tc>
        <w:tc>
          <w:tcPr>
            <w:tcW w:w="30" w:type="dxa"/>
          </w:tcPr>
          <w:p w14:paraId="75FC7917" w14:textId="77777777" w:rsidR="000304FE" w:rsidRPr="00376E49" w:rsidRDefault="000304FE" w:rsidP="000304FE">
            <w:pPr>
              <w:spacing w:before="0" w:after="0" w:line="240" w:lineRule="auto"/>
              <w:ind w:left="0"/>
              <w:jc w:val="center"/>
              <w:rPr>
                <w:sz w:val="28"/>
                <w:szCs w:val="28"/>
              </w:rPr>
            </w:pPr>
          </w:p>
        </w:tc>
      </w:tr>
      <w:tr w:rsidR="000304FE" w:rsidRPr="000304FE" w14:paraId="0DFA9711" w14:textId="77777777" w:rsidTr="000304FE">
        <w:trPr>
          <w:trHeight w:val="215"/>
        </w:trPr>
        <w:tc>
          <w:tcPr>
            <w:tcW w:w="40" w:type="dxa"/>
            <w:tcBorders>
              <w:right w:val="single" w:sz="8" w:space="0" w:color="auto"/>
            </w:tcBorders>
          </w:tcPr>
          <w:p w14:paraId="2F80D75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CD10F92"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B4F4960"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BBED319"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Supervisory Departments of Zhejiang, Shandong,</w:t>
            </w:r>
            <w:r w:rsidRPr="000304FE">
              <w:rPr>
                <w:sz w:val="28"/>
                <w:szCs w:val="28"/>
              </w:rPr>
              <w:t xml:space="preserve"> </w:t>
            </w:r>
            <w:r w:rsidRPr="00376E49">
              <w:rPr>
                <w:w w:val="99"/>
                <w:sz w:val="28"/>
                <w:szCs w:val="28"/>
              </w:rPr>
              <w:t>Anhui and Guangdong Provinces</w:t>
            </w:r>
            <w:r w:rsidRPr="000304FE">
              <w:rPr>
                <w:w w:val="99"/>
                <w:sz w:val="28"/>
                <w:szCs w:val="28"/>
              </w:rPr>
              <w:t xml:space="preserve"> </w:t>
            </w:r>
            <w:r w:rsidRPr="00376E49">
              <w:rPr>
                <w:w w:val="99"/>
                <w:sz w:val="28"/>
                <w:szCs w:val="28"/>
              </w:rPr>
              <w:t>conduct a thorough investigation of</w:t>
            </w:r>
            <w:r w:rsidRPr="000304FE">
              <w:rPr>
                <w:sz w:val="28"/>
                <w:szCs w:val="28"/>
              </w:rPr>
              <w:t xml:space="preserve"> </w:t>
            </w:r>
            <w:r w:rsidRPr="00376E49">
              <w:rPr>
                <w:w w:val="99"/>
                <w:sz w:val="28"/>
                <w:szCs w:val="28"/>
              </w:rPr>
              <w:t xml:space="preserve">the lead-acid </w:t>
            </w:r>
            <w:r w:rsidRPr="000304FE">
              <w:rPr>
                <w:w w:val="99"/>
                <w:sz w:val="28"/>
                <w:szCs w:val="28"/>
              </w:rPr>
              <w:t>battery industries</w:t>
            </w:r>
            <w:r w:rsidRPr="00376E49">
              <w:rPr>
                <w:w w:val="99"/>
                <w:sz w:val="28"/>
                <w:szCs w:val="28"/>
              </w:rPr>
              <w:t xml:space="preserve"> and recycled lead industries, shutting</w:t>
            </w:r>
            <w:r w:rsidRPr="000304FE">
              <w:rPr>
                <w:sz w:val="28"/>
                <w:szCs w:val="28"/>
              </w:rPr>
              <w:t xml:space="preserve"> </w:t>
            </w:r>
            <w:r w:rsidRPr="00376E49">
              <w:rPr>
                <w:sz w:val="28"/>
                <w:szCs w:val="28"/>
              </w:rPr>
              <w:t>down all unqualified enterprises.</w:t>
            </w:r>
          </w:p>
        </w:tc>
        <w:tc>
          <w:tcPr>
            <w:tcW w:w="30" w:type="dxa"/>
          </w:tcPr>
          <w:p w14:paraId="52B53D39" w14:textId="77777777" w:rsidR="000304FE" w:rsidRPr="00376E49" w:rsidRDefault="000304FE" w:rsidP="000304FE">
            <w:pPr>
              <w:spacing w:before="0" w:after="0" w:line="240" w:lineRule="auto"/>
              <w:ind w:left="0"/>
              <w:jc w:val="center"/>
              <w:rPr>
                <w:sz w:val="28"/>
                <w:szCs w:val="28"/>
              </w:rPr>
            </w:pPr>
          </w:p>
        </w:tc>
      </w:tr>
      <w:tr w:rsidR="000304FE" w:rsidRPr="000304FE" w14:paraId="4553EE89" w14:textId="77777777" w:rsidTr="000304FE">
        <w:trPr>
          <w:trHeight w:val="178"/>
        </w:trPr>
        <w:tc>
          <w:tcPr>
            <w:tcW w:w="40" w:type="dxa"/>
            <w:tcBorders>
              <w:right w:val="single" w:sz="8" w:space="0" w:color="auto"/>
            </w:tcBorders>
          </w:tcPr>
          <w:p w14:paraId="6182151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67093E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7E7291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3A2009DC" w14:textId="77777777" w:rsidR="000304FE" w:rsidRPr="00376E49" w:rsidRDefault="000304FE" w:rsidP="000304FE">
            <w:pPr>
              <w:spacing w:before="0" w:after="0" w:line="240" w:lineRule="auto"/>
              <w:ind w:left="0"/>
              <w:jc w:val="center"/>
              <w:rPr>
                <w:sz w:val="28"/>
                <w:szCs w:val="28"/>
              </w:rPr>
            </w:pPr>
          </w:p>
        </w:tc>
        <w:tc>
          <w:tcPr>
            <w:tcW w:w="30" w:type="dxa"/>
          </w:tcPr>
          <w:p w14:paraId="7A2700BB" w14:textId="77777777" w:rsidR="000304FE" w:rsidRPr="00376E49" w:rsidRDefault="000304FE" w:rsidP="000304FE">
            <w:pPr>
              <w:spacing w:before="0" w:after="0" w:line="240" w:lineRule="auto"/>
              <w:ind w:left="0"/>
              <w:jc w:val="center"/>
              <w:rPr>
                <w:sz w:val="28"/>
                <w:szCs w:val="28"/>
              </w:rPr>
            </w:pPr>
          </w:p>
        </w:tc>
      </w:tr>
      <w:tr w:rsidR="000304FE" w:rsidRPr="000304FE" w14:paraId="57AAA115" w14:textId="77777777" w:rsidTr="000304FE">
        <w:trPr>
          <w:trHeight w:val="182"/>
        </w:trPr>
        <w:tc>
          <w:tcPr>
            <w:tcW w:w="40" w:type="dxa"/>
            <w:tcBorders>
              <w:right w:val="single" w:sz="8" w:space="0" w:color="auto"/>
            </w:tcBorders>
          </w:tcPr>
          <w:p w14:paraId="3FF2C72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FCDE9C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98F026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E5C6509" w14:textId="77777777" w:rsidR="000304FE" w:rsidRPr="00376E49" w:rsidRDefault="000304FE" w:rsidP="000304FE">
            <w:pPr>
              <w:spacing w:before="0" w:after="0" w:line="240" w:lineRule="auto"/>
              <w:ind w:left="0"/>
              <w:jc w:val="center"/>
              <w:rPr>
                <w:sz w:val="28"/>
                <w:szCs w:val="28"/>
              </w:rPr>
            </w:pPr>
          </w:p>
        </w:tc>
        <w:tc>
          <w:tcPr>
            <w:tcW w:w="30" w:type="dxa"/>
          </w:tcPr>
          <w:p w14:paraId="399D03E1" w14:textId="77777777" w:rsidR="000304FE" w:rsidRPr="00376E49" w:rsidRDefault="000304FE" w:rsidP="000304FE">
            <w:pPr>
              <w:spacing w:before="0" w:after="0" w:line="240" w:lineRule="auto"/>
              <w:ind w:left="0"/>
              <w:jc w:val="center"/>
              <w:rPr>
                <w:sz w:val="28"/>
                <w:szCs w:val="28"/>
              </w:rPr>
            </w:pPr>
          </w:p>
        </w:tc>
      </w:tr>
      <w:tr w:rsidR="000304FE" w:rsidRPr="000304FE" w14:paraId="55418F20" w14:textId="77777777" w:rsidTr="000304FE">
        <w:trPr>
          <w:trHeight w:val="206"/>
        </w:trPr>
        <w:tc>
          <w:tcPr>
            <w:tcW w:w="40" w:type="dxa"/>
            <w:tcBorders>
              <w:right w:val="single" w:sz="8" w:space="0" w:color="auto"/>
            </w:tcBorders>
          </w:tcPr>
          <w:p w14:paraId="47F2945F"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32D00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862D23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275AA1" w14:textId="77777777" w:rsidR="000304FE" w:rsidRPr="00376E49" w:rsidRDefault="000304FE" w:rsidP="000304FE">
            <w:pPr>
              <w:spacing w:before="0" w:after="0" w:line="240" w:lineRule="auto"/>
              <w:ind w:left="0"/>
              <w:jc w:val="center"/>
              <w:rPr>
                <w:sz w:val="28"/>
                <w:szCs w:val="28"/>
              </w:rPr>
            </w:pPr>
          </w:p>
        </w:tc>
        <w:tc>
          <w:tcPr>
            <w:tcW w:w="30" w:type="dxa"/>
          </w:tcPr>
          <w:p w14:paraId="3ACC9374" w14:textId="77777777" w:rsidR="000304FE" w:rsidRPr="00376E49" w:rsidRDefault="000304FE" w:rsidP="000304FE">
            <w:pPr>
              <w:spacing w:before="0" w:after="0" w:line="240" w:lineRule="auto"/>
              <w:ind w:left="0"/>
              <w:jc w:val="center"/>
              <w:rPr>
                <w:sz w:val="28"/>
                <w:szCs w:val="28"/>
              </w:rPr>
            </w:pPr>
          </w:p>
        </w:tc>
      </w:tr>
      <w:tr w:rsidR="000304FE" w:rsidRPr="000304FE" w14:paraId="6E36361A" w14:textId="77777777" w:rsidTr="000304FE">
        <w:trPr>
          <w:trHeight w:val="48"/>
        </w:trPr>
        <w:tc>
          <w:tcPr>
            <w:tcW w:w="40" w:type="dxa"/>
            <w:tcBorders>
              <w:right w:val="single" w:sz="8" w:space="0" w:color="auto"/>
            </w:tcBorders>
          </w:tcPr>
          <w:p w14:paraId="4F1CA221"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884AE3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51C7934"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0629815" w14:textId="77777777" w:rsidR="000304FE" w:rsidRPr="00376E49" w:rsidRDefault="000304FE" w:rsidP="000304FE">
            <w:pPr>
              <w:spacing w:before="0" w:after="0" w:line="240" w:lineRule="auto"/>
              <w:ind w:left="0"/>
              <w:jc w:val="center"/>
              <w:rPr>
                <w:sz w:val="28"/>
                <w:szCs w:val="28"/>
              </w:rPr>
            </w:pPr>
          </w:p>
        </w:tc>
        <w:tc>
          <w:tcPr>
            <w:tcW w:w="30" w:type="dxa"/>
          </w:tcPr>
          <w:p w14:paraId="01712F74" w14:textId="77777777" w:rsidR="000304FE" w:rsidRPr="00376E49" w:rsidRDefault="000304FE" w:rsidP="000304FE">
            <w:pPr>
              <w:spacing w:before="0" w:after="0" w:line="240" w:lineRule="auto"/>
              <w:ind w:left="0"/>
              <w:jc w:val="center"/>
              <w:rPr>
                <w:sz w:val="28"/>
                <w:szCs w:val="28"/>
              </w:rPr>
            </w:pPr>
          </w:p>
        </w:tc>
      </w:tr>
      <w:tr w:rsidR="000304FE" w:rsidRPr="000304FE" w14:paraId="798C214D" w14:textId="77777777" w:rsidTr="000304FE">
        <w:trPr>
          <w:trHeight w:val="215"/>
        </w:trPr>
        <w:tc>
          <w:tcPr>
            <w:tcW w:w="40" w:type="dxa"/>
            <w:tcBorders>
              <w:right w:val="single" w:sz="8" w:space="0" w:color="auto"/>
            </w:tcBorders>
          </w:tcPr>
          <w:p w14:paraId="30C66FC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7BB96C9" w14:textId="77777777" w:rsidR="000304FE" w:rsidRPr="00376E49" w:rsidRDefault="000304FE" w:rsidP="000304FE">
            <w:pPr>
              <w:spacing w:before="0" w:after="0" w:line="240" w:lineRule="auto"/>
              <w:ind w:left="0"/>
              <w:jc w:val="center"/>
              <w:rPr>
                <w:sz w:val="28"/>
                <w:szCs w:val="28"/>
              </w:rPr>
            </w:pPr>
            <w:r w:rsidRPr="00376E49">
              <w:rPr>
                <w:w w:val="99"/>
                <w:sz w:val="28"/>
                <w:szCs w:val="28"/>
              </w:rPr>
              <w:t>Jun. 3, 2011</w:t>
            </w:r>
          </w:p>
        </w:tc>
        <w:tc>
          <w:tcPr>
            <w:tcW w:w="2430" w:type="dxa"/>
            <w:tcBorders>
              <w:right w:val="single" w:sz="8" w:space="0" w:color="auto"/>
            </w:tcBorders>
          </w:tcPr>
          <w:p w14:paraId="02948746" w14:textId="77777777" w:rsidR="000304FE" w:rsidRPr="00376E49" w:rsidRDefault="000304FE" w:rsidP="000304FE">
            <w:pPr>
              <w:spacing w:before="0" w:after="0" w:line="240" w:lineRule="auto"/>
              <w:ind w:left="0"/>
              <w:jc w:val="center"/>
              <w:rPr>
                <w:sz w:val="28"/>
                <w:szCs w:val="28"/>
              </w:rPr>
            </w:pPr>
            <w:r w:rsidRPr="00376E49">
              <w:rPr>
                <w:sz w:val="28"/>
                <w:szCs w:val="28"/>
              </w:rPr>
              <w:t>State Department</w:t>
            </w:r>
          </w:p>
        </w:tc>
        <w:tc>
          <w:tcPr>
            <w:tcW w:w="6300" w:type="dxa"/>
            <w:vMerge w:val="restart"/>
            <w:tcBorders>
              <w:right w:val="single" w:sz="8" w:space="0" w:color="auto"/>
            </w:tcBorders>
          </w:tcPr>
          <w:p w14:paraId="17162B46" w14:textId="77777777" w:rsidR="000304FE" w:rsidRPr="00376E49" w:rsidRDefault="000304FE" w:rsidP="000304FE">
            <w:pPr>
              <w:spacing w:before="0" w:after="0" w:line="240" w:lineRule="auto"/>
              <w:ind w:left="0"/>
              <w:jc w:val="center"/>
              <w:rPr>
                <w:sz w:val="28"/>
                <w:szCs w:val="28"/>
              </w:rPr>
            </w:pPr>
            <w:r w:rsidRPr="00376E49">
              <w:rPr>
                <w:w w:val="99"/>
                <w:sz w:val="28"/>
                <w:szCs w:val="28"/>
              </w:rPr>
              <w:t>The State Department conducts a press conference concerning lead</w:t>
            </w:r>
            <w:r w:rsidRPr="000304FE">
              <w:rPr>
                <w:w w:val="99"/>
                <w:sz w:val="28"/>
                <w:szCs w:val="28"/>
              </w:rPr>
              <w:t xml:space="preserve"> </w:t>
            </w:r>
            <w:r w:rsidRPr="00376E49">
              <w:rPr>
                <w:w w:val="99"/>
                <w:sz w:val="28"/>
                <w:szCs w:val="28"/>
              </w:rPr>
              <w:t>pollution remediation.</w:t>
            </w:r>
          </w:p>
        </w:tc>
        <w:tc>
          <w:tcPr>
            <w:tcW w:w="30" w:type="dxa"/>
          </w:tcPr>
          <w:p w14:paraId="4886E1AA" w14:textId="77777777" w:rsidR="000304FE" w:rsidRPr="00376E49" w:rsidRDefault="000304FE" w:rsidP="000304FE">
            <w:pPr>
              <w:spacing w:before="0" w:after="0" w:line="240" w:lineRule="auto"/>
              <w:ind w:left="0"/>
              <w:jc w:val="center"/>
              <w:rPr>
                <w:sz w:val="28"/>
                <w:szCs w:val="28"/>
              </w:rPr>
            </w:pPr>
          </w:p>
        </w:tc>
      </w:tr>
      <w:tr w:rsidR="000304FE" w:rsidRPr="000304FE" w14:paraId="212E3101" w14:textId="77777777" w:rsidTr="000304FE">
        <w:trPr>
          <w:trHeight w:val="206"/>
        </w:trPr>
        <w:tc>
          <w:tcPr>
            <w:tcW w:w="40" w:type="dxa"/>
            <w:tcBorders>
              <w:right w:val="single" w:sz="8" w:space="0" w:color="auto"/>
            </w:tcBorders>
          </w:tcPr>
          <w:p w14:paraId="0FE6926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B8BC7B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C78D3AD"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25D6FC9" w14:textId="77777777" w:rsidR="000304FE" w:rsidRPr="00376E49" w:rsidRDefault="000304FE" w:rsidP="000304FE">
            <w:pPr>
              <w:spacing w:before="0" w:after="0" w:line="240" w:lineRule="auto"/>
              <w:ind w:left="0"/>
              <w:jc w:val="center"/>
              <w:rPr>
                <w:sz w:val="28"/>
                <w:szCs w:val="28"/>
              </w:rPr>
            </w:pPr>
          </w:p>
        </w:tc>
        <w:tc>
          <w:tcPr>
            <w:tcW w:w="30" w:type="dxa"/>
          </w:tcPr>
          <w:p w14:paraId="759646FC" w14:textId="77777777" w:rsidR="000304FE" w:rsidRPr="00376E49" w:rsidRDefault="000304FE" w:rsidP="000304FE">
            <w:pPr>
              <w:spacing w:before="0" w:after="0" w:line="240" w:lineRule="auto"/>
              <w:ind w:left="0"/>
              <w:jc w:val="center"/>
              <w:rPr>
                <w:sz w:val="28"/>
                <w:szCs w:val="28"/>
              </w:rPr>
            </w:pPr>
          </w:p>
        </w:tc>
      </w:tr>
      <w:tr w:rsidR="000304FE" w:rsidRPr="000304FE" w14:paraId="4418A55C" w14:textId="77777777" w:rsidTr="000304FE">
        <w:trPr>
          <w:trHeight w:val="48"/>
        </w:trPr>
        <w:tc>
          <w:tcPr>
            <w:tcW w:w="40" w:type="dxa"/>
            <w:tcBorders>
              <w:right w:val="single" w:sz="8" w:space="0" w:color="auto"/>
            </w:tcBorders>
          </w:tcPr>
          <w:p w14:paraId="041AA5CB"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D571997"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17D7C3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61312F6" w14:textId="77777777" w:rsidR="000304FE" w:rsidRPr="00376E49" w:rsidRDefault="000304FE" w:rsidP="000304FE">
            <w:pPr>
              <w:spacing w:before="0" w:after="0" w:line="240" w:lineRule="auto"/>
              <w:ind w:left="0"/>
              <w:jc w:val="center"/>
              <w:rPr>
                <w:sz w:val="28"/>
                <w:szCs w:val="28"/>
              </w:rPr>
            </w:pPr>
          </w:p>
        </w:tc>
        <w:tc>
          <w:tcPr>
            <w:tcW w:w="30" w:type="dxa"/>
          </w:tcPr>
          <w:p w14:paraId="44CB3E0F" w14:textId="77777777" w:rsidR="000304FE" w:rsidRPr="00376E49" w:rsidRDefault="000304FE" w:rsidP="000304FE">
            <w:pPr>
              <w:spacing w:before="0" w:after="0" w:line="240" w:lineRule="auto"/>
              <w:ind w:left="0"/>
              <w:jc w:val="center"/>
              <w:rPr>
                <w:sz w:val="28"/>
                <w:szCs w:val="28"/>
              </w:rPr>
            </w:pPr>
          </w:p>
        </w:tc>
      </w:tr>
      <w:tr w:rsidR="000304FE" w:rsidRPr="000304FE" w14:paraId="1DE2013D" w14:textId="77777777" w:rsidTr="000304FE">
        <w:trPr>
          <w:trHeight w:val="215"/>
        </w:trPr>
        <w:tc>
          <w:tcPr>
            <w:tcW w:w="40" w:type="dxa"/>
            <w:tcBorders>
              <w:right w:val="single" w:sz="8" w:space="0" w:color="auto"/>
            </w:tcBorders>
          </w:tcPr>
          <w:p w14:paraId="008C81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940C11F" w14:textId="77777777" w:rsidR="000304FE" w:rsidRPr="00376E49" w:rsidRDefault="000304FE" w:rsidP="000304FE">
            <w:pPr>
              <w:spacing w:before="0" w:after="0" w:line="240" w:lineRule="auto"/>
              <w:ind w:left="0"/>
              <w:jc w:val="center"/>
              <w:rPr>
                <w:sz w:val="28"/>
                <w:szCs w:val="28"/>
              </w:rPr>
            </w:pPr>
            <w:r w:rsidRPr="00376E49">
              <w:rPr>
                <w:w w:val="98"/>
                <w:sz w:val="28"/>
                <w:szCs w:val="28"/>
              </w:rPr>
              <w:t>July 2011</w:t>
            </w:r>
          </w:p>
        </w:tc>
        <w:tc>
          <w:tcPr>
            <w:tcW w:w="2430" w:type="dxa"/>
            <w:tcBorders>
              <w:right w:val="single" w:sz="8" w:space="0" w:color="auto"/>
            </w:tcBorders>
          </w:tcPr>
          <w:p w14:paraId="343D887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7A95081"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Department reorganizes its</w:t>
            </w:r>
            <w:r w:rsidRPr="000304FE">
              <w:rPr>
                <w:sz w:val="28"/>
                <w:szCs w:val="28"/>
              </w:rPr>
              <w:t xml:space="preserve"> </w:t>
            </w:r>
            <w:r w:rsidRPr="00376E49">
              <w:rPr>
                <w:sz w:val="28"/>
                <w:szCs w:val="28"/>
              </w:rPr>
              <w:t>Environmental</w:t>
            </w:r>
            <w:r w:rsidRPr="000304FE">
              <w:rPr>
                <w:sz w:val="28"/>
                <w:szCs w:val="28"/>
              </w:rPr>
              <w:t xml:space="preserve"> </w:t>
            </w:r>
            <w:r w:rsidRPr="00376E49">
              <w:rPr>
                <w:w w:val="99"/>
                <w:sz w:val="28"/>
                <w:szCs w:val="28"/>
              </w:rPr>
              <w:t>Supervision Bureau.</w:t>
            </w:r>
          </w:p>
        </w:tc>
        <w:tc>
          <w:tcPr>
            <w:tcW w:w="30" w:type="dxa"/>
          </w:tcPr>
          <w:p w14:paraId="75822C14" w14:textId="77777777" w:rsidR="000304FE" w:rsidRPr="00376E49" w:rsidRDefault="000304FE" w:rsidP="000304FE">
            <w:pPr>
              <w:spacing w:before="0" w:after="0" w:line="240" w:lineRule="auto"/>
              <w:ind w:left="0"/>
              <w:jc w:val="center"/>
              <w:rPr>
                <w:sz w:val="28"/>
                <w:szCs w:val="28"/>
              </w:rPr>
            </w:pPr>
          </w:p>
        </w:tc>
      </w:tr>
      <w:tr w:rsidR="000304FE" w:rsidRPr="000304FE" w14:paraId="3C3CDF4B" w14:textId="77777777" w:rsidTr="000304FE">
        <w:trPr>
          <w:trHeight w:val="206"/>
        </w:trPr>
        <w:tc>
          <w:tcPr>
            <w:tcW w:w="40" w:type="dxa"/>
            <w:tcBorders>
              <w:right w:val="single" w:sz="8" w:space="0" w:color="auto"/>
            </w:tcBorders>
          </w:tcPr>
          <w:p w14:paraId="0256525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4A06FA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9E9048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B60C215" w14:textId="77777777" w:rsidR="000304FE" w:rsidRPr="00376E49" w:rsidRDefault="000304FE" w:rsidP="000304FE">
            <w:pPr>
              <w:spacing w:before="0" w:after="0" w:line="240" w:lineRule="auto"/>
              <w:ind w:left="0"/>
              <w:jc w:val="center"/>
              <w:rPr>
                <w:sz w:val="28"/>
                <w:szCs w:val="28"/>
              </w:rPr>
            </w:pPr>
          </w:p>
        </w:tc>
        <w:tc>
          <w:tcPr>
            <w:tcW w:w="30" w:type="dxa"/>
          </w:tcPr>
          <w:p w14:paraId="2A027B31" w14:textId="77777777" w:rsidR="000304FE" w:rsidRPr="00376E49" w:rsidRDefault="000304FE" w:rsidP="000304FE">
            <w:pPr>
              <w:spacing w:before="0" w:after="0" w:line="240" w:lineRule="auto"/>
              <w:ind w:left="0"/>
              <w:jc w:val="center"/>
              <w:rPr>
                <w:sz w:val="28"/>
                <w:szCs w:val="28"/>
              </w:rPr>
            </w:pPr>
          </w:p>
        </w:tc>
      </w:tr>
      <w:tr w:rsidR="000304FE" w:rsidRPr="000304FE" w14:paraId="4208B57B" w14:textId="77777777" w:rsidTr="000304FE">
        <w:trPr>
          <w:trHeight w:val="48"/>
        </w:trPr>
        <w:tc>
          <w:tcPr>
            <w:tcW w:w="40" w:type="dxa"/>
            <w:tcBorders>
              <w:right w:val="single" w:sz="8" w:space="0" w:color="auto"/>
            </w:tcBorders>
          </w:tcPr>
          <w:p w14:paraId="064F079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0E28F9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EAC1B28"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B9A8BF3" w14:textId="77777777" w:rsidR="000304FE" w:rsidRPr="00376E49" w:rsidRDefault="000304FE" w:rsidP="000304FE">
            <w:pPr>
              <w:spacing w:before="0" w:after="0" w:line="240" w:lineRule="auto"/>
              <w:ind w:left="0"/>
              <w:jc w:val="center"/>
              <w:rPr>
                <w:sz w:val="28"/>
                <w:szCs w:val="28"/>
              </w:rPr>
            </w:pPr>
          </w:p>
        </w:tc>
        <w:tc>
          <w:tcPr>
            <w:tcW w:w="30" w:type="dxa"/>
          </w:tcPr>
          <w:p w14:paraId="12F7A885" w14:textId="77777777" w:rsidR="000304FE" w:rsidRPr="00376E49" w:rsidRDefault="000304FE" w:rsidP="000304FE">
            <w:pPr>
              <w:spacing w:before="0" w:after="0" w:line="240" w:lineRule="auto"/>
              <w:ind w:left="0"/>
              <w:jc w:val="center"/>
              <w:rPr>
                <w:sz w:val="28"/>
                <w:szCs w:val="28"/>
              </w:rPr>
            </w:pPr>
          </w:p>
        </w:tc>
      </w:tr>
      <w:tr w:rsidR="000304FE" w:rsidRPr="000304FE" w14:paraId="23BCA52B" w14:textId="77777777" w:rsidTr="000304FE">
        <w:trPr>
          <w:trHeight w:val="215"/>
        </w:trPr>
        <w:tc>
          <w:tcPr>
            <w:tcW w:w="40" w:type="dxa"/>
            <w:tcBorders>
              <w:right w:val="single" w:sz="8" w:space="0" w:color="auto"/>
            </w:tcBorders>
          </w:tcPr>
          <w:p w14:paraId="63270E3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C5A4334" w14:textId="77777777" w:rsidR="000304FE" w:rsidRPr="00376E49" w:rsidRDefault="000304FE" w:rsidP="000304FE">
            <w:pPr>
              <w:spacing w:before="0" w:after="0" w:line="240" w:lineRule="auto"/>
              <w:ind w:left="0"/>
              <w:jc w:val="center"/>
              <w:rPr>
                <w:sz w:val="28"/>
                <w:szCs w:val="28"/>
              </w:rPr>
            </w:pPr>
            <w:r w:rsidRPr="00376E49">
              <w:rPr>
                <w:w w:val="99"/>
                <w:sz w:val="28"/>
                <w:szCs w:val="28"/>
              </w:rPr>
              <w:t>July 30, 2011</w:t>
            </w:r>
          </w:p>
        </w:tc>
        <w:tc>
          <w:tcPr>
            <w:tcW w:w="2430" w:type="dxa"/>
            <w:tcBorders>
              <w:right w:val="single" w:sz="8" w:space="0" w:color="auto"/>
            </w:tcBorders>
          </w:tcPr>
          <w:p w14:paraId="5DD1043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69AD7FE"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issues its first public</w:t>
            </w:r>
            <w:r w:rsidRPr="000304FE">
              <w:rPr>
                <w:w w:val="99"/>
                <w:sz w:val="28"/>
                <w:szCs w:val="28"/>
              </w:rPr>
              <w:t xml:space="preserve"> </w:t>
            </w:r>
            <w:r w:rsidRPr="00376E49">
              <w:rPr>
                <w:w w:val="99"/>
                <w:sz w:val="28"/>
                <w:szCs w:val="28"/>
              </w:rPr>
              <w:t>status list of</w:t>
            </w:r>
            <w:r w:rsidRPr="000304FE">
              <w:rPr>
                <w:w w:val="99"/>
                <w:sz w:val="28"/>
                <w:szCs w:val="28"/>
              </w:rPr>
              <w:t xml:space="preserve"> </w:t>
            </w:r>
            <w:r w:rsidRPr="00376E49">
              <w:rPr>
                <w:sz w:val="28"/>
                <w:szCs w:val="28"/>
              </w:rPr>
              <w:t xml:space="preserve">lead-acid </w:t>
            </w:r>
            <w:r w:rsidRPr="000304FE">
              <w:rPr>
                <w:sz w:val="28"/>
                <w:szCs w:val="28"/>
              </w:rPr>
              <w:t>battery enterprises</w:t>
            </w:r>
            <w:r w:rsidRPr="00376E49">
              <w:rPr>
                <w:sz w:val="28"/>
                <w:szCs w:val="28"/>
              </w:rPr>
              <w:t xml:space="preserve"> and recycled lead enterprises.</w:t>
            </w:r>
          </w:p>
        </w:tc>
        <w:tc>
          <w:tcPr>
            <w:tcW w:w="30" w:type="dxa"/>
          </w:tcPr>
          <w:p w14:paraId="6D5CFF57" w14:textId="77777777" w:rsidR="000304FE" w:rsidRPr="00376E49" w:rsidRDefault="000304FE" w:rsidP="000304FE">
            <w:pPr>
              <w:spacing w:before="0" w:after="0" w:line="240" w:lineRule="auto"/>
              <w:ind w:left="0"/>
              <w:jc w:val="center"/>
              <w:rPr>
                <w:sz w:val="28"/>
                <w:szCs w:val="28"/>
              </w:rPr>
            </w:pPr>
          </w:p>
        </w:tc>
      </w:tr>
      <w:tr w:rsidR="000304FE" w:rsidRPr="000304FE" w14:paraId="6F54CBAF" w14:textId="77777777" w:rsidTr="000304FE">
        <w:trPr>
          <w:trHeight w:val="206"/>
        </w:trPr>
        <w:tc>
          <w:tcPr>
            <w:tcW w:w="40" w:type="dxa"/>
            <w:tcBorders>
              <w:right w:val="single" w:sz="8" w:space="0" w:color="auto"/>
            </w:tcBorders>
          </w:tcPr>
          <w:p w14:paraId="17192024"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F2BD6D"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059C8D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F7B2D41" w14:textId="77777777" w:rsidR="000304FE" w:rsidRPr="00376E49" w:rsidRDefault="000304FE" w:rsidP="000304FE">
            <w:pPr>
              <w:spacing w:before="0" w:after="0" w:line="240" w:lineRule="auto"/>
              <w:ind w:left="0"/>
              <w:jc w:val="center"/>
              <w:rPr>
                <w:sz w:val="28"/>
                <w:szCs w:val="28"/>
              </w:rPr>
            </w:pPr>
          </w:p>
        </w:tc>
        <w:tc>
          <w:tcPr>
            <w:tcW w:w="30" w:type="dxa"/>
          </w:tcPr>
          <w:p w14:paraId="3384238E" w14:textId="77777777" w:rsidR="000304FE" w:rsidRPr="00376E49" w:rsidRDefault="000304FE" w:rsidP="000304FE">
            <w:pPr>
              <w:spacing w:before="0" w:after="0" w:line="240" w:lineRule="auto"/>
              <w:ind w:left="0"/>
              <w:jc w:val="center"/>
              <w:rPr>
                <w:sz w:val="28"/>
                <w:szCs w:val="28"/>
              </w:rPr>
            </w:pPr>
          </w:p>
        </w:tc>
      </w:tr>
      <w:tr w:rsidR="000304FE" w:rsidRPr="000304FE" w14:paraId="0BCE20A3" w14:textId="77777777" w:rsidTr="000304FE">
        <w:trPr>
          <w:trHeight w:val="48"/>
        </w:trPr>
        <w:tc>
          <w:tcPr>
            <w:tcW w:w="40" w:type="dxa"/>
            <w:tcBorders>
              <w:right w:val="single" w:sz="8" w:space="0" w:color="auto"/>
            </w:tcBorders>
          </w:tcPr>
          <w:p w14:paraId="2316F542"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2CBA20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19145B4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3CFDD5F5" w14:textId="77777777" w:rsidR="000304FE" w:rsidRPr="00376E49" w:rsidRDefault="000304FE" w:rsidP="000304FE">
            <w:pPr>
              <w:spacing w:before="0" w:after="0" w:line="240" w:lineRule="auto"/>
              <w:ind w:left="0"/>
              <w:jc w:val="center"/>
              <w:rPr>
                <w:sz w:val="28"/>
                <w:szCs w:val="28"/>
              </w:rPr>
            </w:pPr>
          </w:p>
        </w:tc>
        <w:tc>
          <w:tcPr>
            <w:tcW w:w="30" w:type="dxa"/>
          </w:tcPr>
          <w:p w14:paraId="7105EFD1" w14:textId="77777777" w:rsidR="000304FE" w:rsidRPr="00376E49" w:rsidRDefault="000304FE" w:rsidP="000304FE">
            <w:pPr>
              <w:spacing w:before="0" w:after="0" w:line="240" w:lineRule="auto"/>
              <w:ind w:left="0"/>
              <w:jc w:val="center"/>
              <w:rPr>
                <w:sz w:val="28"/>
                <w:szCs w:val="28"/>
              </w:rPr>
            </w:pPr>
          </w:p>
        </w:tc>
      </w:tr>
      <w:tr w:rsidR="000304FE" w:rsidRPr="000304FE" w14:paraId="16080346" w14:textId="77777777" w:rsidTr="000304FE">
        <w:trPr>
          <w:trHeight w:val="215"/>
        </w:trPr>
        <w:tc>
          <w:tcPr>
            <w:tcW w:w="40" w:type="dxa"/>
            <w:tcBorders>
              <w:right w:val="single" w:sz="8" w:space="0" w:color="auto"/>
            </w:tcBorders>
          </w:tcPr>
          <w:p w14:paraId="7DC6BC7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C3A1F37" w14:textId="77777777" w:rsidR="000304FE" w:rsidRPr="00376E49" w:rsidRDefault="000304FE" w:rsidP="000304FE">
            <w:pPr>
              <w:spacing w:before="0" w:after="0" w:line="240" w:lineRule="auto"/>
              <w:ind w:left="0"/>
              <w:jc w:val="center"/>
              <w:rPr>
                <w:sz w:val="28"/>
                <w:szCs w:val="28"/>
              </w:rPr>
            </w:pPr>
            <w:r w:rsidRPr="00376E49">
              <w:rPr>
                <w:w w:val="99"/>
                <w:sz w:val="28"/>
                <w:szCs w:val="28"/>
              </w:rPr>
              <w:t>Aug. 2011- Dec. 2011</w:t>
            </w:r>
          </w:p>
        </w:tc>
        <w:tc>
          <w:tcPr>
            <w:tcW w:w="2430" w:type="dxa"/>
            <w:vMerge w:val="restart"/>
            <w:tcBorders>
              <w:right w:val="single" w:sz="8" w:space="0" w:color="auto"/>
            </w:tcBorders>
          </w:tcPr>
          <w:p w14:paraId="6CCC5B1E"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76D07B71" w14:textId="77777777" w:rsidR="000304FE" w:rsidRPr="00376E49" w:rsidRDefault="000304FE" w:rsidP="000304FE">
            <w:pPr>
              <w:spacing w:before="0" w:after="0" w:line="182" w:lineRule="exact"/>
              <w:ind w:left="0"/>
              <w:jc w:val="center"/>
              <w:rPr>
                <w:sz w:val="28"/>
                <w:szCs w:val="28"/>
              </w:rPr>
            </w:pPr>
            <w:r w:rsidRPr="00376E49">
              <w:rPr>
                <w:w w:val="99"/>
                <w:sz w:val="28"/>
                <w:szCs w:val="28"/>
              </w:rPr>
              <w:t>Technology</w:t>
            </w:r>
          </w:p>
        </w:tc>
        <w:tc>
          <w:tcPr>
            <w:tcW w:w="6300" w:type="dxa"/>
            <w:vMerge w:val="restart"/>
            <w:tcBorders>
              <w:right w:val="single" w:sz="8" w:space="0" w:color="auto"/>
            </w:tcBorders>
          </w:tcPr>
          <w:p w14:paraId="371C8D78" w14:textId="77777777" w:rsidR="000304FE" w:rsidRPr="00376E49" w:rsidRDefault="000304FE" w:rsidP="000304FE">
            <w:pPr>
              <w:spacing w:before="0" w:after="0" w:line="240" w:lineRule="auto"/>
              <w:ind w:left="0"/>
              <w:jc w:val="center"/>
              <w:rPr>
                <w:sz w:val="28"/>
                <w:szCs w:val="28"/>
              </w:rPr>
            </w:pPr>
            <w:r w:rsidRPr="00376E49">
              <w:rPr>
                <w:w w:val="99"/>
                <w:sz w:val="28"/>
                <w:szCs w:val="28"/>
              </w:rPr>
              <w:t>The Ministry of Industry and Information Technology</w:t>
            </w:r>
            <w:r w:rsidRPr="000304FE">
              <w:rPr>
                <w:w w:val="99"/>
                <w:sz w:val="28"/>
                <w:szCs w:val="28"/>
              </w:rPr>
              <w:t xml:space="preserve"> </w:t>
            </w:r>
            <w:r w:rsidRPr="00376E49">
              <w:rPr>
                <w:w w:val="99"/>
                <w:sz w:val="28"/>
                <w:szCs w:val="28"/>
              </w:rPr>
              <w:t>mandates the</w:t>
            </w:r>
            <w:r w:rsidRPr="000304FE">
              <w:rPr>
                <w:w w:val="99"/>
                <w:sz w:val="28"/>
                <w:szCs w:val="28"/>
              </w:rPr>
              <w:t xml:space="preserve"> </w:t>
            </w:r>
            <w:r w:rsidRPr="00376E49">
              <w:rPr>
                <w:w w:val="99"/>
                <w:sz w:val="28"/>
                <w:szCs w:val="28"/>
              </w:rPr>
              <w:t>Battery Association to investigate and</w:t>
            </w:r>
            <w:r w:rsidRPr="000304FE">
              <w:rPr>
                <w:w w:val="99"/>
                <w:sz w:val="28"/>
                <w:szCs w:val="28"/>
              </w:rPr>
              <w:t xml:space="preserve"> </w:t>
            </w:r>
            <w:r w:rsidRPr="00376E49">
              <w:rPr>
                <w:w w:val="99"/>
                <w:sz w:val="28"/>
                <w:szCs w:val="28"/>
              </w:rPr>
              <w:t>formulate a list of outdated</w:t>
            </w:r>
            <w:r w:rsidRPr="000304FE">
              <w:rPr>
                <w:sz w:val="28"/>
                <w:szCs w:val="28"/>
              </w:rPr>
              <w:t xml:space="preserve"> </w:t>
            </w:r>
            <w:r w:rsidRPr="00376E49">
              <w:rPr>
                <w:sz w:val="28"/>
                <w:szCs w:val="28"/>
              </w:rPr>
              <w:t>low-capacity production techniques within the lead-acid battery</w:t>
            </w:r>
            <w:r w:rsidRPr="000304FE">
              <w:rPr>
                <w:sz w:val="28"/>
                <w:szCs w:val="28"/>
              </w:rPr>
              <w:t xml:space="preserve"> </w:t>
            </w:r>
            <w:r w:rsidRPr="00376E49">
              <w:rPr>
                <w:w w:val="99"/>
                <w:sz w:val="28"/>
                <w:szCs w:val="28"/>
              </w:rPr>
              <w:t>industry.</w:t>
            </w:r>
          </w:p>
        </w:tc>
        <w:tc>
          <w:tcPr>
            <w:tcW w:w="30" w:type="dxa"/>
          </w:tcPr>
          <w:p w14:paraId="5D6C1254" w14:textId="77777777" w:rsidR="000304FE" w:rsidRPr="00376E49" w:rsidRDefault="000304FE" w:rsidP="000304FE">
            <w:pPr>
              <w:spacing w:before="0" w:after="0" w:line="240" w:lineRule="auto"/>
              <w:ind w:left="0"/>
              <w:jc w:val="center"/>
              <w:rPr>
                <w:sz w:val="28"/>
                <w:szCs w:val="28"/>
              </w:rPr>
            </w:pPr>
          </w:p>
        </w:tc>
      </w:tr>
      <w:tr w:rsidR="000304FE" w:rsidRPr="000304FE" w14:paraId="19F0BD84" w14:textId="77777777" w:rsidTr="000304FE">
        <w:trPr>
          <w:trHeight w:val="182"/>
        </w:trPr>
        <w:tc>
          <w:tcPr>
            <w:tcW w:w="40" w:type="dxa"/>
            <w:tcBorders>
              <w:right w:val="single" w:sz="8" w:space="0" w:color="auto"/>
            </w:tcBorders>
          </w:tcPr>
          <w:p w14:paraId="4C72575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98D8650"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5667F82" w14:textId="77777777" w:rsidR="000304FE" w:rsidRPr="00376E49" w:rsidRDefault="000304FE" w:rsidP="000304FE">
            <w:pPr>
              <w:spacing w:before="0" w:after="0" w:line="182" w:lineRule="exact"/>
              <w:ind w:left="0"/>
              <w:jc w:val="center"/>
              <w:rPr>
                <w:sz w:val="28"/>
                <w:szCs w:val="28"/>
              </w:rPr>
            </w:pPr>
          </w:p>
        </w:tc>
        <w:tc>
          <w:tcPr>
            <w:tcW w:w="6300" w:type="dxa"/>
            <w:vMerge/>
            <w:tcBorders>
              <w:right w:val="single" w:sz="8" w:space="0" w:color="auto"/>
            </w:tcBorders>
          </w:tcPr>
          <w:p w14:paraId="68366CE6" w14:textId="77777777" w:rsidR="000304FE" w:rsidRPr="00376E49" w:rsidRDefault="000304FE" w:rsidP="000304FE">
            <w:pPr>
              <w:spacing w:before="0" w:after="0" w:line="240" w:lineRule="auto"/>
              <w:ind w:left="0"/>
              <w:jc w:val="center"/>
              <w:rPr>
                <w:sz w:val="28"/>
                <w:szCs w:val="28"/>
              </w:rPr>
            </w:pPr>
          </w:p>
        </w:tc>
        <w:tc>
          <w:tcPr>
            <w:tcW w:w="30" w:type="dxa"/>
          </w:tcPr>
          <w:p w14:paraId="0AFCA91F" w14:textId="77777777" w:rsidR="000304FE" w:rsidRPr="00376E49" w:rsidRDefault="000304FE" w:rsidP="000304FE">
            <w:pPr>
              <w:spacing w:before="0" w:after="0" w:line="240" w:lineRule="auto"/>
              <w:ind w:left="0"/>
              <w:jc w:val="center"/>
              <w:rPr>
                <w:sz w:val="28"/>
                <w:szCs w:val="28"/>
              </w:rPr>
            </w:pPr>
          </w:p>
        </w:tc>
      </w:tr>
      <w:tr w:rsidR="000304FE" w:rsidRPr="000304FE" w14:paraId="0C71DF3E" w14:textId="77777777" w:rsidTr="000304FE">
        <w:trPr>
          <w:trHeight w:val="178"/>
        </w:trPr>
        <w:tc>
          <w:tcPr>
            <w:tcW w:w="40" w:type="dxa"/>
            <w:tcBorders>
              <w:right w:val="single" w:sz="8" w:space="0" w:color="auto"/>
            </w:tcBorders>
          </w:tcPr>
          <w:p w14:paraId="43A32DB8"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61DD198"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0FEA7A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6473BAE4" w14:textId="77777777" w:rsidR="000304FE" w:rsidRPr="00376E49" w:rsidRDefault="000304FE" w:rsidP="000304FE">
            <w:pPr>
              <w:spacing w:before="0" w:after="0" w:line="240" w:lineRule="auto"/>
              <w:ind w:left="0"/>
              <w:jc w:val="center"/>
              <w:rPr>
                <w:sz w:val="28"/>
                <w:szCs w:val="28"/>
              </w:rPr>
            </w:pPr>
          </w:p>
        </w:tc>
        <w:tc>
          <w:tcPr>
            <w:tcW w:w="30" w:type="dxa"/>
          </w:tcPr>
          <w:p w14:paraId="46D5A042" w14:textId="77777777" w:rsidR="000304FE" w:rsidRPr="00376E49" w:rsidRDefault="000304FE" w:rsidP="000304FE">
            <w:pPr>
              <w:spacing w:before="0" w:after="0" w:line="240" w:lineRule="auto"/>
              <w:ind w:left="0"/>
              <w:jc w:val="center"/>
              <w:rPr>
                <w:sz w:val="28"/>
                <w:szCs w:val="28"/>
              </w:rPr>
            </w:pPr>
          </w:p>
        </w:tc>
      </w:tr>
      <w:tr w:rsidR="000304FE" w:rsidRPr="000304FE" w14:paraId="41912E7B" w14:textId="77777777" w:rsidTr="000304FE">
        <w:trPr>
          <w:trHeight w:val="206"/>
        </w:trPr>
        <w:tc>
          <w:tcPr>
            <w:tcW w:w="40" w:type="dxa"/>
            <w:tcBorders>
              <w:right w:val="single" w:sz="8" w:space="0" w:color="auto"/>
            </w:tcBorders>
          </w:tcPr>
          <w:p w14:paraId="078E0A2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F27DEE4"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9ECC88"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2197969" w14:textId="77777777" w:rsidR="000304FE" w:rsidRPr="00376E49" w:rsidRDefault="000304FE" w:rsidP="000304FE">
            <w:pPr>
              <w:spacing w:before="0" w:after="0" w:line="240" w:lineRule="auto"/>
              <w:ind w:left="0"/>
              <w:jc w:val="center"/>
              <w:rPr>
                <w:sz w:val="28"/>
                <w:szCs w:val="28"/>
              </w:rPr>
            </w:pPr>
          </w:p>
        </w:tc>
        <w:tc>
          <w:tcPr>
            <w:tcW w:w="30" w:type="dxa"/>
          </w:tcPr>
          <w:p w14:paraId="3653A296" w14:textId="77777777" w:rsidR="000304FE" w:rsidRPr="00376E49" w:rsidRDefault="000304FE" w:rsidP="000304FE">
            <w:pPr>
              <w:spacing w:before="0" w:after="0" w:line="240" w:lineRule="auto"/>
              <w:ind w:left="0"/>
              <w:jc w:val="center"/>
              <w:rPr>
                <w:sz w:val="28"/>
                <w:szCs w:val="28"/>
              </w:rPr>
            </w:pPr>
          </w:p>
        </w:tc>
      </w:tr>
      <w:tr w:rsidR="000304FE" w:rsidRPr="000304FE" w14:paraId="50446F0F" w14:textId="77777777" w:rsidTr="000304FE">
        <w:trPr>
          <w:trHeight w:val="164"/>
        </w:trPr>
        <w:tc>
          <w:tcPr>
            <w:tcW w:w="40" w:type="dxa"/>
            <w:tcBorders>
              <w:right w:val="single" w:sz="8" w:space="0" w:color="auto"/>
            </w:tcBorders>
          </w:tcPr>
          <w:p w14:paraId="79B1044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6FE826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CDD2BBE"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0BE3E3B4" w14:textId="77777777" w:rsidR="000304FE" w:rsidRPr="00376E49" w:rsidRDefault="000304FE" w:rsidP="000304FE">
            <w:pPr>
              <w:spacing w:before="0" w:after="0" w:line="240" w:lineRule="auto"/>
              <w:ind w:left="0"/>
              <w:jc w:val="center"/>
              <w:rPr>
                <w:sz w:val="28"/>
                <w:szCs w:val="28"/>
              </w:rPr>
            </w:pPr>
          </w:p>
        </w:tc>
        <w:tc>
          <w:tcPr>
            <w:tcW w:w="30" w:type="dxa"/>
          </w:tcPr>
          <w:p w14:paraId="40A33566" w14:textId="77777777" w:rsidR="000304FE" w:rsidRPr="00376E49" w:rsidRDefault="000304FE" w:rsidP="000304FE">
            <w:pPr>
              <w:spacing w:before="0" w:after="0" w:line="240" w:lineRule="auto"/>
              <w:ind w:left="0"/>
              <w:jc w:val="center"/>
              <w:rPr>
                <w:sz w:val="28"/>
                <w:szCs w:val="28"/>
              </w:rPr>
            </w:pPr>
          </w:p>
        </w:tc>
      </w:tr>
      <w:tr w:rsidR="000304FE" w:rsidRPr="000304FE" w14:paraId="1F50511B" w14:textId="77777777" w:rsidTr="000304FE">
        <w:trPr>
          <w:trHeight w:val="215"/>
        </w:trPr>
        <w:tc>
          <w:tcPr>
            <w:tcW w:w="40" w:type="dxa"/>
            <w:tcBorders>
              <w:right w:val="single" w:sz="8" w:space="0" w:color="auto"/>
            </w:tcBorders>
          </w:tcPr>
          <w:p w14:paraId="6C65669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91DAE63" w14:textId="77777777" w:rsidR="000304FE" w:rsidRPr="00376E49" w:rsidRDefault="000304FE" w:rsidP="000304FE">
            <w:pPr>
              <w:spacing w:before="0" w:after="0" w:line="240" w:lineRule="auto"/>
              <w:ind w:left="0"/>
              <w:jc w:val="center"/>
              <w:rPr>
                <w:sz w:val="28"/>
                <w:szCs w:val="28"/>
              </w:rPr>
            </w:pPr>
            <w:r w:rsidRPr="00376E49">
              <w:rPr>
                <w:sz w:val="28"/>
                <w:szCs w:val="28"/>
              </w:rPr>
              <w:t>Nov. 30, 2011</w:t>
            </w:r>
          </w:p>
        </w:tc>
        <w:tc>
          <w:tcPr>
            <w:tcW w:w="2430" w:type="dxa"/>
            <w:vMerge w:val="restart"/>
            <w:tcBorders>
              <w:right w:val="single" w:sz="8" w:space="0" w:color="auto"/>
            </w:tcBorders>
          </w:tcPr>
          <w:p w14:paraId="52B7C56F"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F1E1960" w14:textId="5BD588F6" w:rsidR="000304FE" w:rsidRPr="00376E49" w:rsidRDefault="000304FE" w:rsidP="000304FE">
            <w:pPr>
              <w:spacing w:before="0" w:after="0" w:line="240" w:lineRule="auto"/>
              <w:ind w:left="0"/>
              <w:jc w:val="center"/>
              <w:rPr>
                <w:sz w:val="28"/>
                <w:szCs w:val="28"/>
              </w:rPr>
            </w:pPr>
            <w:r w:rsidRPr="00376E49">
              <w:rPr>
                <w:sz w:val="28"/>
                <w:szCs w:val="28"/>
              </w:rPr>
              <w:t>The Environmental department issues its second public</w:t>
            </w:r>
            <w:r w:rsidRPr="000304FE">
              <w:rPr>
                <w:sz w:val="28"/>
                <w:szCs w:val="28"/>
              </w:rPr>
              <w:t xml:space="preserve"> </w:t>
            </w:r>
            <w:r w:rsidRPr="00376E49">
              <w:rPr>
                <w:sz w:val="28"/>
                <w:szCs w:val="28"/>
              </w:rPr>
              <w:t>status list of</w:t>
            </w:r>
            <w:r w:rsidRPr="000304FE">
              <w:rPr>
                <w:sz w:val="28"/>
                <w:szCs w:val="28"/>
              </w:rPr>
              <w:t xml:space="preserve"> </w:t>
            </w:r>
            <w:r w:rsidRPr="00376E49">
              <w:rPr>
                <w:sz w:val="28"/>
                <w:szCs w:val="28"/>
              </w:rPr>
              <w:t xml:space="preserve">lead-acid </w:t>
            </w:r>
            <w:r w:rsidR="00B74017" w:rsidRPr="00376E49">
              <w:rPr>
                <w:sz w:val="28"/>
                <w:szCs w:val="28"/>
              </w:rPr>
              <w:t>battery enterprises</w:t>
            </w:r>
            <w:r w:rsidRPr="00376E49">
              <w:rPr>
                <w:sz w:val="28"/>
                <w:szCs w:val="28"/>
              </w:rPr>
              <w:t xml:space="preserve"> and recycled lead enterprises.</w:t>
            </w:r>
          </w:p>
        </w:tc>
        <w:tc>
          <w:tcPr>
            <w:tcW w:w="30" w:type="dxa"/>
          </w:tcPr>
          <w:p w14:paraId="70C060D9" w14:textId="77777777" w:rsidR="000304FE" w:rsidRPr="00376E49" w:rsidRDefault="000304FE" w:rsidP="000304FE">
            <w:pPr>
              <w:spacing w:before="0" w:after="0" w:line="240" w:lineRule="auto"/>
              <w:ind w:left="0"/>
              <w:jc w:val="center"/>
              <w:rPr>
                <w:sz w:val="28"/>
                <w:szCs w:val="28"/>
              </w:rPr>
            </w:pPr>
          </w:p>
        </w:tc>
      </w:tr>
      <w:tr w:rsidR="000304FE" w:rsidRPr="000304FE" w14:paraId="1B4D8FB0" w14:textId="77777777" w:rsidTr="000304FE">
        <w:trPr>
          <w:trHeight w:val="206"/>
        </w:trPr>
        <w:tc>
          <w:tcPr>
            <w:tcW w:w="40" w:type="dxa"/>
            <w:tcBorders>
              <w:right w:val="single" w:sz="8" w:space="0" w:color="auto"/>
            </w:tcBorders>
          </w:tcPr>
          <w:p w14:paraId="67443E6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1B5EE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751450B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769F219" w14:textId="77777777" w:rsidR="000304FE" w:rsidRPr="00376E49" w:rsidRDefault="000304FE" w:rsidP="000304FE">
            <w:pPr>
              <w:spacing w:before="0" w:after="0" w:line="240" w:lineRule="auto"/>
              <w:ind w:left="0"/>
              <w:jc w:val="center"/>
              <w:rPr>
                <w:sz w:val="28"/>
                <w:szCs w:val="28"/>
              </w:rPr>
            </w:pPr>
          </w:p>
        </w:tc>
        <w:tc>
          <w:tcPr>
            <w:tcW w:w="30" w:type="dxa"/>
          </w:tcPr>
          <w:p w14:paraId="26796CBF" w14:textId="77777777" w:rsidR="000304FE" w:rsidRPr="00376E49" w:rsidRDefault="000304FE" w:rsidP="000304FE">
            <w:pPr>
              <w:spacing w:before="0" w:after="0" w:line="240" w:lineRule="auto"/>
              <w:ind w:left="0"/>
              <w:jc w:val="center"/>
              <w:rPr>
                <w:sz w:val="28"/>
                <w:szCs w:val="28"/>
              </w:rPr>
            </w:pPr>
          </w:p>
        </w:tc>
      </w:tr>
      <w:tr w:rsidR="000304FE" w:rsidRPr="000304FE" w14:paraId="792ECD86" w14:textId="77777777" w:rsidTr="000304FE">
        <w:trPr>
          <w:trHeight w:val="48"/>
        </w:trPr>
        <w:tc>
          <w:tcPr>
            <w:tcW w:w="40" w:type="dxa"/>
            <w:tcBorders>
              <w:right w:val="single" w:sz="8" w:space="0" w:color="auto"/>
            </w:tcBorders>
          </w:tcPr>
          <w:p w14:paraId="098E248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D1C6E31"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6BC202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A2A1D2E" w14:textId="77777777" w:rsidR="000304FE" w:rsidRPr="00376E49" w:rsidRDefault="000304FE" w:rsidP="000304FE">
            <w:pPr>
              <w:spacing w:before="0" w:after="0" w:line="240" w:lineRule="auto"/>
              <w:ind w:left="0"/>
              <w:jc w:val="center"/>
              <w:rPr>
                <w:sz w:val="28"/>
                <w:szCs w:val="28"/>
              </w:rPr>
            </w:pPr>
          </w:p>
        </w:tc>
        <w:tc>
          <w:tcPr>
            <w:tcW w:w="30" w:type="dxa"/>
          </w:tcPr>
          <w:p w14:paraId="6CAE6392" w14:textId="77777777" w:rsidR="000304FE" w:rsidRPr="00376E49" w:rsidRDefault="000304FE" w:rsidP="000304FE">
            <w:pPr>
              <w:spacing w:before="0" w:after="0" w:line="240" w:lineRule="auto"/>
              <w:ind w:left="0"/>
              <w:jc w:val="center"/>
              <w:rPr>
                <w:sz w:val="28"/>
                <w:szCs w:val="28"/>
              </w:rPr>
            </w:pPr>
          </w:p>
        </w:tc>
      </w:tr>
      <w:tr w:rsidR="000304FE" w:rsidRPr="000304FE" w14:paraId="17580796" w14:textId="77777777" w:rsidTr="000304FE">
        <w:trPr>
          <w:trHeight w:val="215"/>
        </w:trPr>
        <w:tc>
          <w:tcPr>
            <w:tcW w:w="40" w:type="dxa"/>
            <w:tcBorders>
              <w:right w:val="single" w:sz="8" w:space="0" w:color="auto"/>
            </w:tcBorders>
          </w:tcPr>
          <w:p w14:paraId="138F86B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2EF545" w14:textId="77777777" w:rsidR="000304FE" w:rsidRPr="00376E49" w:rsidRDefault="000304FE" w:rsidP="000304FE">
            <w:pPr>
              <w:spacing w:before="0" w:after="0" w:line="240" w:lineRule="auto"/>
              <w:ind w:left="0"/>
              <w:jc w:val="center"/>
              <w:rPr>
                <w:sz w:val="28"/>
                <w:szCs w:val="28"/>
              </w:rPr>
            </w:pPr>
            <w:r w:rsidRPr="00376E49">
              <w:rPr>
                <w:sz w:val="28"/>
                <w:szCs w:val="28"/>
              </w:rPr>
              <w:t>Dec. 2011</w:t>
            </w:r>
          </w:p>
        </w:tc>
        <w:tc>
          <w:tcPr>
            <w:tcW w:w="2430" w:type="dxa"/>
            <w:tcBorders>
              <w:right w:val="single" w:sz="8" w:space="0" w:color="auto"/>
            </w:tcBorders>
          </w:tcPr>
          <w:p w14:paraId="1883F7B0" w14:textId="77777777" w:rsidR="000304FE" w:rsidRPr="00376E49" w:rsidRDefault="000304FE" w:rsidP="000304FE">
            <w:pPr>
              <w:spacing w:before="0" w:after="0" w:line="240" w:lineRule="auto"/>
              <w:ind w:left="0"/>
              <w:jc w:val="center"/>
              <w:rPr>
                <w:sz w:val="28"/>
                <w:szCs w:val="28"/>
              </w:rPr>
            </w:pPr>
            <w:r w:rsidRPr="00376E49">
              <w:rPr>
                <w:w w:val="99"/>
                <w:sz w:val="28"/>
                <w:szCs w:val="28"/>
              </w:rPr>
              <w:t>Ministry of Health</w:t>
            </w:r>
          </w:p>
        </w:tc>
        <w:tc>
          <w:tcPr>
            <w:tcW w:w="6300" w:type="dxa"/>
            <w:vMerge w:val="restart"/>
            <w:tcBorders>
              <w:right w:val="single" w:sz="8" w:space="0" w:color="auto"/>
            </w:tcBorders>
          </w:tcPr>
          <w:p w14:paraId="19C1E771" w14:textId="77777777" w:rsidR="000304FE" w:rsidRPr="00376E49" w:rsidRDefault="000304FE" w:rsidP="000304FE">
            <w:pPr>
              <w:spacing w:before="0" w:after="0" w:line="240" w:lineRule="auto"/>
              <w:ind w:left="0"/>
              <w:jc w:val="center"/>
              <w:rPr>
                <w:sz w:val="28"/>
                <w:szCs w:val="28"/>
              </w:rPr>
            </w:pPr>
            <w:r w:rsidRPr="00376E49">
              <w:rPr>
                <w:sz w:val="28"/>
                <w:szCs w:val="28"/>
              </w:rPr>
              <w:t>Formulates an occupational health standard for the lead-acid battery</w:t>
            </w:r>
            <w:r w:rsidRPr="000304FE">
              <w:rPr>
                <w:sz w:val="28"/>
                <w:szCs w:val="28"/>
              </w:rPr>
              <w:t xml:space="preserve"> </w:t>
            </w:r>
            <w:r w:rsidRPr="00376E49">
              <w:rPr>
                <w:w w:val="99"/>
                <w:sz w:val="28"/>
                <w:szCs w:val="28"/>
              </w:rPr>
              <w:t>industry.</w:t>
            </w:r>
          </w:p>
        </w:tc>
        <w:tc>
          <w:tcPr>
            <w:tcW w:w="30" w:type="dxa"/>
          </w:tcPr>
          <w:p w14:paraId="3ED89EFC" w14:textId="77777777" w:rsidR="000304FE" w:rsidRPr="00376E49" w:rsidRDefault="000304FE" w:rsidP="000304FE">
            <w:pPr>
              <w:spacing w:before="0" w:after="0" w:line="240" w:lineRule="auto"/>
              <w:ind w:left="0"/>
              <w:jc w:val="center"/>
              <w:rPr>
                <w:sz w:val="28"/>
                <w:szCs w:val="28"/>
              </w:rPr>
            </w:pPr>
          </w:p>
        </w:tc>
      </w:tr>
      <w:tr w:rsidR="000304FE" w:rsidRPr="000304FE" w14:paraId="0924D5B7" w14:textId="77777777" w:rsidTr="000304FE">
        <w:trPr>
          <w:trHeight w:val="206"/>
        </w:trPr>
        <w:tc>
          <w:tcPr>
            <w:tcW w:w="40" w:type="dxa"/>
            <w:tcBorders>
              <w:right w:val="single" w:sz="8" w:space="0" w:color="auto"/>
            </w:tcBorders>
          </w:tcPr>
          <w:p w14:paraId="2727B76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B3767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4D52FE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19B042F" w14:textId="77777777" w:rsidR="000304FE" w:rsidRPr="00376E49" w:rsidRDefault="000304FE" w:rsidP="000304FE">
            <w:pPr>
              <w:spacing w:before="0" w:after="0" w:line="240" w:lineRule="auto"/>
              <w:ind w:left="0"/>
              <w:jc w:val="center"/>
              <w:rPr>
                <w:sz w:val="28"/>
                <w:szCs w:val="28"/>
              </w:rPr>
            </w:pPr>
          </w:p>
        </w:tc>
        <w:tc>
          <w:tcPr>
            <w:tcW w:w="30" w:type="dxa"/>
          </w:tcPr>
          <w:p w14:paraId="62FC6E6A" w14:textId="77777777" w:rsidR="000304FE" w:rsidRPr="00376E49" w:rsidRDefault="000304FE" w:rsidP="000304FE">
            <w:pPr>
              <w:spacing w:before="0" w:after="0" w:line="240" w:lineRule="auto"/>
              <w:ind w:left="0"/>
              <w:jc w:val="center"/>
              <w:rPr>
                <w:sz w:val="28"/>
                <w:szCs w:val="28"/>
              </w:rPr>
            </w:pPr>
          </w:p>
        </w:tc>
      </w:tr>
      <w:tr w:rsidR="000304FE" w:rsidRPr="000304FE" w14:paraId="63D2EBB6" w14:textId="77777777" w:rsidTr="000304FE">
        <w:trPr>
          <w:trHeight w:val="48"/>
        </w:trPr>
        <w:tc>
          <w:tcPr>
            <w:tcW w:w="40" w:type="dxa"/>
            <w:tcBorders>
              <w:right w:val="single" w:sz="8" w:space="0" w:color="auto"/>
            </w:tcBorders>
          </w:tcPr>
          <w:p w14:paraId="652794F6"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A8A862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F491F0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338CE86" w14:textId="77777777" w:rsidR="000304FE" w:rsidRPr="00376E49" w:rsidRDefault="000304FE" w:rsidP="000304FE">
            <w:pPr>
              <w:spacing w:before="0" w:after="0" w:line="240" w:lineRule="auto"/>
              <w:ind w:left="0"/>
              <w:jc w:val="center"/>
              <w:rPr>
                <w:sz w:val="28"/>
                <w:szCs w:val="28"/>
              </w:rPr>
            </w:pPr>
          </w:p>
        </w:tc>
        <w:tc>
          <w:tcPr>
            <w:tcW w:w="30" w:type="dxa"/>
          </w:tcPr>
          <w:p w14:paraId="1557C951" w14:textId="77777777" w:rsidR="000304FE" w:rsidRPr="00376E49" w:rsidRDefault="000304FE" w:rsidP="000304FE">
            <w:pPr>
              <w:spacing w:before="0" w:after="0" w:line="240" w:lineRule="auto"/>
              <w:ind w:left="0"/>
              <w:jc w:val="center"/>
              <w:rPr>
                <w:sz w:val="28"/>
                <w:szCs w:val="28"/>
              </w:rPr>
            </w:pPr>
          </w:p>
        </w:tc>
      </w:tr>
      <w:tr w:rsidR="000304FE" w:rsidRPr="000304FE" w14:paraId="03339266" w14:textId="77777777" w:rsidTr="000304FE">
        <w:trPr>
          <w:trHeight w:val="215"/>
        </w:trPr>
        <w:tc>
          <w:tcPr>
            <w:tcW w:w="40" w:type="dxa"/>
            <w:tcBorders>
              <w:right w:val="single" w:sz="8" w:space="0" w:color="auto"/>
            </w:tcBorders>
          </w:tcPr>
          <w:p w14:paraId="2DA983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B1F072C" w14:textId="77777777" w:rsidR="000304FE" w:rsidRPr="00376E49" w:rsidRDefault="000304FE" w:rsidP="000304FE">
            <w:pPr>
              <w:spacing w:before="0" w:after="0" w:line="240" w:lineRule="auto"/>
              <w:ind w:left="0"/>
              <w:jc w:val="center"/>
              <w:rPr>
                <w:sz w:val="28"/>
                <w:szCs w:val="28"/>
              </w:rPr>
            </w:pPr>
            <w:r w:rsidRPr="00376E49">
              <w:rPr>
                <w:w w:val="99"/>
                <w:sz w:val="28"/>
                <w:szCs w:val="28"/>
              </w:rPr>
              <w:t>Mar. 1, 2012- Mar. 9, 2012</w:t>
            </w:r>
          </w:p>
        </w:tc>
        <w:tc>
          <w:tcPr>
            <w:tcW w:w="2430" w:type="dxa"/>
            <w:tcBorders>
              <w:right w:val="single" w:sz="8" w:space="0" w:color="auto"/>
            </w:tcBorders>
          </w:tcPr>
          <w:p w14:paraId="506319E5"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p>
        </w:tc>
        <w:tc>
          <w:tcPr>
            <w:tcW w:w="6300" w:type="dxa"/>
            <w:vMerge w:val="restart"/>
            <w:tcBorders>
              <w:right w:val="single" w:sz="8" w:space="0" w:color="auto"/>
            </w:tcBorders>
          </w:tcPr>
          <w:p w14:paraId="04E54A26" w14:textId="77777777" w:rsidR="000304FE" w:rsidRPr="00376E49" w:rsidRDefault="000304FE" w:rsidP="000304FE">
            <w:pPr>
              <w:spacing w:before="0" w:after="0" w:line="240" w:lineRule="auto"/>
              <w:ind w:left="0"/>
              <w:jc w:val="center"/>
              <w:rPr>
                <w:sz w:val="28"/>
                <w:szCs w:val="28"/>
              </w:rPr>
            </w:pPr>
            <w:r w:rsidRPr="00376E49">
              <w:rPr>
                <w:w w:val="99"/>
                <w:sz w:val="28"/>
                <w:szCs w:val="28"/>
              </w:rPr>
              <w:t>Issues its third public description of operating conditions for lead-</w:t>
            </w:r>
            <w:r w:rsidRPr="000304FE">
              <w:rPr>
                <w:w w:val="99"/>
                <w:sz w:val="28"/>
                <w:szCs w:val="28"/>
              </w:rPr>
              <w:t xml:space="preserve"> </w:t>
            </w:r>
            <w:r w:rsidRPr="00376E49">
              <w:rPr>
                <w:w w:val="99"/>
                <w:sz w:val="28"/>
                <w:szCs w:val="28"/>
              </w:rPr>
              <w:t>acid battery manufacturers.</w:t>
            </w:r>
          </w:p>
        </w:tc>
        <w:tc>
          <w:tcPr>
            <w:tcW w:w="30" w:type="dxa"/>
          </w:tcPr>
          <w:p w14:paraId="6B5A531E" w14:textId="77777777" w:rsidR="000304FE" w:rsidRPr="00376E49" w:rsidRDefault="000304FE" w:rsidP="000304FE">
            <w:pPr>
              <w:spacing w:before="0" w:after="0" w:line="240" w:lineRule="auto"/>
              <w:ind w:left="0"/>
              <w:jc w:val="center"/>
              <w:rPr>
                <w:sz w:val="28"/>
                <w:szCs w:val="28"/>
              </w:rPr>
            </w:pPr>
          </w:p>
        </w:tc>
      </w:tr>
      <w:tr w:rsidR="000304FE" w:rsidRPr="000304FE" w14:paraId="7BD476B0" w14:textId="77777777" w:rsidTr="000304FE">
        <w:trPr>
          <w:trHeight w:val="206"/>
        </w:trPr>
        <w:tc>
          <w:tcPr>
            <w:tcW w:w="40" w:type="dxa"/>
            <w:tcBorders>
              <w:right w:val="single" w:sz="8" w:space="0" w:color="auto"/>
            </w:tcBorders>
          </w:tcPr>
          <w:p w14:paraId="6C84072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012600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BFB7BDB" w14:textId="77777777" w:rsidR="000304FE" w:rsidRPr="00376E49" w:rsidRDefault="000304FE" w:rsidP="000304FE">
            <w:pPr>
              <w:spacing w:before="0" w:after="0" w:line="240" w:lineRule="auto"/>
              <w:ind w:left="0"/>
              <w:jc w:val="center"/>
              <w:rPr>
                <w:sz w:val="28"/>
                <w:szCs w:val="28"/>
              </w:rPr>
            </w:pPr>
            <w:r w:rsidRPr="00376E49">
              <w:rPr>
                <w:w w:val="99"/>
                <w:sz w:val="28"/>
                <w:szCs w:val="28"/>
              </w:rPr>
              <w:t>Technology, Environmental Department</w:t>
            </w:r>
          </w:p>
        </w:tc>
        <w:tc>
          <w:tcPr>
            <w:tcW w:w="6300" w:type="dxa"/>
            <w:vMerge/>
            <w:tcBorders>
              <w:right w:val="single" w:sz="8" w:space="0" w:color="auto"/>
            </w:tcBorders>
          </w:tcPr>
          <w:p w14:paraId="79CB760B" w14:textId="77777777" w:rsidR="000304FE" w:rsidRPr="00376E49" w:rsidRDefault="000304FE" w:rsidP="000304FE">
            <w:pPr>
              <w:spacing w:before="0" w:after="0" w:line="240" w:lineRule="auto"/>
              <w:ind w:left="0"/>
              <w:jc w:val="center"/>
              <w:rPr>
                <w:sz w:val="28"/>
                <w:szCs w:val="28"/>
              </w:rPr>
            </w:pPr>
          </w:p>
        </w:tc>
        <w:tc>
          <w:tcPr>
            <w:tcW w:w="30" w:type="dxa"/>
          </w:tcPr>
          <w:p w14:paraId="0D7C7D02" w14:textId="77777777" w:rsidR="000304FE" w:rsidRPr="00376E49" w:rsidRDefault="000304FE" w:rsidP="000304FE">
            <w:pPr>
              <w:spacing w:before="0" w:after="0" w:line="240" w:lineRule="auto"/>
              <w:ind w:left="0"/>
              <w:jc w:val="center"/>
              <w:rPr>
                <w:sz w:val="28"/>
                <w:szCs w:val="28"/>
              </w:rPr>
            </w:pPr>
          </w:p>
        </w:tc>
      </w:tr>
      <w:tr w:rsidR="000304FE" w:rsidRPr="000304FE" w14:paraId="65752CA5" w14:textId="77777777" w:rsidTr="000304FE">
        <w:trPr>
          <w:trHeight w:val="48"/>
        </w:trPr>
        <w:tc>
          <w:tcPr>
            <w:tcW w:w="40" w:type="dxa"/>
            <w:tcBorders>
              <w:right w:val="single" w:sz="8" w:space="0" w:color="auto"/>
            </w:tcBorders>
          </w:tcPr>
          <w:p w14:paraId="20DA2A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C94FF2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B0E0DD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5366080" w14:textId="77777777" w:rsidR="000304FE" w:rsidRPr="00376E49" w:rsidRDefault="000304FE" w:rsidP="000304FE">
            <w:pPr>
              <w:spacing w:before="0" w:after="0" w:line="240" w:lineRule="auto"/>
              <w:ind w:left="0"/>
              <w:jc w:val="center"/>
              <w:rPr>
                <w:sz w:val="28"/>
                <w:szCs w:val="28"/>
              </w:rPr>
            </w:pPr>
          </w:p>
        </w:tc>
        <w:tc>
          <w:tcPr>
            <w:tcW w:w="30" w:type="dxa"/>
          </w:tcPr>
          <w:p w14:paraId="2220F574" w14:textId="77777777" w:rsidR="000304FE" w:rsidRPr="00376E49" w:rsidRDefault="000304FE" w:rsidP="000304FE">
            <w:pPr>
              <w:spacing w:before="0" w:after="0" w:line="240" w:lineRule="auto"/>
              <w:ind w:left="0"/>
              <w:jc w:val="center"/>
              <w:rPr>
                <w:sz w:val="28"/>
                <w:szCs w:val="28"/>
              </w:rPr>
            </w:pPr>
          </w:p>
        </w:tc>
      </w:tr>
      <w:tr w:rsidR="000304FE" w:rsidRPr="000304FE" w14:paraId="388D4B16" w14:textId="77777777" w:rsidTr="000304FE">
        <w:trPr>
          <w:trHeight w:val="215"/>
        </w:trPr>
        <w:tc>
          <w:tcPr>
            <w:tcW w:w="40" w:type="dxa"/>
            <w:tcBorders>
              <w:right w:val="single" w:sz="8" w:space="0" w:color="auto"/>
            </w:tcBorders>
          </w:tcPr>
          <w:p w14:paraId="5B3E970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B3590C9" w14:textId="77777777" w:rsidR="000304FE" w:rsidRPr="00376E49" w:rsidRDefault="000304FE" w:rsidP="000304FE">
            <w:pPr>
              <w:spacing w:before="0" w:after="0" w:line="240" w:lineRule="auto"/>
              <w:ind w:left="0"/>
              <w:jc w:val="center"/>
              <w:rPr>
                <w:sz w:val="28"/>
                <w:szCs w:val="28"/>
              </w:rPr>
            </w:pPr>
            <w:r w:rsidRPr="00376E49">
              <w:rPr>
                <w:w w:val="99"/>
                <w:sz w:val="28"/>
                <w:szCs w:val="28"/>
              </w:rPr>
              <w:t>Mar. 19, 2012</w:t>
            </w:r>
          </w:p>
        </w:tc>
        <w:tc>
          <w:tcPr>
            <w:tcW w:w="2430" w:type="dxa"/>
            <w:tcBorders>
              <w:right w:val="single" w:sz="8" w:space="0" w:color="auto"/>
            </w:tcBorders>
          </w:tcPr>
          <w:p w14:paraId="2100384D"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07CAE2D" w14:textId="0B11EF77" w:rsidR="000304FE" w:rsidRPr="00376E49" w:rsidRDefault="000304FE" w:rsidP="000304FE">
            <w:pPr>
              <w:spacing w:before="0" w:after="0" w:line="240" w:lineRule="auto"/>
              <w:ind w:left="0"/>
              <w:jc w:val="center"/>
              <w:rPr>
                <w:sz w:val="28"/>
                <w:szCs w:val="28"/>
              </w:rPr>
            </w:pPr>
            <w:r w:rsidRPr="00376E49">
              <w:rPr>
                <w:w w:val="99"/>
                <w:sz w:val="28"/>
                <w:szCs w:val="28"/>
              </w:rPr>
              <w:t>Notice to conduct environmental inspections of lead-acid battery</w:t>
            </w:r>
            <w:r w:rsidRPr="000304FE">
              <w:rPr>
                <w:w w:val="99"/>
                <w:sz w:val="28"/>
                <w:szCs w:val="28"/>
              </w:rPr>
              <w:t xml:space="preserve"> </w:t>
            </w:r>
            <w:r w:rsidRPr="00376E49">
              <w:rPr>
                <w:w w:val="99"/>
                <w:sz w:val="28"/>
                <w:szCs w:val="28"/>
              </w:rPr>
              <w:t>enterprises and recycled lead enterprises: the</w:t>
            </w:r>
            <w:r w:rsidRPr="000304FE">
              <w:rPr>
                <w:w w:val="99"/>
                <w:sz w:val="28"/>
                <w:szCs w:val="28"/>
              </w:rPr>
              <w:t xml:space="preserve"> </w:t>
            </w:r>
            <w:r w:rsidRPr="00376E49">
              <w:rPr>
                <w:w w:val="99"/>
                <w:sz w:val="28"/>
                <w:szCs w:val="28"/>
              </w:rPr>
              <w:t>environmental inspection guide for lead-acid battery and recycled</w:t>
            </w:r>
            <w:r w:rsidRPr="000304FE">
              <w:rPr>
                <w:w w:val="99"/>
                <w:sz w:val="28"/>
                <w:szCs w:val="28"/>
              </w:rPr>
              <w:t xml:space="preserve"> </w:t>
            </w:r>
            <w:r w:rsidRPr="00376E49">
              <w:rPr>
                <w:w w:val="99"/>
                <w:sz w:val="28"/>
                <w:szCs w:val="28"/>
              </w:rPr>
              <w:t>lead enterprises.</w:t>
            </w:r>
          </w:p>
        </w:tc>
        <w:tc>
          <w:tcPr>
            <w:tcW w:w="30" w:type="dxa"/>
          </w:tcPr>
          <w:p w14:paraId="6A32C3C5" w14:textId="77777777" w:rsidR="000304FE" w:rsidRPr="00376E49" w:rsidRDefault="000304FE" w:rsidP="000304FE">
            <w:pPr>
              <w:spacing w:before="0" w:after="0" w:line="240" w:lineRule="auto"/>
              <w:ind w:left="0"/>
              <w:jc w:val="center"/>
              <w:rPr>
                <w:sz w:val="28"/>
                <w:szCs w:val="28"/>
              </w:rPr>
            </w:pPr>
          </w:p>
        </w:tc>
      </w:tr>
      <w:tr w:rsidR="000304FE" w:rsidRPr="000304FE" w14:paraId="45F23F2F" w14:textId="77777777" w:rsidTr="000304FE">
        <w:trPr>
          <w:trHeight w:val="182"/>
        </w:trPr>
        <w:tc>
          <w:tcPr>
            <w:tcW w:w="40" w:type="dxa"/>
            <w:tcBorders>
              <w:right w:val="single" w:sz="8" w:space="0" w:color="auto"/>
            </w:tcBorders>
          </w:tcPr>
          <w:p w14:paraId="1F8661C3"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161365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096F039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E9C374" w14:textId="77777777" w:rsidR="000304FE" w:rsidRPr="00376E49" w:rsidRDefault="000304FE" w:rsidP="000304FE">
            <w:pPr>
              <w:spacing w:before="0" w:after="0" w:line="240" w:lineRule="auto"/>
              <w:ind w:left="0"/>
              <w:jc w:val="center"/>
              <w:rPr>
                <w:sz w:val="28"/>
                <w:szCs w:val="28"/>
              </w:rPr>
            </w:pPr>
          </w:p>
        </w:tc>
        <w:tc>
          <w:tcPr>
            <w:tcW w:w="30" w:type="dxa"/>
          </w:tcPr>
          <w:p w14:paraId="5CFBE0F7" w14:textId="77777777" w:rsidR="000304FE" w:rsidRPr="00376E49" w:rsidRDefault="000304FE" w:rsidP="000304FE">
            <w:pPr>
              <w:spacing w:before="0" w:after="0" w:line="240" w:lineRule="auto"/>
              <w:ind w:left="0"/>
              <w:jc w:val="center"/>
              <w:rPr>
                <w:sz w:val="28"/>
                <w:szCs w:val="28"/>
              </w:rPr>
            </w:pPr>
          </w:p>
        </w:tc>
      </w:tr>
      <w:tr w:rsidR="000304FE" w:rsidRPr="000304FE" w14:paraId="2F5539DA" w14:textId="77777777" w:rsidTr="000304FE">
        <w:trPr>
          <w:trHeight w:val="178"/>
        </w:trPr>
        <w:tc>
          <w:tcPr>
            <w:tcW w:w="40" w:type="dxa"/>
            <w:tcBorders>
              <w:right w:val="single" w:sz="8" w:space="0" w:color="auto"/>
            </w:tcBorders>
          </w:tcPr>
          <w:p w14:paraId="796EBFE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8C49B8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98F0361"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E814D59" w14:textId="77777777" w:rsidR="000304FE" w:rsidRPr="00376E49" w:rsidRDefault="000304FE" w:rsidP="000304FE">
            <w:pPr>
              <w:spacing w:before="0" w:after="0" w:line="240" w:lineRule="auto"/>
              <w:ind w:left="0"/>
              <w:jc w:val="center"/>
              <w:rPr>
                <w:sz w:val="28"/>
                <w:szCs w:val="28"/>
              </w:rPr>
            </w:pPr>
          </w:p>
        </w:tc>
        <w:tc>
          <w:tcPr>
            <w:tcW w:w="30" w:type="dxa"/>
          </w:tcPr>
          <w:p w14:paraId="61811025" w14:textId="77777777" w:rsidR="000304FE" w:rsidRPr="00376E49" w:rsidRDefault="000304FE" w:rsidP="000304FE">
            <w:pPr>
              <w:spacing w:before="0" w:after="0" w:line="240" w:lineRule="auto"/>
              <w:ind w:left="0"/>
              <w:jc w:val="center"/>
              <w:rPr>
                <w:sz w:val="28"/>
                <w:szCs w:val="28"/>
              </w:rPr>
            </w:pPr>
          </w:p>
        </w:tc>
      </w:tr>
      <w:tr w:rsidR="000304FE" w:rsidRPr="000304FE" w14:paraId="6F62261A" w14:textId="77777777" w:rsidTr="000304FE">
        <w:trPr>
          <w:trHeight w:val="206"/>
        </w:trPr>
        <w:tc>
          <w:tcPr>
            <w:tcW w:w="40" w:type="dxa"/>
            <w:tcBorders>
              <w:right w:val="single" w:sz="8" w:space="0" w:color="auto"/>
            </w:tcBorders>
          </w:tcPr>
          <w:p w14:paraId="739934F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790C5B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FEA28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EADD7BB" w14:textId="77777777" w:rsidR="000304FE" w:rsidRPr="00376E49" w:rsidRDefault="000304FE" w:rsidP="000304FE">
            <w:pPr>
              <w:spacing w:before="0" w:after="0" w:line="240" w:lineRule="auto"/>
              <w:ind w:left="0"/>
              <w:jc w:val="center"/>
              <w:rPr>
                <w:sz w:val="28"/>
                <w:szCs w:val="28"/>
              </w:rPr>
            </w:pPr>
          </w:p>
        </w:tc>
        <w:tc>
          <w:tcPr>
            <w:tcW w:w="30" w:type="dxa"/>
          </w:tcPr>
          <w:p w14:paraId="5E39EDBC" w14:textId="77777777" w:rsidR="000304FE" w:rsidRPr="00376E49" w:rsidRDefault="000304FE" w:rsidP="000304FE">
            <w:pPr>
              <w:spacing w:before="0" w:after="0" w:line="240" w:lineRule="auto"/>
              <w:ind w:left="0"/>
              <w:jc w:val="center"/>
              <w:rPr>
                <w:sz w:val="28"/>
                <w:szCs w:val="28"/>
              </w:rPr>
            </w:pPr>
          </w:p>
        </w:tc>
      </w:tr>
      <w:tr w:rsidR="000304FE" w:rsidRPr="000304FE" w14:paraId="140E2866" w14:textId="77777777" w:rsidTr="000304FE">
        <w:trPr>
          <w:trHeight w:val="48"/>
        </w:trPr>
        <w:tc>
          <w:tcPr>
            <w:tcW w:w="40" w:type="dxa"/>
            <w:tcBorders>
              <w:right w:val="single" w:sz="8" w:space="0" w:color="auto"/>
            </w:tcBorders>
          </w:tcPr>
          <w:p w14:paraId="235CA75D"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48D4E43"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C00320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E8B767B" w14:textId="77777777" w:rsidR="000304FE" w:rsidRPr="00376E49" w:rsidRDefault="000304FE" w:rsidP="000304FE">
            <w:pPr>
              <w:spacing w:before="0" w:after="0" w:line="240" w:lineRule="auto"/>
              <w:ind w:left="0"/>
              <w:jc w:val="center"/>
              <w:rPr>
                <w:sz w:val="28"/>
                <w:szCs w:val="28"/>
              </w:rPr>
            </w:pPr>
          </w:p>
        </w:tc>
        <w:tc>
          <w:tcPr>
            <w:tcW w:w="30" w:type="dxa"/>
          </w:tcPr>
          <w:p w14:paraId="674D1AE8" w14:textId="77777777" w:rsidR="000304FE" w:rsidRPr="00376E49" w:rsidRDefault="000304FE" w:rsidP="000304FE">
            <w:pPr>
              <w:spacing w:before="0" w:after="0" w:line="240" w:lineRule="auto"/>
              <w:ind w:left="0"/>
              <w:jc w:val="center"/>
              <w:rPr>
                <w:sz w:val="28"/>
                <w:szCs w:val="28"/>
              </w:rPr>
            </w:pPr>
          </w:p>
        </w:tc>
      </w:tr>
      <w:tr w:rsidR="000304FE" w:rsidRPr="000304FE" w14:paraId="6BF64D84" w14:textId="77777777" w:rsidTr="000304FE">
        <w:trPr>
          <w:trHeight w:val="220"/>
        </w:trPr>
        <w:tc>
          <w:tcPr>
            <w:tcW w:w="40" w:type="dxa"/>
            <w:tcBorders>
              <w:right w:val="single" w:sz="8" w:space="0" w:color="auto"/>
            </w:tcBorders>
          </w:tcPr>
          <w:p w14:paraId="7E309D07" w14:textId="77777777" w:rsidR="000304FE" w:rsidRPr="00376E49" w:rsidRDefault="000304FE" w:rsidP="000304FE">
            <w:pPr>
              <w:spacing w:before="0" w:after="0" w:line="240" w:lineRule="auto"/>
              <w:ind w:left="0"/>
              <w:jc w:val="center"/>
              <w:rPr>
                <w:sz w:val="28"/>
                <w:szCs w:val="28"/>
              </w:rPr>
            </w:pPr>
          </w:p>
        </w:tc>
        <w:tc>
          <w:tcPr>
            <w:tcW w:w="1490" w:type="dxa"/>
            <w:vMerge w:val="restart"/>
            <w:tcBorders>
              <w:right w:val="single" w:sz="8" w:space="0" w:color="auto"/>
            </w:tcBorders>
          </w:tcPr>
          <w:p w14:paraId="2A051CCA" w14:textId="77777777" w:rsidR="000304FE" w:rsidRPr="00376E49" w:rsidRDefault="000304FE" w:rsidP="000304FE">
            <w:pPr>
              <w:spacing w:before="0" w:after="0" w:line="240" w:lineRule="auto"/>
              <w:ind w:left="0"/>
              <w:jc w:val="center"/>
              <w:rPr>
                <w:sz w:val="28"/>
                <w:szCs w:val="28"/>
              </w:rPr>
            </w:pPr>
            <w:r w:rsidRPr="00376E49">
              <w:rPr>
                <w:w w:val="98"/>
                <w:sz w:val="28"/>
                <w:szCs w:val="28"/>
              </w:rPr>
              <w:t>May 11, 2012</w:t>
            </w:r>
          </w:p>
        </w:tc>
        <w:tc>
          <w:tcPr>
            <w:tcW w:w="2430" w:type="dxa"/>
            <w:vMerge w:val="restart"/>
            <w:tcBorders>
              <w:right w:val="single" w:sz="8" w:space="0" w:color="auto"/>
            </w:tcBorders>
          </w:tcPr>
          <w:p w14:paraId="212E45FB"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w:t>
            </w:r>
            <w:r w:rsidRPr="000304FE">
              <w:rPr>
                <w:w w:val="99"/>
                <w:sz w:val="28"/>
                <w:szCs w:val="28"/>
              </w:rPr>
              <w:t xml:space="preserve"> </w:t>
            </w:r>
            <w:r w:rsidRPr="00376E49">
              <w:rPr>
                <w:w w:val="99"/>
                <w:sz w:val="28"/>
                <w:szCs w:val="28"/>
              </w:rPr>
              <w:t>Department</w:t>
            </w:r>
          </w:p>
        </w:tc>
        <w:tc>
          <w:tcPr>
            <w:tcW w:w="6300" w:type="dxa"/>
            <w:vMerge w:val="restart"/>
            <w:tcBorders>
              <w:right w:val="single" w:sz="8" w:space="0" w:color="auto"/>
            </w:tcBorders>
          </w:tcPr>
          <w:p w14:paraId="073F646F" w14:textId="77777777" w:rsidR="000304FE" w:rsidRPr="00376E49" w:rsidRDefault="000304FE" w:rsidP="000304FE">
            <w:pPr>
              <w:spacing w:before="0" w:after="0" w:line="240" w:lineRule="auto"/>
              <w:ind w:left="0"/>
              <w:jc w:val="center"/>
              <w:rPr>
                <w:sz w:val="28"/>
                <w:szCs w:val="28"/>
              </w:rPr>
            </w:pPr>
            <w:r w:rsidRPr="00376E49">
              <w:rPr>
                <w:sz w:val="28"/>
                <w:szCs w:val="28"/>
              </w:rPr>
              <w:t>The Ministry of Industry and Information Technology and the</w:t>
            </w:r>
            <w:r w:rsidRPr="000304FE">
              <w:rPr>
                <w:sz w:val="28"/>
                <w:szCs w:val="28"/>
              </w:rPr>
              <w:t xml:space="preserve"> </w:t>
            </w:r>
            <w:r w:rsidRPr="00376E49">
              <w:rPr>
                <w:w w:val="99"/>
                <w:sz w:val="28"/>
                <w:szCs w:val="28"/>
              </w:rPr>
              <w:t>Environmental Department issue new 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25FCBD49" w14:textId="77777777" w:rsidR="000304FE" w:rsidRPr="00376E49" w:rsidRDefault="000304FE" w:rsidP="000304FE">
            <w:pPr>
              <w:spacing w:before="0" w:after="0" w:line="240" w:lineRule="auto"/>
              <w:ind w:left="0"/>
              <w:jc w:val="center"/>
              <w:rPr>
                <w:sz w:val="28"/>
                <w:szCs w:val="28"/>
              </w:rPr>
            </w:pPr>
          </w:p>
        </w:tc>
      </w:tr>
      <w:tr w:rsidR="000304FE" w:rsidRPr="000304FE" w14:paraId="6E1CD599" w14:textId="77777777" w:rsidTr="000304FE">
        <w:trPr>
          <w:trHeight w:val="178"/>
        </w:trPr>
        <w:tc>
          <w:tcPr>
            <w:tcW w:w="40" w:type="dxa"/>
            <w:tcBorders>
              <w:right w:val="single" w:sz="8" w:space="0" w:color="auto"/>
            </w:tcBorders>
          </w:tcPr>
          <w:p w14:paraId="6308C36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623D296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5F6A05DE" w14:textId="77777777" w:rsidR="000304FE" w:rsidRPr="00376E49" w:rsidRDefault="000304FE" w:rsidP="000304FE">
            <w:pPr>
              <w:spacing w:before="0" w:after="0" w:line="178" w:lineRule="exact"/>
              <w:ind w:left="0"/>
              <w:jc w:val="center"/>
              <w:rPr>
                <w:sz w:val="28"/>
                <w:szCs w:val="28"/>
              </w:rPr>
            </w:pPr>
          </w:p>
        </w:tc>
        <w:tc>
          <w:tcPr>
            <w:tcW w:w="6300" w:type="dxa"/>
            <w:vMerge/>
            <w:tcBorders>
              <w:right w:val="single" w:sz="8" w:space="0" w:color="auto"/>
            </w:tcBorders>
          </w:tcPr>
          <w:p w14:paraId="0170115C" w14:textId="77777777" w:rsidR="000304FE" w:rsidRPr="00376E49" w:rsidRDefault="000304FE" w:rsidP="000304FE">
            <w:pPr>
              <w:spacing w:before="0" w:after="0" w:line="240" w:lineRule="auto"/>
              <w:ind w:left="0"/>
              <w:jc w:val="center"/>
              <w:rPr>
                <w:sz w:val="28"/>
                <w:szCs w:val="28"/>
              </w:rPr>
            </w:pPr>
          </w:p>
        </w:tc>
        <w:tc>
          <w:tcPr>
            <w:tcW w:w="30" w:type="dxa"/>
          </w:tcPr>
          <w:p w14:paraId="4356A5A0" w14:textId="77777777" w:rsidR="000304FE" w:rsidRPr="00376E49" w:rsidRDefault="000304FE" w:rsidP="000304FE">
            <w:pPr>
              <w:spacing w:before="0" w:after="0" w:line="240" w:lineRule="auto"/>
              <w:ind w:left="0"/>
              <w:jc w:val="center"/>
              <w:rPr>
                <w:sz w:val="28"/>
                <w:szCs w:val="28"/>
              </w:rPr>
            </w:pPr>
          </w:p>
        </w:tc>
      </w:tr>
      <w:tr w:rsidR="000304FE" w:rsidRPr="000304FE" w14:paraId="7CBB6AB6" w14:textId="77777777" w:rsidTr="000304FE">
        <w:trPr>
          <w:trHeight w:val="206"/>
        </w:trPr>
        <w:tc>
          <w:tcPr>
            <w:tcW w:w="40" w:type="dxa"/>
            <w:tcBorders>
              <w:right w:val="single" w:sz="8" w:space="0" w:color="auto"/>
            </w:tcBorders>
          </w:tcPr>
          <w:p w14:paraId="633B382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71E62DD2"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678C295"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1CD9A2F" w14:textId="77777777" w:rsidR="000304FE" w:rsidRPr="00376E49" w:rsidRDefault="000304FE" w:rsidP="000304FE">
            <w:pPr>
              <w:spacing w:before="0" w:after="0" w:line="240" w:lineRule="auto"/>
              <w:ind w:left="0"/>
              <w:jc w:val="center"/>
              <w:rPr>
                <w:sz w:val="28"/>
                <w:szCs w:val="28"/>
              </w:rPr>
            </w:pPr>
          </w:p>
        </w:tc>
        <w:tc>
          <w:tcPr>
            <w:tcW w:w="30" w:type="dxa"/>
          </w:tcPr>
          <w:p w14:paraId="47A0BE90" w14:textId="77777777" w:rsidR="000304FE" w:rsidRPr="00376E49" w:rsidRDefault="000304FE" w:rsidP="000304FE">
            <w:pPr>
              <w:spacing w:before="0" w:after="0" w:line="240" w:lineRule="auto"/>
              <w:ind w:left="0"/>
              <w:jc w:val="center"/>
              <w:rPr>
                <w:sz w:val="28"/>
                <w:szCs w:val="28"/>
              </w:rPr>
            </w:pPr>
          </w:p>
        </w:tc>
      </w:tr>
      <w:tr w:rsidR="000304FE" w:rsidRPr="000304FE" w14:paraId="59D0903D" w14:textId="77777777" w:rsidTr="000304FE">
        <w:trPr>
          <w:trHeight w:val="48"/>
        </w:trPr>
        <w:tc>
          <w:tcPr>
            <w:tcW w:w="40" w:type="dxa"/>
            <w:tcBorders>
              <w:right w:val="single" w:sz="8" w:space="0" w:color="auto"/>
            </w:tcBorders>
          </w:tcPr>
          <w:p w14:paraId="3CF9B523"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52A6E4A4"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679E5B1E"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411A6B2F" w14:textId="77777777" w:rsidR="000304FE" w:rsidRPr="00376E49" w:rsidRDefault="000304FE" w:rsidP="000304FE">
            <w:pPr>
              <w:spacing w:before="0" w:after="0" w:line="240" w:lineRule="auto"/>
              <w:ind w:left="0"/>
              <w:jc w:val="center"/>
              <w:rPr>
                <w:sz w:val="28"/>
                <w:szCs w:val="28"/>
              </w:rPr>
            </w:pPr>
          </w:p>
        </w:tc>
        <w:tc>
          <w:tcPr>
            <w:tcW w:w="30" w:type="dxa"/>
          </w:tcPr>
          <w:p w14:paraId="2D8EC962" w14:textId="77777777" w:rsidR="000304FE" w:rsidRPr="00376E49" w:rsidRDefault="000304FE" w:rsidP="000304FE">
            <w:pPr>
              <w:spacing w:before="0" w:after="0" w:line="240" w:lineRule="auto"/>
              <w:ind w:left="0"/>
              <w:jc w:val="center"/>
              <w:rPr>
                <w:sz w:val="28"/>
                <w:szCs w:val="28"/>
              </w:rPr>
            </w:pPr>
          </w:p>
        </w:tc>
      </w:tr>
      <w:tr w:rsidR="000304FE" w:rsidRPr="000304FE" w14:paraId="7B93C4FC" w14:textId="77777777" w:rsidTr="000304FE">
        <w:trPr>
          <w:trHeight w:val="48"/>
        </w:trPr>
        <w:tc>
          <w:tcPr>
            <w:tcW w:w="40" w:type="dxa"/>
            <w:tcBorders>
              <w:right w:val="single" w:sz="8" w:space="0" w:color="auto"/>
            </w:tcBorders>
          </w:tcPr>
          <w:p w14:paraId="313A539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5A6BDF9" w14:textId="77777777" w:rsidR="000304FE" w:rsidRPr="000304FE"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8D2D0AD" w14:textId="77777777" w:rsidR="000304FE" w:rsidRPr="000304FE"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A9C40CF" w14:textId="77777777" w:rsidR="000304FE" w:rsidRPr="000304FE" w:rsidRDefault="000304FE" w:rsidP="000304FE">
            <w:pPr>
              <w:spacing w:before="0" w:after="0" w:line="240" w:lineRule="auto"/>
              <w:ind w:left="0"/>
              <w:jc w:val="center"/>
              <w:rPr>
                <w:sz w:val="28"/>
                <w:szCs w:val="28"/>
              </w:rPr>
            </w:pPr>
          </w:p>
        </w:tc>
        <w:tc>
          <w:tcPr>
            <w:tcW w:w="30" w:type="dxa"/>
          </w:tcPr>
          <w:p w14:paraId="776F155F" w14:textId="77777777" w:rsidR="000304FE" w:rsidRPr="000304FE" w:rsidRDefault="000304FE" w:rsidP="000304FE">
            <w:pPr>
              <w:spacing w:before="0" w:after="0" w:line="240" w:lineRule="auto"/>
              <w:ind w:left="0"/>
              <w:jc w:val="center"/>
              <w:rPr>
                <w:sz w:val="28"/>
                <w:szCs w:val="28"/>
              </w:rPr>
            </w:pPr>
          </w:p>
        </w:tc>
      </w:tr>
      <w:tr w:rsidR="000304FE" w:rsidRPr="000304FE" w14:paraId="0F0F16A1" w14:textId="77777777" w:rsidTr="000304FE">
        <w:trPr>
          <w:trHeight w:val="48"/>
        </w:trPr>
        <w:tc>
          <w:tcPr>
            <w:tcW w:w="40" w:type="dxa"/>
            <w:tcBorders>
              <w:right w:val="single" w:sz="8" w:space="0" w:color="auto"/>
            </w:tcBorders>
          </w:tcPr>
          <w:p w14:paraId="6EF8F1E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651C95" w14:textId="77777777" w:rsidR="000304FE" w:rsidRPr="000304FE" w:rsidRDefault="000304FE" w:rsidP="000304FE">
            <w:pPr>
              <w:spacing w:before="0" w:after="0" w:line="240" w:lineRule="auto"/>
              <w:ind w:left="0"/>
              <w:jc w:val="center"/>
              <w:rPr>
                <w:sz w:val="28"/>
                <w:szCs w:val="28"/>
              </w:rPr>
            </w:pPr>
            <w:r w:rsidRPr="00376E49">
              <w:rPr>
                <w:w w:val="99"/>
                <w:sz w:val="28"/>
                <w:szCs w:val="28"/>
              </w:rPr>
              <w:t>Jun. 30, 2012</w:t>
            </w:r>
          </w:p>
        </w:tc>
        <w:tc>
          <w:tcPr>
            <w:tcW w:w="2430" w:type="dxa"/>
            <w:tcBorders>
              <w:bottom w:val="single" w:sz="8" w:space="0" w:color="auto"/>
              <w:right w:val="single" w:sz="8" w:space="0" w:color="auto"/>
            </w:tcBorders>
          </w:tcPr>
          <w:p w14:paraId="45066F19" w14:textId="77777777" w:rsidR="000304FE" w:rsidRPr="000304FE"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22E0EC4C"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department issues the third public status list of</w:t>
            </w:r>
            <w:r w:rsidRPr="000304FE">
              <w:rPr>
                <w:sz w:val="28"/>
                <w:szCs w:val="28"/>
              </w:rPr>
              <w:t xml:space="preserve"> </w:t>
            </w:r>
            <w:r w:rsidRPr="00376E49">
              <w:rPr>
                <w:w w:val="99"/>
                <w:sz w:val="28"/>
                <w:szCs w:val="28"/>
              </w:rPr>
              <w:t>lead-acid battery and recycled lead enterprises.</w:t>
            </w:r>
          </w:p>
        </w:tc>
        <w:tc>
          <w:tcPr>
            <w:tcW w:w="30" w:type="dxa"/>
          </w:tcPr>
          <w:p w14:paraId="29D5EDC3" w14:textId="77777777" w:rsidR="000304FE" w:rsidRPr="000304FE" w:rsidRDefault="000304FE" w:rsidP="000304FE">
            <w:pPr>
              <w:spacing w:before="0" w:after="0" w:line="240" w:lineRule="auto"/>
              <w:ind w:left="0"/>
              <w:jc w:val="center"/>
              <w:rPr>
                <w:sz w:val="28"/>
                <w:szCs w:val="28"/>
              </w:rPr>
            </w:pPr>
          </w:p>
        </w:tc>
      </w:tr>
      <w:tr w:rsidR="000304FE" w:rsidRPr="000304FE" w14:paraId="1574A54A" w14:textId="77777777" w:rsidTr="000304FE">
        <w:trPr>
          <w:trHeight w:val="48"/>
        </w:trPr>
        <w:tc>
          <w:tcPr>
            <w:tcW w:w="40" w:type="dxa"/>
            <w:tcBorders>
              <w:right w:val="single" w:sz="8" w:space="0" w:color="auto"/>
            </w:tcBorders>
          </w:tcPr>
          <w:p w14:paraId="50E3C83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D851337" w14:textId="77777777" w:rsidR="000304FE" w:rsidRPr="000304FE" w:rsidRDefault="000304FE" w:rsidP="000304FE">
            <w:pPr>
              <w:spacing w:before="0" w:after="0" w:line="240" w:lineRule="auto"/>
              <w:ind w:left="0"/>
              <w:jc w:val="center"/>
              <w:rPr>
                <w:sz w:val="28"/>
                <w:szCs w:val="28"/>
              </w:rPr>
            </w:pPr>
            <w:r w:rsidRPr="00376E49">
              <w:rPr>
                <w:w w:val="99"/>
                <w:sz w:val="28"/>
                <w:szCs w:val="28"/>
              </w:rPr>
              <w:t>Sep. 5, 2012</w:t>
            </w:r>
          </w:p>
        </w:tc>
        <w:tc>
          <w:tcPr>
            <w:tcW w:w="2430" w:type="dxa"/>
            <w:tcBorders>
              <w:bottom w:val="single" w:sz="8" w:space="0" w:color="auto"/>
              <w:right w:val="single" w:sz="8" w:space="0" w:color="auto"/>
            </w:tcBorders>
          </w:tcPr>
          <w:p w14:paraId="053EFD06"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5C7D9310" w14:textId="77777777" w:rsidR="000304FE" w:rsidRPr="000304FE" w:rsidRDefault="000304FE" w:rsidP="000304FE">
            <w:pPr>
              <w:spacing w:before="0" w:after="0" w:line="240" w:lineRule="auto"/>
              <w:ind w:left="0"/>
              <w:jc w:val="center"/>
              <w:rPr>
                <w:sz w:val="28"/>
                <w:szCs w:val="28"/>
              </w:rPr>
            </w:pPr>
            <w:r w:rsidRPr="00376E49">
              <w:rPr>
                <w:w w:val="99"/>
                <w:sz w:val="28"/>
                <w:szCs w:val="28"/>
              </w:rPr>
              <w:lastRenderedPageBreak/>
              <w:t>Technology, Environmental Department</w:t>
            </w:r>
          </w:p>
        </w:tc>
        <w:tc>
          <w:tcPr>
            <w:tcW w:w="6300" w:type="dxa"/>
            <w:tcBorders>
              <w:bottom w:val="single" w:sz="8" w:space="0" w:color="auto"/>
              <w:right w:val="single" w:sz="8" w:space="0" w:color="auto"/>
            </w:tcBorders>
          </w:tcPr>
          <w:p w14:paraId="587FBC61" w14:textId="77777777" w:rsidR="000304FE" w:rsidRPr="000304FE" w:rsidRDefault="000304FE" w:rsidP="000304FE">
            <w:pPr>
              <w:spacing w:before="0" w:after="0" w:line="240" w:lineRule="auto"/>
              <w:ind w:left="0"/>
              <w:jc w:val="center"/>
              <w:rPr>
                <w:sz w:val="28"/>
                <w:szCs w:val="28"/>
              </w:rPr>
            </w:pPr>
            <w:r w:rsidRPr="00376E49">
              <w:rPr>
                <w:sz w:val="28"/>
                <w:szCs w:val="28"/>
              </w:rPr>
              <w:lastRenderedPageBreak/>
              <w:t>The Ministry of Industry and Information Technology and the</w:t>
            </w:r>
            <w:r w:rsidRPr="000304FE">
              <w:rPr>
                <w:sz w:val="28"/>
                <w:szCs w:val="28"/>
              </w:rPr>
              <w:t xml:space="preserve"> </w:t>
            </w:r>
            <w:r w:rsidRPr="00376E49">
              <w:rPr>
                <w:w w:val="99"/>
                <w:sz w:val="28"/>
                <w:szCs w:val="28"/>
              </w:rPr>
              <w:t xml:space="preserve">Environmental Department issue new </w:t>
            </w:r>
            <w:r w:rsidRPr="00376E49">
              <w:rPr>
                <w:w w:val="99"/>
                <w:sz w:val="28"/>
                <w:szCs w:val="28"/>
              </w:rPr>
              <w:lastRenderedPageBreak/>
              <w:t>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376AC0D6" w14:textId="77777777" w:rsidR="000304FE" w:rsidRPr="000304FE" w:rsidRDefault="000304FE" w:rsidP="000304FE">
            <w:pPr>
              <w:spacing w:before="0" w:after="0" w:line="240" w:lineRule="auto"/>
              <w:ind w:left="0"/>
              <w:jc w:val="center"/>
              <w:rPr>
                <w:sz w:val="28"/>
                <w:szCs w:val="28"/>
              </w:rPr>
            </w:pPr>
          </w:p>
        </w:tc>
      </w:tr>
      <w:tr w:rsidR="000304FE" w:rsidRPr="000304FE" w14:paraId="0D3ACCD3" w14:textId="77777777" w:rsidTr="000304FE">
        <w:trPr>
          <w:trHeight w:val="48"/>
        </w:trPr>
        <w:tc>
          <w:tcPr>
            <w:tcW w:w="40" w:type="dxa"/>
            <w:tcBorders>
              <w:right w:val="single" w:sz="8" w:space="0" w:color="auto"/>
            </w:tcBorders>
          </w:tcPr>
          <w:p w14:paraId="36F5CFA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F2C870D" w14:textId="77777777" w:rsidR="000304FE" w:rsidRPr="000304FE" w:rsidRDefault="000304FE" w:rsidP="000304FE">
            <w:pPr>
              <w:spacing w:before="0" w:after="0" w:line="240" w:lineRule="auto"/>
              <w:ind w:left="0"/>
              <w:jc w:val="center"/>
              <w:rPr>
                <w:sz w:val="28"/>
                <w:szCs w:val="28"/>
              </w:rPr>
            </w:pPr>
            <w:r w:rsidRPr="00376E49">
              <w:rPr>
                <w:w w:val="99"/>
                <w:sz w:val="28"/>
                <w:szCs w:val="28"/>
              </w:rPr>
              <w:t>Sep. 21, 2012</w:t>
            </w:r>
          </w:p>
        </w:tc>
        <w:tc>
          <w:tcPr>
            <w:tcW w:w="2430" w:type="dxa"/>
            <w:tcBorders>
              <w:bottom w:val="single" w:sz="8" w:space="0" w:color="auto"/>
              <w:right w:val="single" w:sz="8" w:space="0" w:color="auto"/>
            </w:tcBorders>
          </w:tcPr>
          <w:p w14:paraId="3A45AC7B" w14:textId="77777777" w:rsidR="000304FE" w:rsidRPr="000304FE" w:rsidRDefault="000304FE" w:rsidP="000304FE">
            <w:pPr>
              <w:spacing w:before="0" w:after="0" w:line="240" w:lineRule="auto"/>
              <w:ind w:left="0"/>
              <w:jc w:val="center"/>
              <w:rPr>
                <w:sz w:val="28"/>
                <w:szCs w:val="28"/>
              </w:rPr>
            </w:pPr>
            <w:r w:rsidRPr="00376E49">
              <w:rPr>
                <w:w w:val="99"/>
                <w:sz w:val="28"/>
                <w:szCs w:val="28"/>
              </w:rPr>
              <w:t>Finance Department</w:t>
            </w:r>
          </w:p>
        </w:tc>
        <w:tc>
          <w:tcPr>
            <w:tcW w:w="6300" w:type="dxa"/>
            <w:tcBorders>
              <w:bottom w:val="single" w:sz="8" w:space="0" w:color="auto"/>
              <w:right w:val="single" w:sz="8" w:space="0" w:color="auto"/>
            </w:tcBorders>
          </w:tcPr>
          <w:p w14:paraId="1DF6AB59" w14:textId="77777777" w:rsidR="000304FE" w:rsidRPr="000304FE" w:rsidRDefault="000304FE" w:rsidP="000304FE">
            <w:pPr>
              <w:spacing w:before="0" w:after="0" w:line="240" w:lineRule="auto"/>
              <w:ind w:left="0"/>
              <w:jc w:val="center"/>
              <w:rPr>
                <w:sz w:val="28"/>
                <w:szCs w:val="28"/>
              </w:rPr>
            </w:pPr>
            <w:r w:rsidRPr="000304FE">
              <w:rPr>
                <w:w w:val="99"/>
                <w:sz w:val="28"/>
                <w:szCs w:val="28"/>
              </w:rPr>
              <w:t>In order to curb their environmental impact, the government levees a 5% battery consumption tax, which includes lead-acid batteries.</w:t>
            </w:r>
          </w:p>
        </w:tc>
        <w:tc>
          <w:tcPr>
            <w:tcW w:w="30" w:type="dxa"/>
          </w:tcPr>
          <w:p w14:paraId="1B1845CF" w14:textId="77777777" w:rsidR="000304FE" w:rsidRPr="000304FE" w:rsidRDefault="000304FE" w:rsidP="000304FE">
            <w:pPr>
              <w:spacing w:before="0" w:after="0" w:line="240" w:lineRule="auto"/>
              <w:ind w:left="0"/>
              <w:jc w:val="center"/>
              <w:rPr>
                <w:sz w:val="28"/>
                <w:szCs w:val="28"/>
              </w:rPr>
            </w:pPr>
          </w:p>
        </w:tc>
      </w:tr>
      <w:tr w:rsidR="000304FE" w:rsidRPr="000304FE" w14:paraId="0EB5D0A1" w14:textId="77777777" w:rsidTr="000304FE">
        <w:trPr>
          <w:trHeight w:val="48"/>
        </w:trPr>
        <w:tc>
          <w:tcPr>
            <w:tcW w:w="40" w:type="dxa"/>
            <w:tcBorders>
              <w:right w:val="single" w:sz="8" w:space="0" w:color="auto"/>
            </w:tcBorders>
          </w:tcPr>
          <w:p w14:paraId="23D07E1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081FE1E" w14:textId="77777777" w:rsidR="000304FE" w:rsidRPr="000304FE" w:rsidRDefault="000304FE" w:rsidP="000304FE">
            <w:pPr>
              <w:spacing w:before="0" w:after="0" w:line="240" w:lineRule="auto"/>
              <w:ind w:left="0"/>
              <w:jc w:val="center"/>
              <w:rPr>
                <w:w w:val="99"/>
                <w:sz w:val="28"/>
                <w:szCs w:val="28"/>
              </w:rPr>
            </w:pPr>
            <w:r w:rsidRPr="00376E49">
              <w:rPr>
                <w:sz w:val="28"/>
                <w:szCs w:val="28"/>
              </w:rPr>
              <w:t>Oct. 8, 2012</w:t>
            </w:r>
          </w:p>
        </w:tc>
        <w:tc>
          <w:tcPr>
            <w:tcW w:w="2430" w:type="dxa"/>
            <w:tcBorders>
              <w:bottom w:val="single" w:sz="8" w:space="0" w:color="auto"/>
              <w:right w:val="single" w:sz="8" w:space="0" w:color="auto"/>
            </w:tcBorders>
          </w:tcPr>
          <w:p w14:paraId="65FE7C7E" w14:textId="77777777" w:rsidR="000304FE" w:rsidRPr="000304FE" w:rsidRDefault="000304FE" w:rsidP="000304FE">
            <w:pPr>
              <w:spacing w:before="0" w:after="0" w:line="240" w:lineRule="auto"/>
              <w:ind w:left="0"/>
              <w:jc w:val="center"/>
              <w:rPr>
                <w:w w:val="99"/>
                <w:sz w:val="28"/>
                <w:szCs w:val="28"/>
              </w:rPr>
            </w:pPr>
            <w:r w:rsidRPr="00376E49">
              <w:rPr>
                <w:sz w:val="28"/>
                <w:szCs w:val="28"/>
              </w:rPr>
              <w:t>Environmental Department, National</w:t>
            </w:r>
            <w:r w:rsidRPr="000304FE">
              <w:rPr>
                <w:sz w:val="28"/>
                <w:szCs w:val="28"/>
              </w:rPr>
              <w:t xml:space="preserve"> </w:t>
            </w:r>
            <w:r w:rsidRPr="00376E49">
              <w:rPr>
                <w:w w:val="99"/>
                <w:sz w:val="28"/>
                <w:szCs w:val="28"/>
              </w:rPr>
              <w:t>Development and</w:t>
            </w:r>
            <w:r w:rsidRPr="000304FE">
              <w:rPr>
                <w:w w:val="99"/>
                <w:sz w:val="28"/>
                <w:szCs w:val="28"/>
              </w:rPr>
              <w:t xml:space="preserve"> </w:t>
            </w:r>
            <w:r w:rsidRPr="00376E49">
              <w:rPr>
                <w:w w:val="99"/>
                <w:sz w:val="28"/>
                <w:szCs w:val="28"/>
              </w:rPr>
              <w:t>Reform Commission,</w:t>
            </w:r>
            <w:r w:rsidRPr="000304FE">
              <w:rPr>
                <w:sz w:val="28"/>
                <w:szCs w:val="28"/>
              </w:rPr>
              <w:t xml:space="preserve"> </w:t>
            </w:r>
            <w:r w:rsidRPr="00376E49">
              <w:rPr>
                <w:sz w:val="28"/>
                <w:szCs w:val="28"/>
              </w:rPr>
              <w:t>Ministry of Industry</w:t>
            </w:r>
            <w:r w:rsidRPr="000304FE">
              <w:rPr>
                <w:sz w:val="28"/>
                <w:szCs w:val="28"/>
              </w:rPr>
              <w:t xml:space="preserve"> </w:t>
            </w:r>
            <w:r w:rsidRPr="00376E49">
              <w:rPr>
                <w:sz w:val="28"/>
                <w:szCs w:val="28"/>
              </w:rPr>
              <w:t>and Information</w:t>
            </w:r>
            <w:r w:rsidRPr="000304FE">
              <w:rPr>
                <w:sz w:val="28"/>
                <w:szCs w:val="28"/>
              </w:rPr>
              <w:t xml:space="preserve"> </w:t>
            </w:r>
            <w:r w:rsidRPr="00376E49">
              <w:rPr>
                <w:sz w:val="28"/>
                <w:szCs w:val="28"/>
              </w:rPr>
              <w:t>Technology, Ministry of Health</w:t>
            </w:r>
          </w:p>
        </w:tc>
        <w:tc>
          <w:tcPr>
            <w:tcW w:w="6300" w:type="dxa"/>
            <w:tcBorders>
              <w:bottom w:val="single" w:sz="8" w:space="0" w:color="auto"/>
              <w:right w:val="single" w:sz="8" w:space="0" w:color="auto"/>
            </w:tcBorders>
          </w:tcPr>
          <w:p w14:paraId="6EFAE56E" w14:textId="6053DC4A" w:rsidR="000304FE" w:rsidRPr="000304FE" w:rsidRDefault="000304FE" w:rsidP="000304FE">
            <w:pPr>
              <w:spacing w:before="0" w:after="0" w:line="240" w:lineRule="auto"/>
              <w:ind w:left="0"/>
              <w:jc w:val="center"/>
              <w:rPr>
                <w:w w:val="99"/>
                <w:sz w:val="28"/>
                <w:szCs w:val="28"/>
              </w:rPr>
            </w:pPr>
            <w:r w:rsidRPr="00376E49">
              <w:rPr>
                <w:sz w:val="28"/>
                <w:szCs w:val="28"/>
              </w:rPr>
              <w:t>Environment and Development, issues its HazardousWastes Control Program as part of the welfth</w:t>
            </w:r>
            <w:r w:rsidRPr="000304FE">
              <w:rPr>
                <w:sz w:val="28"/>
                <w:szCs w:val="28"/>
              </w:rPr>
              <w:t xml:space="preserve"> </w:t>
            </w:r>
            <w:r w:rsidRPr="00376E49">
              <w:rPr>
                <w:sz w:val="28"/>
                <w:szCs w:val="28"/>
              </w:rPr>
              <w:t xml:space="preserve">Five-Year </w:t>
            </w:r>
            <w:r w:rsidRPr="000304FE">
              <w:rPr>
                <w:sz w:val="28"/>
                <w:szCs w:val="28"/>
              </w:rPr>
              <w:t>Plan, which</w:t>
            </w:r>
            <w:r w:rsidRPr="00376E49">
              <w:rPr>
                <w:sz w:val="28"/>
                <w:szCs w:val="28"/>
              </w:rPr>
              <w:t xml:space="preserve"> involves construction of a</w:t>
            </w:r>
            <w:r w:rsidRPr="000304FE">
              <w:rPr>
                <w:sz w:val="28"/>
                <w:szCs w:val="28"/>
              </w:rPr>
              <w:t xml:space="preserve"> </w:t>
            </w:r>
            <w:r w:rsidRPr="00376E49">
              <w:rPr>
                <w:sz w:val="28"/>
                <w:szCs w:val="28"/>
              </w:rPr>
              <w:t xml:space="preserve">national recycling system for </w:t>
            </w:r>
            <w:r w:rsidR="00B74017" w:rsidRPr="00376E49">
              <w:rPr>
                <w:sz w:val="28"/>
                <w:szCs w:val="28"/>
              </w:rPr>
              <w:t>waste</w:t>
            </w:r>
            <w:r w:rsidR="00B74017" w:rsidRPr="000304FE">
              <w:rPr>
                <w:sz w:val="28"/>
                <w:szCs w:val="28"/>
              </w:rPr>
              <w:t xml:space="preserve"> lead</w:t>
            </w:r>
            <w:r w:rsidRPr="00376E49">
              <w:rPr>
                <w:sz w:val="28"/>
                <w:szCs w:val="28"/>
              </w:rPr>
              <w:t xml:space="preserve">-acid </w:t>
            </w:r>
            <w:proofErr w:type="gramStart"/>
            <w:r w:rsidRPr="00376E49">
              <w:rPr>
                <w:sz w:val="28"/>
                <w:szCs w:val="28"/>
              </w:rPr>
              <w:t xml:space="preserve">batteries </w:t>
            </w:r>
            <w:r w:rsidRPr="000304FE">
              <w:rPr>
                <w:sz w:val="28"/>
                <w:szCs w:val="28"/>
              </w:rPr>
              <w:t xml:space="preserve"> </w:t>
            </w:r>
            <w:r w:rsidRPr="00376E49">
              <w:rPr>
                <w:sz w:val="28"/>
                <w:szCs w:val="28"/>
              </w:rPr>
              <w:t>and</w:t>
            </w:r>
            <w:proofErr w:type="gramEnd"/>
            <w:r w:rsidRPr="00376E49">
              <w:rPr>
                <w:sz w:val="28"/>
                <w:szCs w:val="28"/>
              </w:rPr>
              <w:t xml:space="preserve"> the development of market regulations for</w:t>
            </w:r>
            <w:r w:rsidRPr="000304FE">
              <w:rPr>
                <w:sz w:val="28"/>
                <w:szCs w:val="28"/>
              </w:rPr>
              <w:t xml:space="preserve"> </w:t>
            </w:r>
            <w:r w:rsidRPr="00376E49">
              <w:rPr>
                <w:w w:val="98"/>
                <w:sz w:val="28"/>
                <w:szCs w:val="28"/>
              </w:rPr>
              <w:t>recycled</w:t>
            </w:r>
            <w:r w:rsidRPr="000304FE">
              <w:rPr>
                <w:w w:val="98"/>
                <w:sz w:val="28"/>
                <w:szCs w:val="28"/>
              </w:rPr>
              <w:t xml:space="preserve"> </w:t>
            </w:r>
            <w:r w:rsidRPr="00376E49">
              <w:rPr>
                <w:w w:val="98"/>
                <w:sz w:val="28"/>
                <w:szCs w:val="28"/>
              </w:rPr>
              <w:t>lead.</w:t>
            </w:r>
          </w:p>
        </w:tc>
        <w:tc>
          <w:tcPr>
            <w:tcW w:w="30" w:type="dxa"/>
          </w:tcPr>
          <w:p w14:paraId="2A40B03D" w14:textId="77777777" w:rsidR="000304FE" w:rsidRPr="000304FE" w:rsidRDefault="000304FE" w:rsidP="000304FE">
            <w:pPr>
              <w:spacing w:before="0" w:after="0" w:line="240" w:lineRule="auto"/>
              <w:ind w:left="0"/>
              <w:jc w:val="center"/>
              <w:rPr>
                <w:sz w:val="28"/>
                <w:szCs w:val="28"/>
              </w:rPr>
            </w:pPr>
          </w:p>
        </w:tc>
      </w:tr>
      <w:tr w:rsidR="000304FE" w:rsidRPr="000304FE" w14:paraId="1E7D59FA" w14:textId="77777777" w:rsidTr="000304FE">
        <w:trPr>
          <w:trHeight w:val="48"/>
        </w:trPr>
        <w:tc>
          <w:tcPr>
            <w:tcW w:w="40" w:type="dxa"/>
            <w:tcBorders>
              <w:right w:val="single" w:sz="8" w:space="0" w:color="auto"/>
            </w:tcBorders>
          </w:tcPr>
          <w:p w14:paraId="70117A5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9045BB" w14:textId="77777777" w:rsidR="000304FE" w:rsidRPr="000304FE" w:rsidRDefault="000304FE" w:rsidP="000304FE">
            <w:pPr>
              <w:spacing w:before="0" w:after="0" w:line="240" w:lineRule="auto"/>
              <w:ind w:left="0"/>
              <w:jc w:val="center"/>
              <w:rPr>
                <w:w w:val="99"/>
                <w:sz w:val="28"/>
                <w:szCs w:val="28"/>
              </w:rPr>
            </w:pPr>
            <w:r w:rsidRPr="00376E49">
              <w:rPr>
                <w:sz w:val="28"/>
                <w:szCs w:val="28"/>
              </w:rPr>
              <w:t>Nov. 8, 2012</w:t>
            </w:r>
          </w:p>
        </w:tc>
        <w:tc>
          <w:tcPr>
            <w:tcW w:w="2430" w:type="dxa"/>
            <w:tcBorders>
              <w:bottom w:val="single" w:sz="8" w:space="0" w:color="auto"/>
              <w:right w:val="single" w:sz="8" w:space="0" w:color="auto"/>
            </w:tcBorders>
          </w:tcPr>
          <w:p w14:paraId="5ED01230"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6F56B3EB"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The first batch of enterprises apply for material</w:t>
            </w:r>
            <w:r w:rsidRPr="000304FE">
              <w:rPr>
                <w:w w:val="99"/>
                <w:sz w:val="28"/>
                <w:szCs w:val="28"/>
              </w:rPr>
              <w:t xml:space="preserve"> </w:t>
            </w:r>
            <w:r w:rsidRPr="00376E49">
              <w:rPr>
                <w:w w:val="99"/>
                <w:sz w:val="28"/>
                <w:szCs w:val="28"/>
              </w:rPr>
              <w:t>verification; 17</w:t>
            </w:r>
            <w:r w:rsidRPr="000304FE">
              <w:rPr>
                <w:sz w:val="28"/>
                <w:szCs w:val="28"/>
              </w:rPr>
              <w:t xml:space="preserve"> </w:t>
            </w:r>
            <w:r w:rsidRPr="00376E49">
              <w:rPr>
                <w:w w:val="99"/>
                <w:sz w:val="28"/>
                <w:szCs w:val="28"/>
              </w:rPr>
              <w:t>enterprises apply as part of this first group.</w:t>
            </w:r>
          </w:p>
        </w:tc>
        <w:tc>
          <w:tcPr>
            <w:tcW w:w="30" w:type="dxa"/>
          </w:tcPr>
          <w:p w14:paraId="6C414191" w14:textId="77777777" w:rsidR="000304FE" w:rsidRPr="000304FE" w:rsidRDefault="000304FE" w:rsidP="000304FE">
            <w:pPr>
              <w:spacing w:before="0" w:after="0" w:line="240" w:lineRule="auto"/>
              <w:ind w:left="0"/>
              <w:jc w:val="center"/>
              <w:rPr>
                <w:sz w:val="28"/>
                <w:szCs w:val="28"/>
              </w:rPr>
            </w:pPr>
          </w:p>
        </w:tc>
      </w:tr>
      <w:tr w:rsidR="000304FE" w:rsidRPr="000304FE" w14:paraId="3007B473" w14:textId="77777777" w:rsidTr="000304FE">
        <w:trPr>
          <w:trHeight w:val="48"/>
        </w:trPr>
        <w:tc>
          <w:tcPr>
            <w:tcW w:w="40" w:type="dxa"/>
            <w:tcBorders>
              <w:right w:val="single" w:sz="8" w:space="0" w:color="auto"/>
            </w:tcBorders>
          </w:tcPr>
          <w:p w14:paraId="49F1A0D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5B51E58" w14:textId="77777777" w:rsidR="000304FE" w:rsidRPr="000304FE" w:rsidRDefault="000304FE" w:rsidP="000304FE">
            <w:pPr>
              <w:spacing w:before="0" w:after="0" w:line="240" w:lineRule="auto"/>
              <w:ind w:left="0"/>
              <w:jc w:val="center"/>
              <w:rPr>
                <w:w w:val="99"/>
                <w:sz w:val="28"/>
                <w:szCs w:val="28"/>
              </w:rPr>
            </w:pPr>
            <w:r w:rsidRPr="00376E49">
              <w:rPr>
                <w:sz w:val="28"/>
                <w:szCs w:val="28"/>
              </w:rPr>
              <w:t>Nov. 29, 2012</w:t>
            </w:r>
          </w:p>
        </w:tc>
        <w:tc>
          <w:tcPr>
            <w:tcW w:w="2430" w:type="dxa"/>
            <w:tcBorders>
              <w:bottom w:val="single" w:sz="8" w:space="0" w:color="auto"/>
              <w:right w:val="single" w:sz="8" w:space="0" w:color="auto"/>
            </w:tcBorders>
          </w:tcPr>
          <w:p w14:paraId="2059EA91" w14:textId="77777777" w:rsidR="000304FE" w:rsidRPr="000304FE" w:rsidRDefault="000304FE" w:rsidP="000304FE">
            <w:pPr>
              <w:spacing w:before="0" w:after="0" w:line="240" w:lineRule="auto"/>
              <w:ind w:left="0"/>
              <w:jc w:val="center"/>
              <w:rPr>
                <w:w w:val="99"/>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 Department</w:t>
            </w:r>
          </w:p>
        </w:tc>
        <w:tc>
          <w:tcPr>
            <w:tcW w:w="6300" w:type="dxa"/>
            <w:tcBorders>
              <w:bottom w:val="single" w:sz="8" w:space="0" w:color="auto"/>
              <w:right w:val="single" w:sz="8" w:space="0" w:color="auto"/>
            </w:tcBorders>
          </w:tcPr>
          <w:p w14:paraId="348872ED" w14:textId="771E1973" w:rsidR="000304FE" w:rsidRPr="000304FE" w:rsidRDefault="000304FE" w:rsidP="000304FE">
            <w:pPr>
              <w:spacing w:before="0" w:after="0" w:line="240" w:lineRule="auto"/>
              <w:ind w:left="0"/>
              <w:jc w:val="center"/>
              <w:rPr>
                <w:w w:val="99"/>
                <w:sz w:val="28"/>
                <w:szCs w:val="28"/>
              </w:rPr>
            </w:pPr>
            <w:r w:rsidRPr="00376E49">
              <w:rPr>
                <w:sz w:val="28"/>
                <w:szCs w:val="28"/>
              </w:rPr>
              <w:t>The Ministry of Industry and Information Technology</w:t>
            </w:r>
            <w:r w:rsidRPr="000304FE">
              <w:rPr>
                <w:sz w:val="28"/>
                <w:szCs w:val="28"/>
              </w:rPr>
              <w:t xml:space="preserve"> </w:t>
            </w:r>
            <w:r w:rsidRPr="00376E49">
              <w:rPr>
                <w:sz w:val="28"/>
                <w:szCs w:val="28"/>
              </w:rPr>
              <w:t>publishes</w:t>
            </w:r>
            <w:r w:rsidRPr="000304FE">
              <w:rPr>
                <w:sz w:val="28"/>
                <w:szCs w:val="28"/>
              </w:rPr>
              <w:t xml:space="preserve"> </w:t>
            </w:r>
            <w:r w:rsidRPr="00376E49">
              <w:rPr>
                <w:sz w:val="28"/>
                <w:szCs w:val="28"/>
              </w:rPr>
              <w:t>interim consumption management measures</w:t>
            </w:r>
            <w:r w:rsidRPr="000304FE">
              <w:rPr>
                <w:sz w:val="28"/>
                <w:szCs w:val="28"/>
              </w:rPr>
              <w:t xml:space="preserve"> </w:t>
            </w:r>
            <w:r w:rsidRPr="00376E49">
              <w:rPr>
                <w:sz w:val="28"/>
                <w:szCs w:val="28"/>
              </w:rPr>
              <w:t>for the</w:t>
            </w:r>
            <w:r w:rsidRPr="000304FE">
              <w:rPr>
                <w:sz w:val="28"/>
                <w:szCs w:val="28"/>
              </w:rPr>
              <w:t xml:space="preserve"> </w:t>
            </w:r>
            <w:r w:rsidRPr="00376E49">
              <w:rPr>
                <w:sz w:val="28"/>
                <w:szCs w:val="28"/>
              </w:rPr>
              <w:t>lead-acid battery</w:t>
            </w:r>
            <w:r w:rsidRPr="000304FE">
              <w:rPr>
                <w:sz w:val="28"/>
                <w:szCs w:val="28"/>
              </w:rPr>
              <w:t xml:space="preserve"> </w:t>
            </w:r>
            <w:r w:rsidRPr="00376E49">
              <w:rPr>
                <w:sz w:val="28"/>
                <w:szCs w:val="28"/>
              </w:rPr>
              <w:t>industry.</w:t>
            </w:r>
          </w:p>
        </w:tc>
        <w:tc>
          <w:tcPr>
            <w:tcW w:w="30" w:type="dxa"/>
          </w:tcPr>
          <w:p w14:paraId="71ADB50D" w14:textId="77777777" w:rsidR="000304FE" w:rsidRPr="000304FE" w:rsidRDefault="000304FE" w:rsidP="000304FE">
            <w:pPr>
              <w:spacing w:before="0" w:after="0" w:line="240" w:lineRule="auto"/>
              <w:ind w:left="0"/>
              <w:jc w:val="center"/>
              <w:rPr>
                <w:sz w:val="28"/>
                <w:szCs w:val="28"/>
              </w:rPr>
            </w:pPr>
          </w:p>
        </w:tc>
      </w:tr>
      <w:tr w:rsidR="000304FE" w:rsidRPr="000304FE" w14:paraId="6342F148" w14:textId="77777777" w:rsidTr="000304FE">
        <w:trPr>
          <w:trHeight w:val="48"/>
        </w:trPr>
        <w:tc>
          <w:tcPr>
            <w:tcW w:w="40" w:type="dxa"/>
            <w:tcBorders>
              <w:right w:val="single" w:sz="8" w:space="0" w:color="auto"/>
            </w:tcBorders>
          </w:tcPr>
          <w:p w14:paraId="32A27C04"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E7C6FEF" w14:textId="77777777" w:rsidR="000304FE" w:rsidRPr="000304FE" w:rsidRDefault="000304FE" w:rsidP="000304FE">
            <w:pPr>
              <w:spacing w:before="0" w:after="0" w:line="240" w:lineRule="auto"/>
              <w:ind w:left="0"/>
              <w:jc w:val="center"/>
              <w:rPr>
                <w:w w:val="99"/>
                <w:sz w:val="28"/>
                <w:szCs w:val="28"/>
              </w:rPr>
            </w:pPr>
            <w:r w:rsidRPr="00376E49">
              <w:rPr>
                <w:sz w:val="28"/>
                <w:szCs w:val="28"/>
              </w:rPr>
              <w:t>Nov. 30, 2012</w:t>
            </w:r>
          </w:p>
        </w:tc>
        <w:tc>
          <w:tcPr>
            <w:tcW w:w="2430" w:type="dxa"/>
            <w:tcBorders>
              <w:bottom w:val="single" w:sz="8" w:space="0" w:color="auto"/>
              <w:right w:val="single" w:sz="8" w:space="0" w:color="auto"/>
            </w:tcBorders>
          </w:tcPr>
          <w:p w14:paraId="26DEEC6E"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5121122D" w14:textId="77777777" w:rsidR="000304FE" w:rsidRPr="000304FE" w:rsidRDefault="000304FE" w:rsidP="000304FE">
            <w:pPr>
              <w:spacing w:before="0" w:after="0" w:line="240" w:lineRule="auto"/>
              <w:ind w:left="0"/>
              <w:jc w:val="center"/>
              <w:rPr>
                <w:w w:val="99"/>
                <w:sz w:val="28"/>
                <w:szCs w:val="28"/>
              </w:rPr>
            </w:pPr>
            <w:r w:rsidRPr="00376E49">
              <w:rPr>
                <w:sz w:val="28"/>
                <w:szCs w:val="28"/>
              </w:rPr>
              <w:t>The Environmental Department seeks advice concerning lead-acid</w:t>
            </w:r>
            <w:r w:rsidRPr="000304FE">
              <w:rPr>
                <w:sz w:val="28"/>
                <w:szCs w:val="28"/>
              </w:rPr>
              <w:t xml:space="preserve"> </w:t>
            </w:r>
            <w:r w:rsidRPr="00376E49">
              <w:rPr>
                <w:w w:val="99"/>
                <w:sz w:val="28"/>
                <w:szCs w:val="28"/>
              </w:rPr>
              <w:t>battery production and renewable pollution control techniques</w:t>
            </w:r>
            <w:r w:rsidRPr="000304FE">
              <w:rPr>
                <w:sz w:val="28"/>
                <w:szCs w:val="28"/>
              </w:rPr>
              <w:t xml:space="preserve"> </w:t>
            </w:r>
            <w:r w:rsidRPr="00376E49">
              <w:rPr>
                <w:w w:val="99"/>
                <w:sz w:val="28"/>
                <w:szCs w:val="28"/>
              </w:rPr>
              <w:t>(exposure drafts).</w:t>
            </w:r>
          </w:p>
        </w:tc>
        <w:tc>
          <w:tcPr>
            <w:tcW w:w="30" w:type="dxa"/>
          </w:tcPr>
          <w:p w14:paraId="7CC3167F" w14:textId="77777777" w:rsidR="000304FE" w:rsidRPr="000304FE" w:rsidRDefault="000304FE" w:rsidP="000304FE">
            <w:pPr>
              <w:spacing w:before="0" w:after="0" w:line="240" w:lineRule="auto"/>
              <w:ind w:left="0"/>
              <w:jc w:val="center"/>
              <w:rPr>
                <w:sz w:val="28"/>
                <w:szCs w:val="28"/>
              </w:rPr>
            </w:pPr>
          </w:p>
        </w:tc>
      </w:tr>
      <w:tr w:rsidR="000304FE" w:rsidRPr="000304FE" w14:paraId="59D94A65" w14:textId="77777777" w:rsidTr="000304FE">
        <w:trPr>
          <w:trHeight w:val="48"/>
        </w:trPr>
        <w:tc>
          <w:tcPr>
            <w:tcW w:w="40" w:type="dxa"/>
            <w:tcBorders>
              <w:right w:val="single" w:sz="8" w:space="0" w:color="auto"/>
            </w:tcBorders>
          </w:tcPr>
          <w:p w14:paraId="1A2F4DC5"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3C746A6" w14:textId="77777777" w:rsidR="000304FE" w:rsidRPr="000304FE" w:rsidRDefault="000304FE" w:rsidP="000304FE">
            <w:pPr>
              <w:spacing w:before="0" w:after="0" w:line="240" w:lineRule="auto"/>
              <w:ind w:left="0"/>
              <w:jc w:val="center"/>
              <w:rPr>
                <w:w w:val="99"/>
                <w:sz w:val="28"/>
                <w:szCs w:val="28"/>
              </w:rPr>
            </w:pPr>
            <w:r w:rsidRPr="000304FE">
              <w:rPr>
                <w:sz w:val="28"/>
                <w:szCs w:val="28"/>
              </w:rPr>
              <w:t>Nov. 30, 2012</w:t>
            </w:r>
          </w:p>
        </w:tc>
        <w:tc>
          <w:tcPr>
            <w:tcW w:w="2430" w:type="dxa"/>
            <w:tcBorders>
              <w:bottom w:val="single" w:sz="8" w:space="0" w:color="auto"/>
              <w:right w:val="single" w:sz="8" w:space="0" w:color="auto"/>
            </w:tcBorders>
          </w:tcPr>
          <w:p w14:paraId="2EEE1E1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0005B672"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issues the fourth iteration of its pubic</w:t>
            </w:r>
          </w:p>
          <w:p w14:paraId="7634F593" w14:textId="77777777" w:rsidR="000304FE" w:rsidRPr="000304FE" w:rsidRDefault="000304FE" w:rsidP="000304FE">
            <w:pPr>
              <w:spacing w:before="0" w:after="0" w:line="240" w:lineRule="auto"/>
              <w:ind w:left="0"/>
              <w:jc w:val="center"/>
              <w:rPr>
                <w:w w:val="99"/>
                <w:sz w:val="28"/>
                <w:szCs w:val="28"/>
              </w:rPr>
            </w:pPr>
            <w:r w:rsidRPr="000304FE">
              <w:rPr>
                <w:sz w:val="28"/>
                <w:szCs w:val="28"/>
              </w:rPr>
              <w:t>status list of lead-acid battery enterprises.</w:t>
            </w:r>
          </w:p>
        </w:tc>
        <w:tc>
          <w:tcPr>
            <w:tcW w:w="30" w:type="dxa"/>
          </w:tcPr>
          <w:p w14:paraId="68BDF127" w14:textId="77777777" w:rsidR="000304FE" w:rsidRPr="000304FE" w:rsidRDefault="000304FE" w:rsidP="000304FE">
            <w:pPr>
              <w:spacing w:before="0" w:after="0" w:line="240" w:lineRule="auto"/>
              <w:ind w:left="0"/>
              <w:jc w:val="center"/>
              <w:rPr>
                <w:sz w:val="28"/>
                <w:szCs w:val="28"/>
              </w:rPr>
            </w:pPr>
          </w:p>
        </w:tc>
      </w:tr>
      <w:tr w:rsidR="000304FE" w:rsidRPr="000304FE" w14:paraId="7FC3A7C8" w14:textId="77777777" w:rsidTr="000304FE">
        <w:trPr>
          <w:trHeight w:val="48"/>
        </w:trPr>
        <w:tc>
          <w:tcPr>
            <w:tcW w:w="40" w:type="dxa"/>
            <w:tcBorders>
              <w:right w:val="single" w:sz="8" w:space="0" w:color="auto"/>
            </w:tcBorders>
          </w:tcPr>
          <w:p w14:paraId="0007EDB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B385ED3" w14:textId="77777777" w:rsidR="000304FE" w:rsidRPr="000304FE" w:rsidRDefault="000304FE" w:rsidP="000304FE">
            <w:pPr>
              <w:spacing w:before="0" w:after="0" w:line="240" w:lineRule="auto"/>
              <w:ind w:left="0"/>
              <w:jc w:val="center"/>
              <w:rPr>
                <w:w w:val="99"/>
                <w:sz w:val="28"/>
                <w:szCs w:val="28"/>
              </w:rPr>
            </w:pPr>
            <w:r w:rsidRPr="000304FE">
              <w:rPr>
                <w:w w:val="97"/>
                <w:sz w:val="28"/>
                <w:szCs w:val="28"/>
              </w:rPr>
              <w:t>Jan. 2013</w:t>
            </w:r>
          </w:p>
        </w:tc>
        <w:tc>
          <w:tcPr>
            <w:tcW w:w="2430" w:type="dxa"/>
            <w:tcBorders>
              <w:bottom w:val="single" w:sz="8" w:space="0" w:color="auto"/>
              <w:right w:val="single" w:sz="8" w:space="0" w:color="auto"/>
            </w:tcBorders>
          </w:tcPr>
          <w:p w14:paraId="4C9AA57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3CA7B0E" w14:textId="77777777" w:rsidR="000304FE" w:rsidRPr="000304FE" w:rsidRDefault="000304FE" w:rsidP="000304FE">
            <w:pPr>
              <w:spacing w:before="0" w:after="0" w:line="240" w:lineRule="auto"/>
              <w:ind w:left="0"/>
              <w:jc w:val="center"/>
              <w:rPr>
                <w:sz w:val="28"/>
                <w:szCs w:val="28"/>
              </w:rPr>
            </w:pPr>
            <w:r w:rsidRPr="000304FE">
              <w:rPr>
                <w:sz w:val="28"/>
                <w:szCs w:val="28"/>
              </w:rPr>
              <w:t>Issues a public notice identifying the 12 lead-acid battery enterprises</w:t>
            </w:r>
          </w:p>
          <w:p w14:paraId="69DFA418" w14:textId="77777777" w:rsidR="000304FE" w:rsidRPr="000304FE" w:rsidRDefault="000304FE" w:rsidP="000304FE">
            <w:pPr>
              <w:spacing w:before="0" w:after="0" w:line="240" w:lineRule="auto"/>
              <w:ind w:left="0"/>
              <w:jc w:val="center"/>
              <w:rPr>
                <w:w w:val="99"/>
                <w:sz w:val="28"/>
                <w:szCs w:val="28"/>
              </w:rPr>
            </w:pPr>
            <w:r w:rsidRPr="000304FE">
              <w:rPr>
                <w:sz w:val="28"/>
                <w:szCs w:val="28"/>
              </w:rPr>
              <w:t>selected for the first batch of environmental inspections.</w:t>
            </w:r>
          </w:p>
        </w:tc>
        <w:tc>
          <w:tcPr>
            <w:tcW w:w="30" w:type="dxa"/>
          </w:tcPr>
          <w:p w14:paraId="43A72F05" w14:textId="77777777" w:rsidR="000304FE" w:rsidRPr="000304FE" w:rsidRDefault="000304FE" w:rsidP="000304FE">
            <w:pPr>
              <w:spacing w:before="0" w:after="0" w:line="240" w:lineRule="auto"/>
              <w:ind w:left="0"/>
              <w:jc w:val="center"/>
              <w:rPr>
                <w:sz w:val="28"/>
                <w:szCs w:val="28"/>
              </w:rPr>
            </w:pPr>
          </w:p>
        </w:tc>
      </w:tr>
      <w:tr w:rsidR="000304FE" w:rsidRPr="000304FE" w14:paraId="581FCE0E" w14:textId="77777777" w:rsidTr="000304FE">
        <w:trPr>
          <w:trHeight w:val="48"/>
        </w:trPr>
        <w:tc>
          <w:tcPr>
            <w:tcW w:w="40" w:type="dxa"/>
            <w:tcBorders>
              <w:right w:val="single" w:sz="8" w:space="0" w:color="auto"/>
            </w:tcBorders>
          </w:tcPr>
          <w:p w14:paraId="1008A31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66641F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12, 2013</w:t>
            </w:r>
          </w:p>
        </w:tc>
        <w:tc>
          <w:tcPr>
            <w:tcW w:w="2430" w:type="dxa"/>
            <w:tcBorders>
              <w:bottom w:val="single" w:sz="8" w:space="0" w:color="auto"/>
              <w:right w:val="single" w:sz="8" w:space="0" w:color="auto"/>
            </w:tcBorders>
          </w:tcPr>
          <w:p w14:paraId="0BFD5D93"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11FB96C3" w14:textId="77777777" w:rsidR="000304FE" w:rsidRPr="000304FE" w:rsidRDefault="000304FE" w:rsidP="000304FE">
            <w:pPr>
              <w:spacing w:before="0" w:after="0" w:line="240" w:lineRule="auto"/>
              <w:ind w:left="0"/>
              <w:jc w:val="center"/>
              <w:rPr>
                <w:sz w:val="28"/>
                <w:szCs w:val="28"/>
              </w:rPr>
            </w:pPr>
            <w:r w:rsidRPr="000304FE">
              <w:rPr>
                <w:w w:val="99"/>
                <w:sz w:val="28"/>
                <w:szCs w:val="28"/>
              </w:rPr>
              <w:t>Technology, Environmental Department,</w:t>
            </w:r>
          </w:p>
          <w:p w14:paraId="7BD37FD1"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Commerce Department, Development and</w:t>
            </w:r>
          </w:p>
          <w:p w14:paraId="7BDB71FA"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Reform Commission, Finance Department</w:t>
            </w:r>
          </w:p>
        </w:tc>
        <w:tc>
          <w:tcPr>
            <w:tcW w:w="6300" w:type="dxa"/>
            <w:tcBorders>
              <w:bottom w:val="single" w:sz="8" w:space="0" w:color="auto"/>
              <w:right w:val="single" w:sz="8" w:space="0" w:color="auto"/>
            </w:tcBorders>
          </w:tcPr>
          <w:p w14:paraId="2CB08A2B"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The Ministry of Industry and Information Technology issues an</w:t>
            </w:r>
          </w:p>
          <w:p w14:paraId="0BB16153" w14:textId="38946AFB" w:rsidR="000304FE" w:rsidRPr="000304FE" w:rsidRDefault="000304FE" w:rsidP="000304FE">
            <w:pPr>
              <w:spacing w:before="0" w:after="0" w:line="240" w:lineRule="auto"/>
              <w:ind w:left="0"/>
              <w:jc w:val="center"/>
              <w:rPr>
                <w:sz w:val="28"/>
                <w:szCs w:val="28"/>
              </w:rPr>
            </w:pPr>
            <w:r w:rsidRPr="000304FE">
              <w:rPr>
                <w:w w:val="99"/>
                <w:sz w:val="28"/>
                <w:szCs w:val="28"/>
              </w:rPr>
              <w:t xml:space="preserve">Opinion concerning lead-acid </w:t>
            </w:r>
            <w:r w:rsidR="00B74017" w:rsidRPr="000304FE">
              <w:rPr>
                <w:w w:val="99"/>
                <w:sz w:val="28"/>
                <w:szCs w:val="28"/>
              </w:rPr>
              <w:t>battery industry</w:t>
            </w:r>
            <w:r w:rsidRPr="000304FE">
              <w:rPr>
                <w:w w:val="99"/>
                <w:sz w:val="28"/>
                <w:szCs w:val="28"/>
              </w:rPr>
              <w:t xml:space="preserve"> and recycled lead</w:t>
            </w:r>
          </w:p>
          <w:p w14:paraId="2EEF6E7E" w14:textId="5CCB1A8D" w:rsidR="000304FE" w:rsidRPr="000304FE" w:rsidRDefault="000304FE" w:rsidP="000304FE">
            <w:pPr>
              <w:spacing w:before="0" w:after="0" w:line="240" w:lineRule="auto"/>
              <w:ind w:left="0"/>
              <w:jc w:val="center"/>
              <w:rPr>
                <w:w w:val="99"/>
                <w:sz w:val="28"/>
                <w:szCs w:val="28"/>
              </w:rPr>
            </w:pPr>
            <w:r w:rsidRPr="000304FE">
              <w:rPr>
                <w:w w:val="99"/>
                <w:sz w:val="28"/>
                <w:szCs w:val="28"/>
              </w:rPr>
              <w:t>industry development promotion</w:t>
            </w:r>
            <w:r w:rsidR="00B74017">
              <w:rPr>
                <w:w w:val="99"/>
                <w:sz w:val="28"/>
                <w:szCs w:val="28"/>
              </w:rPr>
              <w:t>.</w:t>
            </w:r>
          </w:p>
        </w:tc>
        <w:tc>
          <w:tcPr>
            <w:tcW w:w="30" w:type="dxa"/>
          </w:tcPr>
          <w:p w14:paraId="326E9A3C" w14:textId="77777777" w:rsidR="000304FE" w:rsidRPr="000304FE" w:rsidRDefault="000304FE" w:rsidP="000304FE">
            <w:pPr>
              <w:spacing w:before="0" w:after="0" w:line="240" w:lineRule="auto"/>
              <w:ind w:left="0"/>
              <w:jc w:val="center"/>
              <w:rPr>
                <w:sz w:val="28"/>
                <w:szCs w:val="28"/>
              </w:rPr>
            </w:pPr>
          </w:p>
        </w:tc>
      </w:tr>
      <w:tr w:rsidR="000304FE" w:rsidRPr="000304FE" w14:paraId="796EB305" w14:textId="77777777" w:rsidTr="000304FE">
        <w:trPr>
          <w:trHeight w:val="48"/>
        </w:trPr>
        <w:tc>
          <w:tcPr>
            <w:tcW w:w="40" w:type="dxa"/>
            <w:tcBorders>
              <w:right w:val="single" w:sz="8" w:space="0" w:color="auto"/>
            </w:tcBorders>
          </w:tcPr>
          <w:p w14:paraId="5730DC4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87E9C68"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16, 2013</w:t>
            </w:r>
          </w:p>
        </w:tc>
        <w:tc>
          <w:tcPr>
            <w:tcW w:w="2430" w:type="dxa"/>
            <w:tcBorders>
              <w:bottom w:val="single" w:sz="8" w:space="0" w:color="auto"/>
              <w:right w:val="single" w:sz="8" w:space="0" w:color="auto"/>
            </w:tcBorders>
          </w:tcPr>
          <w:p w14:paraId="7C42FFBE"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315A248B" w14:textId="77777777" w:rsidR="000304FE" w:rsidRPr="000304FE" w:rsidRDefault="000304FE" w:rsidP="000304FE">
            <w:pPr>
              <w:spacing w:before="0" w:after="0" w:line="240" w:lineRule="auto"/>
              <w:ind w:left="0"/>
              <w:jc w:val="center"/>
              <w:rPr>
                <w:sz w:val="28"/>
                <w:szCs w:val="28"/>
              </w:rPr>
            </w:pPr>
            <w:r w:rsidRPr="000304FE">
              <w:rPr>
                <w:w w:val="99"/>
                <w:sz w:val="28"/>
                <w:szCs w:val="28"/>
              </w:rPr>
              <w:t>94 enterprises apply for material verification in the second batch of</w:t>
            </w:r>
          </w:p>
          <w:p w14:paraId="6A38C08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inspections.</w:t>
            </w:r>
          </w:p>
        </w:tc>
        <w:tc>
          <w:tcPr>
            <w:tcW w:w="30" w:type="dxa"/>
          </w:tcPr>
          <w:p w14:paraId="1E3F3205" w14:textId="77777777" w:rsidR="000304FE" w:rsidRPr="000304FE" w:rsidRDefault="000304FE" w:rsidP="000304FE">
            <w:pPr>
              <w:spacing w:before="0" w:after="0" w:line="240" w:lineRule="auto"/>
              <w:ind w:left="0"/>
              <w:jc w:val="center"/>
              <w:rPr>
                <w:sz w:val="28"/>
                <w:szCs w:val="28"/>
              </w:rPr>
            </w:pPr>
          </w:p>
        </w:tc>
      </w:tr>
      <w:tr w:rsidR="000304FE" w:rsidRPr="000304FE" w14:paraId="7EA529D4" w14:textId="77777777" w:rsidTr="000304FE">
        <w:trPr>
          <w:trHeight w:val="48"/>
        </w:trPr>
        <w:tc>
          <w:tcPr>
            <w:tcW w:w="40" w:type="dxa"/>
            <w:tcBorders>
              <w:right w:val="single" w:sz="8" w:space="0" w:color="auto"/>
            </w:tcBorders>
          </w:tcPr>
          <w:p w14:paraId="26D6B26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587600E" w14:textId="77777777" w:rsidR="000304FE" w:rsidRPr="000304FE" w:rsidRDefault="000304FE" w:rsidP="000304FE">
            <w:pPr>
              <w:spacing w:before="0" w:after="0" w:line="240" w:lineRule="auto"/>
              <w:ind w:left="0"/>
              <w:jc w:val="center"/>
              <w:rPr>
                <w:w w:val="99"/>
                <w:sz w:val="28"/>
                <w:szCs w:val="28"/>
              </w:rPr>
            </w:pPr>
            <w:r w:rsidRPr="000304FE">
              <w:rPr>
                <w:w w:val="98"/>
                <w:sz w:val="28"/>
                <w:szCs w:val="28"/>
              </w:rPr>
              <w:t>Apr. 16, 2013</w:t>
            </w:r>
          </w:p>
        </w:tc>
        <w:tc>
          <w:tcPr>
            <w:tcW w:w="2430" w:type="dxa"/>
            <w:tcBorders>
              <w:bottom w:val="single" w:sz="8" w:space="0" w:color="auto"/>
              <w:right w:val="single" w:sz="8" w:space="0" w:color="auto"/>
            </w:tcBorders>
          </w:tcPr>
          <w:p w14:paraId="057CC0DF"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1DFFDEF0"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publicly announces that ten of the</w:t>
            </w:r>
          </w:p>
          <w:p w14:paraId="7C18724D" w14:textId="77777777" w:rsidR="000304FE" w:rsidRPr="000304FE" w:rsidRDefault="000304FE" w:rsidP="000304FE">
            <w:pPr>
              <w:spacing w:before="0" w:after="0" w:line="240" w:lineRule="auto"/>
              <w:ind w:left="0"/>
              <w:jc w:val="center"/>
              <w:rPr>
                <w:sz w:val="28"/>
                <w:szCs w:val="28"/>
              </w:rPr>
            </w:pPr>
            <w:r w:rsidRPr="000304FE">
              <w:rPr>
                <w:w w:val="99"/>
                <w:sz w:val="28"/>
                <w:szCs w:val="28"/>
              </w:rPr>
              <w:t>lead-acid battery enterprises from the first batch of enterprises have</w:t>
            </w:r>
          </w:p>
          <w:p w14:paraId="50E6015D"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completed their environmental inspection.</w:t>
            </w:r>
          </w:p>
        </w:tc>
        <w:tc>
          <w:tcPr>
            <w:tcW w:w="30" w:type="dxa"/>
          </w:tcPr>
          <w:p w14:paraId="22CF1D56" w14:textId="77777777" w:rsidR="000304FE" w:rsidRPr="000304FE" w:rsidRDefault="000304FE" w:rsidP="000304FE">
            <w:pPr>
              <w:spacing w:before="0" w:after="0" w:line="240" w:lineRule="auto"/>
              <w:ind w:left="0"/>
              <w:jc w:val="center"/>
              <w:rPr>
                <w:sz w:val="28"/>
                <w:szCs w:val="28"/>
              </w:rPr>
            </w:pPr>
          </w:p>
        </w:tc>
      </w:tr>
      <w:tr w:rsidR="000304FE" w:rsidRPr="000304FE" w14:paraId="63F5C2C4" w14:textId="77777777" w:rsidTr="000304FE">
        <w:trPr>
          <w:trHeight w:val="48"/>
        </w:trPr>
        <w:tc>
          <w:tcPr>
            <w:tcW w:w="40" w:type="dxa"/>
            <w:tcBorders>
              <w:right w:val="single" w:sz="8" w:space="0" w:color="auto"/>
            </w:tcBorders>
          </w:tcPr>
          <w:p w14:paraId="2142B60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74F23A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Jun. 30, 2013</w:t>
            </w:r>
          </w:p>
        </w:tc>
        <w:tc>
          <w:tcPr>
            <w:tcW w:w="2430" w:type="dxa"/>
            <w:tcBorders>
              <w:bottom w:val="single" w:sz="8" w:space="0" w:color="auto"/>
              <w:right w:val="single" w:sz="8" w:space="0" w:color="auto"/>
            </w:tcBorders>
          </w:tcPr>
          <w:p w14:paraId="5217C57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74FE389E" w14:textId="77777777" w:rsidR="000304FE" w:rsidRPr="000304FE" w:rsidRDefault="000304FE" w:rsidP="000304FE">
            <w:pPr>
              <w:spacing w:before="0" w:after="0" w:line="240" w:lineRule="auto"/>
              <w:ind w:left="0"/>
              <w:jc w:val="center"/>
              <w:rPr>
                <w:sz w:val="28"/>
                <w:szCs w:val="28"/>
              </w:rPr>
            </w:pPr>
            <w:r w:rsidRPr="000304FE">
              <w:rPr>
                <w:sz w:val="28"/>
                <w:szCs w:val="28"/>
              </w:rPr>
              <w:t>The Environmental Department issues its fifth pubic status list of</w:t>
            </w:r>
          </w:p>
          <w:p w14:paraId="57CF0AE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lead-acid battery enterprises.</w:t>
            </w:r>
          </w:p>
        </w:tc>
        <w:tc>
          <w:tcPr>
            <w:tcW w:w="30" w:type="dxa"/>
          </w:tcPr>
          <w:p w14:paraId="3CE2CD96" w14:textId="77777777" w:rsidR="000304FE" w:rsidRPr="000304FE" w:rsidRDefault="000304FE" w:rsidP="000304FE">
            <w:pPr>
              <w:spacing w:before="0" w:after="0" w:line="240" w:lineRule="auto"/>
              <w:ind w:left="0"/>
              <w:jc w:val="center"/>
              <w:rPr>
                <w:sz w:val="28"/>
                <w:szCs w:val="28"/>
              </w:rPr>
            </w:pPr>
          </w:p>
        </w:tc>
      </w:tr>
      <w:tr w:rsidR="000304FE" w:rsidRPr="000304FE" w14:paraId="6E657025" w14:textId="77777777" w:rsidTr="000304FE">
        <w:trPr>
          <w:trHeight w:val="48"/>
        </w:trPr>
        <w:tc>
          <w:tcPr>
            <w:tcW w:w="40" w:type="dxa"/>
            <w:tcBorders>
              <w:right w:val="single" w:sz="8" w:space="0" w:color="auto"/>
            </w:tcBorders>
          </w:tcPr>
          <w:p w14:paraId="663DB9C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0D3307" w14:textId="77777777" w:rsidR="000304FE" w:rsidRPr="000304FE" w:rsidRDefault="000304FE" w:rsidP="000304FE">
            <w:pPr>
              <w:spacing w:before="0" w:after="0" w:line="240" w:lineRule="auto"/>
              <w:ind w:left="0"/>
              <w:jc w:val="center"/>
              <w:rPr>
                <w:w w:val="99"/>
                <w:sz w:val="28"/>
                <w:szCs w:val="28"/>
              </w:rPr>
            </w:pPr>
            <w:r w:rsidRPr="000304FE">
              <w:rPr>
                <w:sz w:val="28"/>
                <w:szCs w:val="28"/>
              </w:rPr>
              <w:t>Nov. 20, 2013</w:t>
            </w:r>
          </w:p>
        </w:tc>
        <w:tc>
          <w:tcPr>
            <w:tcW w:w="2430" w:type="dxa"/>
            <w:tcBorders>
              <w:bottom w:val="single" w:sz="8" w:space="0" w:color="auto"/>
              <w:right w:val="single" w:sz="8" w:space="0" w:color="auto"/>
            </w:tcBorders>
          </w:tcPr>
          <w:p w14:paraId="3A6B79AC"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4827851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57550238" w14:textId="1A68C1C6" w:rsidR="000304FE" w:rsidRPr="00B74017" w:rsidRDefault="000304FE" w:rsidP="00B74017">
            <w:pPr>
              <w:spacing w:before="0" w:after="0" w:line="240" w:lineRule="auto"/>
              <w:ind w:left="0"/>
              <w:jc w:val="center"/>
              <w:rPr>
                <w:sz w:val="28"/>
                <w:szCs w:val="28"/>
              </w:rPr>
            </w:pPr>
            <w:r w:rsidRPr="000304FE">
              <w:rPr>
                <w:sz w:val="28"/>
                <w:szCs w:val="28"/>
              </w:rPr>
              <w:t>The Ministry of Industry and Information Technology publicly</w:t>
            </w:r>
            <w:r w:rsidR="00B74017">
              <w:rPr>
                <w:sz w:val="28"/>
                <w:szCs w:val="28"/>
              </w:rPr>
              <w:t xml:space="preserve"> </w:t>
            </w:r>
            <w:r w:rsidRPr="000304FE">
              <w:rPr>
                <w:sz w:val="28"/>
                <w:szCs w:val="28"/>
              </w:rPr>
              <w:t>announces that six lead-acid battery enterprises from the first batchof inspections have passed their operating permit inspection.</w:t>
            </w:r>
          </w:p>
        </w:tc>
        <w:tc>
          <w:tcPr>
            <w:tcW w:w="30" w:type="dxa"/>
          </w:tcPr>
          <w:p w14:paraId="73430D62" w14:textId="77777777" w:rsidR="000304FE" w:rsidRPr="000304FE" w:rsidRDefault="000304FE" w:rsidP="000304FE">
            <w:pPr>
              <w:spacing w:before="0" w:after="0" w:line="240" w:lineRule="auto"/>
              <w:ind w:left="0"/>
              <w:jc w:val="center"/>
              <w:rPr>
                <w:sz w:val="28"/>
                <w:szCs w:val="28"/>
              </w:rPr>
            </w:pPr>
          </w:p>
        </w:tc>
      </w:tr>
      <w:tr w:rsidR="000304FE" w:rsidRPr="000304FE" w14:paraId="6ADE3372" w14:textId="77777777" w:rsidTr="000304FE">
        <w:trPr>
          <w:trHeight w:val="48"/>
        </w:trPr>
        <w:tc>
          <w:tcPr>
            <w:tcW w:w="40" w:type="dxa"/>
            <w:tcBorders>
              <w:right w:val="single" w:sz="8" w:space="0" w:color="auto"/>
            </w:tcBorders>
          </w:tcPr>
          <w:p w14:paraId="448C2BE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07D55D9" w14:textId="77777777" w:rsidR="000304FE" w:rsidRPr="000304FE" w:rsidRDefault="000304FE" w:rsidP="000304FE">
            <w:pPr>
              <w:spacing w:before="0" w:after="0" w:line="240" w:lineRule="auto"/>
              <w:ind w:left="0"/>
              <w:jc w:val="center"/>
              <w:rPr>
                <w:sz w:val="28"/>
                <w:szCs w:val="28"/>
              </w:rPr>
            </w:pPr>
            <w:r w:rsidRPr="000304FE">
              <w:rPr>
                <w:sz w:val="28"/>
                <w:szCs w:val="28"/>
              </w:rPr>
              <w:t>Dec. 17, 2013</w:t>
            </w:r>
          </w:p>
        </w:tc>
        <w:tc>
          <w:tcPr>
            <w:tcW w:w="2430" w:type="dxa"/>
            <w:tcBorders>
              <w:bottom w:val="single" w:sz="8" w:space="0" w:color="auto"/>
              <w:right w:val="single" w:sz="8" w:space="0" w:color="auto"/>
            </w:tcBorders>
          </w:tcPr>
          <w:p w14:paraId="73533541" w14:textId="77777777" w:rsidR="000304FE" w:rsidRPr="000304FE" w:rsidRDefault="000304FE" w:rsidP="000304FE">
            <w:pPr>
              <w:spacing w:before="0" w:after="0" w:line="240" w:lineRule="auto"/>
              <w:ind w:left="0"/>
              <w:jc w:val="center"/>
              <w:rPr>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0E32DA5" w14:textId="27BE7822" w:rsidR="000304FE" w:rsidRPr="000304FE" w:rsidRDefault="000304FE" w:rsidP="00B74017">
            <w:pPr>
              <w:spacing w:before="0" w:after="0" w:line="240" w:lineRule="auto"/>
              <w:ind w:left="0"/>
              <w:jc w:val="center"/>
              <w:rPr>
                <w:sz w:val="28"/>
                <w:szCs w:val="28"/>
              </w:rPr>
            </w:pPr>
            <w:r w:rsidRPr="000304FE">
              <w:rPr>
                <w:w w:val="99"/>
                <w:sz w:val="28"/>
                <w:szCs w:val="28"/>
              </w:rPr>
              <w:t>The Environmental Department publicly announces that 12 lead-acid</w:t>
            </w:r>
            <w:r w:rsidR="00B74017">
              <w:rPr>
                <w:w w:val="99"/>
                <w:sz w:val="28"/>
                <w:szCs w:val="28"/>
              </w:rPr>
              <w:t xml:space="preserve"> </w:t>
            </w:r>
            <w:r w:rsidRPr="000304FE">
              <w:rPr>
                <w:w w:val="99"/>
                <w:sz w:val="28"/>
                <w:szCs w:val="28"/>
              </w:rPr>
              <w:t>battery enterprises and 2 recycled lead</w:t>
            </w:r>
            <w:r w:rsidR="00B74017">
              <w:rPr>
                <w:w w:val="99"/>
                <w:sz w:val="28"/>
                <w:szCs w:val="28"/>
              </w:rPr>
              <w:t xml:space="preserve"> </w:t>
            </w:r>
            <w:r w:rsidRPr="000304FE">
              <w:rPr>
                <w:w w:val="99"/>
                <w:sz w:val="28"/>
                <w:szCs w:val="28"/>
              </w:rPr>
              <w:t>enterprises from the second</w:t>
            </w:r>
            <w:r w:rsidR="00B74017">
              <w:rPr>
                <w:w w:val="99"/>
                <w:sz w:val="28"/>
                <w:szCs w:val="28"/>
              </w:rPr>
              <w:t xml:space="preserve"> </w:t>
            </w:r>
            <w:r w:rsidRPr="000304FE">
              <w:rPr>
                <w:sz w:val="28"/>
                <w:szCs w:val="28"/>
              </w:rPr>
              <w:t>batch of enterprises have completed their environmental inspection.</w:t>
            </w:r>
          </w:p>
        </w:tc>
        <w:tc>
          <w:tcPr>
            <w:tcW w:w="30" w:type="dxa"/>
          </w:tcPr>
          <w:p w14:paraId="065AF7B9" w14:textId="77777777" w:rsidR="000304FE" w:rsidRPr="000304FE" w:rsidRDefault="000304FE" w:rsidP="000304FE">
            <w:pPr>
              <w:spacing w:before="0" w:after="0" w:line="240" w:lineRule="auto"/>
              <w:ind w:left="0"/>
              <w:jc w:val="center"/>
              <w:rPr>
                <w:sz w:val="28"/>
                <w:szCs w:val="28"/>
              </w:rPr>
            </w:pPr>
          </w:p>
        </w:tc>
      </w:tr>
      <w:tr w:rsidR="000304FE" w:rsidRPr="000304FE" w14:paraId="7BC8B0AF" w14:textId="77777777" w:rsidTr="000304FE">
        <w:trPr>
          <w:trHeight w:val="48"/>
        </w:trPr>
        <w:tc>
          <w:tcPr>
            <w:tcW w:w="40" w:type="dxa"/>
            <w:tcBorders>
              <w:right w:val="single" w:sz="8" w:space="0" w:color="auto"/>
            </w:tcBorders>
          </w:tcPr>
          <w:p w14:paraId="696881F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4DD92F" w14:textId="77777777" w:rsidR="000304FE" w:rsidRPr="000304FE" w:rsidRDefault="000304FE" w:rsidP="000304FE">
            <w:pPr>
              <w:spacing w:before="0" w:after="0" w:line="240" w:lineRule="auto"/>
              <w:ind w:left="0"/>
              <w:jc w:val="center"/>
              <w:rPr>
                <w:sz w:val="28"/>
                <w:szCs w:val="28"/>
              </w:rPr>
            </w:pPr>
            <w:r w:rsidRPr="000304FE">
              <w:rPr>
                <w:w w:val="99"/>
                <w:sz w:val="28"/>
                <w:szCs w:val="28"/>
              </w:rPr>
              <w:t>Mar. 18, 2014</w:t>
            </w:r>
          </w:p>
        </w:tc>
        <w:tc>
          <w:tcPr>
            <w:tcW w:w="2430" w:type="dxa"/>
            <w:tcBorders>
              <w:bottom w:val="single" w:sz="8" w:space="0" w:color="auto"/>
              <w:right w:val="single" w:sz="8" w:space="0" w:color="auto"/>
            </w:tcBorders>
          </w:tcPr>
          <w:p w14:paraId="6A91C9B9"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75F49C64"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5BEBBF98" w14:textId="5E9BE65A" w:rsidR="000304FE" w:rsidRPr="00B74017" w:rsidRDefault="000304FE" w:rsidP="00B74017">
            <w:pPr>
              <w:spacing w:before="0" w:after="0" w:line="240" w:lineRule="auto"/>
              <w:ind w:left="0"/>
              <w:jc w:val="center"/>
              <w:rPr>
                <w:sz w:val="28"/>
                <w:szCs w:val="28"/>
              </w:rPr>
            </w:pPr>
            <w:r w:rsidRPr="000304FE">
              <w:rPr>
                <w:w w:val="99"/>
                <w:sz w:val="28"/>
                <w:szCs w:val="28"/>
              </w:rPr>
              <w:t>Begins on-site minimum operating conditions inspection of the 12</w:t>
            </w:r>
            <w:r w:rsidR="00B74017">
              <w:rPr>
                <w:sz w:val="28"/>
                <w:szCs w:val="28"/>
              </w:rPr>
              <w:t xml:space="preserve"> </w:t>
            </w:r>
            <w:r w:rsidRPr="000304FE">
              <w:rPr>
                <w:sz w:val="28"/>
                <w:szCs w:val="28"/>
              </w:rPr>
              <w:t>lead-acid battery enterprises and 2 recycled lead enterprises that have</w:t>
            </w:r>
            <w:r w:rsidR="00B74017">
              <w:rPr>
                <w:sz w:val="28"/>
                <w:szCs w:val="28"/>
              </w:rPr>
              <w:t xml:space="preserve"> </w:t>
            </w:r>
            <w:bookmarkStart w:id="16" w:name="_GoBack"/>
            <w:bookmarkEnd w:id="16"/>
            <w:r w:rsidRPr="000304FE">
              <w:rPr>
                <w:w w:val="99"/>
                <w:sz w:val="28"/>
                <w:szCs w:val="28"/>
              </w:rPr>
              <w:t>passed their environmental inspection.</w:t>
            </w:r>
          </w:p>
        </w:tc>
        <w:tc>
          <w:tcPr>
            <w:tcW w:w="30" w:type="dxa"/>
          </w:tcPr>
          <w:p w14:paraId="7E220FE5" w14:textId="77777777" w:rsidR="000304FE" w:rsidRPr="000304FE" w:rsidRDefault="000304FE" w:rsidP="000304FE">
            <w:pPr>
              <w:spacing w:before="0" w:after="0" w:line="240" w:lineRule="auto"/>
              <w:ind w:left="0"/>
              <w:jc w:val="center"/>
              <w:rPr>
                <w:sz w:val="28"/>
                <w:szCs w:val="28"/>
              </w:rPr>
            </w:pPr>
          </w:p>
        </w:tc>
      </w:tr>
    </w:tbl>
    <w:p w14:paraId="5D2F2A60" w14:textId="77777777" w:rsidR="000304FE" w:rsidRDefault="000304FE" w:rsidP="000304FE">
      <w:pPr>
        <w:ind w:left="0"/>
      </w:pPr>
    </w:p>
    <w:p w14:paraId="4893EF26" w14:textId="1D6056B0" w:rsidR="000304FE" w:rsidRDefault="000304FE" w:rsidP="000304FE"/>
    <w:p w14:paraId="13EA5EE7" w14:textId="0AD2737D" w:rsidR="00D3678E" w:rsidRDefault="00D3678E" w:rsidP="000304FE"/>
    <w:p w14:paraId="46A53A88" w14:textId="77777777" w:rsidR="00D3678E" w:rsidRPr="000304FE" w:rsidRDefault="00D3678E" w:rsidP="000304FE"/>
    <w:p w14:paraId="55D877DF" w14:textId="77777777" w:rsidR="009B3F78" w:rsidRDefault="009B3F78" w:rsidP="009B3F78">
      <w:pPr>
        <w:pStyle w:val="Heading3"/>
      </w:pPr>
      <w:bookmarkStart w:id="17" w:name="_Toc510997445"/>
      <w:r>
        <w:t xml:space="preserve">2.2 </w:t>
      </w:r>
      <w:r w:rsidRPr="00B32948">
        <w:t>Các nhà cung</w:t>
      </w:r>
      <w:r>
        <w:t xml:space="preserve"> cấp</w:t>
      </w:r>
      <w:r w:rsidRPr="00B32948">
        <w:t xml:space="preserve"> công nghệ</w:t>
      </w:r>
      <w:bookmarkEnd w:id="17"/>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lastRenderedPageBreak/>
        <w:t xml:space="preserve">PINACO là nhãn hiệu acquy nổi tiếng của Công ty CP Pin Ắc Quy Miền Nam (Dry Cell &amp; Storage Battery Joint Stock Company) tên tắt </w:t>
      </w:r>
      <w:proofErr w:type="gramStart"/>
      <w:r>
        <w:t>PINACO ,</w:t>
      </w:r>
      <w:proofErr w:type="gramEnd"/>
      <w:r>
        <w:t xml:space="preserve"> là công ty sản xuất pin và acquy hàng đầu của Việt Nam.</w:t>
      </w:r>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 xml:space="preserve">Trên thế giới hiện nay phổ biến các thương hiệu ắc quy nổi tiếng </w:t>
      </w:r>
      <w:proofErr w:type="gramStart"/>
      <w:r>
        <w:t>như :</w:t>
      </w:r>
      <w:proofErr w:type="gramEnd"/>
      <w:r>
        <w:t xml:space="preserve">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w:t>
      </w:r>
      <w:proofErr w:type="gramStart"/>
      <w:r w:rsidR="0090173B">
        <w:t>Niken,…</w:t>
      </w:r>
      <w:proofErr w:type="gramEnd"/>
      <w:r w:rsidR="0090173B">
        <w:t xml:space="preserve">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 xml:space="preserve">So sánh khả năng phóng điện, thời gian tích trữ năng lượng và xả </w:t>
      </w:r>
      <w:proofErr w:type="gramStart"/>
      <w:r>
        <w:t>điện,  độ</w:t>
      </w:r>
      <w:proofErr w:type="gramEnd"/>
      <w:r>
        <w:t xml:space="preserve">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5">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lastRenderedPageBreak/>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6">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lastRenderedPageBreak/>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r w:rsidR="00FA3EA4">
        <w:t>.</w:t>
      </w:r>
    </w:p>
    <w:p w14:paraId="0273B2CE" w14:textId="62848723" w:rsidR="00FA3EA4" w:rsidRDefault="00FA3EA4" w:rsidP="000402E1">
      <w:r>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lastRenderedPageBreak/>
        <w:t xml:space="preserve">- Ngoài ra, ác quy chì còn 1 số đặc tính kỹ thuật như: </w:t>
      </w:r>
      <w:r w:rsidR="00FA3EA4">
        <w:t>chống va đập tốt, có thể truyền điện tích quá mức định mức (sạc quá định mức ác quy sẽ tự động xả</w:t>
      </w:r>
      <w:proofErr w:type="gramStart"/>
      <w:r w:rsidR="00FA3EA4">
        <w:t>),  trở</w:t>
      </w:r>
      <w:proofErr w:type="gramEnd"/>
      <w:r w:rsidR="00FA3EA4">
        <w:t xml:space="preserve">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t xml:space="preserve">- Như cái tên gọi của nó – Pin ác quy </w:t>
      </w:r>
      <w:proofErr w:type="gramStart"/>
      <w:r>
        <w:t>chì,  nó</w:t>
      </w:r>
      <w:proofErr w:type="gramEnd"/>
      <w:r>
        <w:t xml:space="preserve">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w:t>
      </w:r>
      <w:proofErr w:type="gramStart"/>
      <w:r w:rsidRPr="008B6D30">
        <w:t>được  tái</w:t>
      </w:r>
      <w:proofErr w:type="gramEnd"/>
      <w:r w:rsidRPr="008B6D30">
        <w:t xml:space="preserve">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w:t>
      </w:r>
      <w:proofErr w:type="gramStart"/>
      <w:r>
        <w:lastRenderedPageBreak/>
        <w:t>nước,…</w:t>
      </w:r>
      <w:proofErr w:type="gramEnd"/>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xml:space="preserve">- So với các công nghệ sản xuất mới như pin Lithium, </w:t>
      </w:r>
      <w:proofErr w:type="gramStart"/>
      <w:r>
        <w:t>Saltwater,..</w:t>
      </w:r>
      <w:proofErr w:type="gramEnd"/>
      <w:r>
        <w:t xml:space="preserve"> thì pin ác quy chì vẫn có một số nhược điểm như thời gian sử dụng (lifetime</w:t>
      </w:r>
      <w:proofErr w:type="gramStart"/>
      <w:r>
        <w:t>) ,</w:t>
      </w:r>
      <w:proofErr w:type="gramEnd"/>
      <w:r>
        <w:t xml:space="preserve"> khả năng tích trữ năng lượng thấp hơn. </w:t>
      </w:r>
      <w:proofErr w:type="gramStart"/>
      <w:r>
        <w:t>( Xem</w:t>
      </w:r>
      <w:proofErr w:type="gramEnd"/>
      <w:r>
        <w:t xml:space="preserve">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w:t>
      </w:r>
      <w:proofErr w:type="gramStart"/>
      <w:r>
        <w:t>04,..</w:t>
      </w:r>
      <w:proofErr w:type="gramEnd"/>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 xml:space="preserve">Thị </w:t>
      </w:r>
      <w:proofErr w:type="gramStart"/>
      <w:r>
        <w:t>trường  thiết</w:t>
      </w:r>
      <w:proofErr w:type="gramEnd"/>
      <w:r>
        <w:t xml:space="preserve"> bị điện tử bao gồm thiết bị bưu chính viễn thông không dây; máy tính xách tay; điện tử dân dụng đa dạng; các máy y tế cấy ghép; đồ chơi v.v.. . có thể xem là một thị </w:t>
      </w:r>
      <w:proofErr w:type="gramStart"/>
      <w:r>
        <w:t>trường  tiêu</w:t>
      </w:r>
      <w:proofErr w:type="gramEnd"/>
      <w:r>
        <w:t xml:space="preserve"> thụ với tốc độ tăng trưởng cao và ổn định . Xu thế của sản phẩm ắc quy có xu hướng nhỏ (AA hoặc R6) sẽ mạnh hơn pin cùng loại, đặc biệt phục vụ các đối </w:t>
      </w:r>
      <w:proofErr w:type="gramStart"/>
      <w:r>
        <w:t>tượng  kỹ</w:t>
      </w:r>
      <w:proofErr w:type="gramEnd"/>
      <w:r>
        <w:t xml:space="preserve"> thuật cao đòi hỏi về mặt công suất.</w:t>
      </w:r>
    </w:p>
    <w:p w14:paraId="33A23D86" w14:textId="77777777" w:rsidR="0090173B" w:rsidRDefault="0090173B" w:rsidP="0090173B">
      <w:r>
        <w:t xml:space="preserve">Thật vậy, xu </w:t>
      </w:r>
      <w:proofErr w:type="gramStart"/>
      <w:r>
        <w:t>thế  “</w:t>
      </w:r>
      <w:proofErr w:type="gramEnd"/>
      <w:r>
        <w:t xml:space="preserve">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w:t>
      </w:r>
      <w:proofErr w:type="gramStart"/>
      <w:r>
        <w:t>dụng  methanol</w:t>
      </w:r>
      <w:proofErr w:type="gramEnd"/>
      <w:r>
        <w:t xml:space="preserve"> trực tiếp  DMFC. Pin </w:t>
      </w:r>
      <w:proofErr w:type="gramStart"/>
      <w:r>
        <w:t>kiềm  Zn</w:t>
      </w:r>
      <w:proofErr w:type="gramEnd"/>
      <w:r>
        <w:t xml:space="preserve">-MnO2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 xml:space="preserve">Vấn đề thu hồi và tái sinh các nguồn </w:t>
      </w:r>
      <w:proofErr w:type="gramStart"/>
      <w:r>
        <w:t>điện  sau</w:t>
      </w:r>
      <w:proofErr w:type="gramEnd"/>
      <w:r>
        <w:t xml:space="preserve"> sử dụng  cũng  phải được đặt ra nghiêm trọng  giống như khắc phục các “ rác thải điện tử ” . Vấn đề nan giải hiện nay công nghệ tái sinh pin sau sử dụng có giá thành đắt bằng chế tạo </w:t>
      </w:r>
      <w:proofErr w:type="gramStart"/>
      <w:r>
        <w:t>mới .</w:t>
      </w:r>
      <w:proofErr w:type="gramEnd"/>
      <w:r>
        <w:t xml:space="preserve"> Ắc Ni-Cd ngừng sản suất sau năm 2008 tại EU hoặc phải giảm sản xuất với tốc độ5,5% ở nhiều </w:t>
      </w:r>
      <w:proofErr w:type="gramStart"/>
      <w:r>
        <w:t>nước  khác</w:t>
      </w:r>
      <w:proofErr w:type="gramEnd"/>
      <w:r>
        <w:t xml:space="preserve"> . Trước thị trường gần như bão hòa các nhà sản suất hàng đầu trên thế giới không có cách nào khác ngoài sự phát triển chất lượng </w:t>
      </w:r>
      <w:proofErr w:type="gramStart"/>
      <w:r>
        <w:t>( nâng</w:t>
      </w:r>
      <w:proofErr w:type="gramEnd"/>
      <w:r>
        <w:t xml:space="preserve"> cao các chỉ số Wh/kg, Wh/l) và hạ giá thành.</w:t>
      </w:r>
    </w:p>
    <w:p w14:paraId="2BC532C9" w14:textId="77777777" w:rsidR="0090173B" w:rsidRDefault="0090173B" w:rsidP="0090173B">
      <w:r>
        <w:lastRenderedPageBreak/>
        <w:t xml:space="preserve">Thị trường ô tô điện, ô tô lai điện HEV </w:t>
      </w:r>
      <w:proofErr w:type="gramStart"/>
      <w:r>
        <w:t>( chạy</w:t>
      </w:r>
      <w:proofErr w:type="gramEnd"/>
      <w:r>
        <w:t xml:space="preserve">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t xml:space="preserve">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w:t>
      </w:r>
      <w:proofErr w:type="gramStart"/>
      <w:r>
        <w:t>nhất  để</w:t>
      </w:r>
      <w:proofErr w:type="gramEnd"/>
      <w:r>
        <w:t xml:space="preserve"> tích trữ điện năng . Các trạm ắc quy </w:t>
      </w:r>
      <w:proofErr w:type="gramStart"/>
      <w:r>
        <w:t>axit  thì</w:t>
      </w:r>
      <w:proofErr w:type="gramEnd"/>
      <w:r>
        <w:t xml:space="preserve"> có công suất thiết kế tới hàng  MWh. Tiềm năng này phụ </w:t>
      </w:r>
      <w:proofErr w:type="gramStart"/>
      <w:r>
        <w:t>thuộc  vào</w:t>
      </w:r>
      <w:proofErr w:type="gramEnd"/>
      <w:r>
        <w:t xml:space="preserve"> cơ cấu năng lượng của mỗi quốc gia. Tuy nhiên mạng lưới điện quốc gia luôn luôn cần có các trạm điện ắc quy để làm nhiệm vụ san bằng tải (load-levelling</w:t>
      </w:r>
      <w:proofErr w:type="gramStart"/>
      <w:r>
        <w:t>) .</w:t>
      </w:r>
      <w:proofErr w:type="gramEnd"/>
      <w:r>
        <w:t xml:space="preserve"> Khi có điện hạt nhân, thì những tổ hợp </w:t>
      </w:r>
      <w:proofErr w:type="gramStart"/>
      <w:r>
        <w:t>“ Điện</w:t>
      </w:r>
      <w:proofErr w:type="gramEnd"/>
      <w:r>
        <w:t xml:space="preserve">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6C5A14" w:rsidP="00C04034">
      <w:pPr>
        <w:pStyle w:val="ListParagraph"/>
        <w:tabs>
          <w:tab w:val="left" w:pos="7905"/>
        </w:tabs>
        <w:ind w:left="1267"/>
      </w:pPr>
      <w:hyperlink r:id="rId28" w:history="1">
        <w:r w:rsidR="00C04034">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6C5A14" w:rsidP="00C04034">
      <w:pPr>
        <w:pStyle w:val="ListParagraph"/>
        <w:ind w:left="1267"/>
        <w:rPr>
          <w:rStyle w:val="Hyperlink"/>
        </w:rPr>
      </w:pPr>
      <w:hyperlink r:id="rId29" w:history="1">
        <w:r w:rsidR="00C04034">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6C5A14" w:rsidP="00C04034">
      <w:pPr>
        <w:pStyle w:val="ListParagraph"/>
        <w:ind w:left="1267"/>
      </w:pPr>
      <w:hyperlink r:id="rId30" w:history="1">
        <w:r w:rsidR="00C04034">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6C5A14" w:rsidP="00C04034">
      <w:pPr>
        <w:pStyle w:val="ListParagraph"/>
        <w:ind w:left="1267"/>
      </w:pPr>
      <w:hyperlink r:id="rId31" w:history="1">
        <w:r w:rsidR="00C04034">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6C5A14" w:rsidP="00C04034">
      <w:pPr>
        <w:pStyle w:val="ListParagraph"/>
        <w:ind w:left="1267"/>
      </w:pPr>
      <w:hyperlink r:id="rId32" w:history="1">
        <w:r w:rsidR="00C04034">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6C5A14" w:rsidP="00C04034">
      <w:pPr>
        <w:pStyle w:val="ListParagraph"/>
        <w:ind w:left="1267"/>
      </w:pPr>
      <w:hyperlink r:id="rId33" w:history="1">
        <w:r w:rsidR="00C04034">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6C5A14" w:rsidP="00C04034">
      <w:pPr>
        <w:pStyle w:val="ListParagraph"/>
        <w:ind w:left="1267"/>
      </w:pPr>
      <w:hyperlink r:id="rId34" w:history="1">
        <w:r w:rsidR="00C04034">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6C5A14" w:rsidP="00C04034">
      <w:pPr>
        <w:pStyle w:val="ListParagraph"/>
        <w:ind w:left="1267"/>
        <w:rPr>
          <w:rStyle w:val="Hyperlink"/>
          <w:sz w:val="22"/>
          <w:szCs w:val="22"/>
        </w:rPr>
      </w:pPr>
      <w:hyperlink r:id="rId35" w:history="1">
        <w:r w:rsidR="00C04034">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6C5A14" w:rsidP="00C04034">
      <w:pPr>
        <w:pStyle w:val="ListParagraph"/>
        <w:ind w:left="1267"/>
      </w:pPr>
      <w:hyperlink r:id="rId36" w:history="1">
        <w:r w:rsidR="00C04034">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6C5A14" w:rsidP="00C04034">
      <w:pPr>
        <w:pStyle w:val="ListParagraph"/>
        <w:ind w:left="1267"/>
      </w:pPr>
      <w:hyperlink r:id="rId37" w:history="1">
        <w:r w:rsidR="00C04034">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6C5A14" w:rsidP="00C04034">
      <w:pPr>
        <w:pStyle w:val="ListParagraph"/>
        <w:ind w:left="1267"/>
      </w:pPr>
      <w:hyperlink r:id="rId38" w:history="1">
        <w:r w:rsidR="00C04034">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6C5A14" w:rsidP="00C04034">
      <w:pPr>
        <w:pStyle w:val="ListParagraph"/>
        <w:ind w:left="1267"/>
      </w:pPr>
      <w:hyperlink r:id="rId39" w:history="1">
        <w:r w:rsidR="00C04034">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6C5A14" w:rsidP="00C04034">
      <w:pPr>
        <w:pStyle w:val="ListParagraph"/>
        <w:ind w:left="1267"/>
      </w:pPr>
      <w:hyperlink r:id="rId40" w:history="1">
        <w:r w:rsidR="00C04034">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6C5A14" w:rsidP="00C04034">
      <w:pPr>
        <w:pStyle w:val="ListParagraph"/>
        <w:ind w:left="1267"/>
      </w:pPr>
      <w:hyperlink r:id="rId41" w:history="1">
        <w:r w:rsidR="00C04034">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2"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6C5A14" w:rsidP="00C04034">
      <w:pPr>
        <w:pStyle w:val="ListParagraph"/>
        <w:spacing w:line="276" w:lineRule="auto"/>
        <w:ind w:left="1267"/>
        <w:rPr>
          <w:shd w:val="clear" w:color="auto" w:fill="FFFFFF"/>
        </w:rPr>
      </w:pPr>
      <w:hyperlink r:id="rId43" w:history="1">
        <w:r w:rsidR="00C04034">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10EDE778" w:rsidR="0096520C" w:rsidRPr="009B3F78" w:rsidRDefault="0096520C" w:rsidP="009B3F78"/>
    <w:sectPr w:rsidR="0096520C" w:rsidRPr="009B3F78" w:rsidSect="00CC5E61">
      <w:footerReference w:type="default" r:id="rId44"/>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91BCE" w14:textId="77777777" w:rsidR="006C5A14" w:rsidRDefault="006C5A14">
      <w:pPr>
        <w:spacing w:line="240" w:lineRule="auto"/>
      </w:pPr>
      <w:r>
        <w:separator/>
      </w:r>
    </w:p>
  </w:endnote>
  <w:endnote w:type="continuationSeparator" w:id="0">
    <w:p w14:paraId="4C8D0961" w14:textId="77777777" w:rsidR="006C5A14" w:rsidRDefault="006C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4B49E8" w:rsidRDefault="004B49E8"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4B49E8" w:rsidRDefault="004B49E8" w:rsidP="00915910">
        <w:pPr>
          <w:pStyle w:val="Footer"/>
          <w:jc w:val="right"/>
        </w:pPr>
        <w:r>
          <w:fldChar w:fldCharType="begin"/>
        </w:r>
        <w:r>
          <w:instrText xml:space="preserve"> PAGE   \* MERGEFORMAT </w:instrText>
        </w:r>
        <w:r>
          <w:fldChar w:fldCharType="separate"/>
        </w:r>
        <w:r w:rsidR="00F92B3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02BD8" w14:textId="77777777" w:rsidR="006C5A14" w:rsidRDefault="006C5A14">
      <w:pPr>
        <w:spacing w:line="240" w:lineRule="auto"/>
      </w:pPr>
      <w:r>
        <w:separator/>
      </w:r>
    </w:p>
  </w:footnote>
  <w:footnote w:type="continuationSeparator" w:id="0">
    <w:p w14:paraId="00B6E8CF" w14:textId="77777777" w:rsidR="006C5A14" w:rsidRDefault="006C5A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30D0E40"/>
    <w:multiLevelType w:val="hybridMultilevel"/>
    <w:tmpl w:val="B1DAAE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2"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9"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21"/>
  </w:num>
  <w:num w:numId="5">
    <w:abstractNumId w:val="2"/>
  </w:num>
  <w:num w:numId="6">
    <w:abstractNumId w:val="7"/>
  </w:num>
  <w:num w:numId="7">
    <w:abstractNumId w:val="16"/>
  </w:num>
  <w:num w:numId="8">
    <w:abstractNumId w:val="10"/>
  </w:num>
  <w:num w:numId="9">
    <w:abstractNumId w:val="15"/>
  </w:num>
  <w:num w:numId="10">
    <w:abstractNumId w:val="0"/>
  </w:num>
  <w:num w:numId="11">
    <w:abstractNumId w:val="14"/>
  </w:num>
  <w:num w:numId="12">
    <w:abstractNumId w:val="12"/>
  </w:num>
  <w:num w:numId="13">
    <w:abstractNumId w:val="4"/>
  </w:num>
  <w:num w:numId="14">
    <w:abstractNumId w:val="6"/>
  </w:num>
  <w:num w:numId="15">
    <w:abstractNumId w:val="3"/>
  </w:num>
  <w:num w:numId="16">
    <w:abstractNumId w:val="11"/>
  </w:num>
  <w:num w:numId="17">
    <w:abstractNumId w:val="13"/>
  </w:num>
  <w:num w:numId="18">
    <w:abstractNumId w:val="23"/>
  </w:num>
  <w:num w:numId="19">
    <w:abstractNumId w:val="17"/>
  </w:num>
  <w:num w:numId="20">
    <w:abstractNumId w:val="22"/>
  </w:num>
  <w:num w:numId="21">
    <w:abstractNumId w:val="19"/>
  </w:num>
  <w:num w:numId="22">
    <w:abstractNumId w:val="18"/>
  </w:num>
  <w:num w:numId="23">
    <w:abstractNumId w:val="9"/>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A235A"/>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C5A14"/>
    <w:rsid w:val="006D305B"/>
    <w:rsid w:val="006D3CA6"/>
    <w:rsid w:val="006E1D05"/>
    <w:rsid w:val="006E53E2"/>
    <w:rsid w:val="00706ACE"/>
    <w:rsid w:val="00725425"/>
    <w:rsid w:val="0073327E"/>
    <w:rsid w:val="007777CD"/>
    <w:rsid w:val="00786623"/>
    <w:rsid w:val="00797173"/>
    <w:rsid w:val="007A01F4"/>
    <w:rsid w:val="007D1C9D"/>
    <w:rsid w:val="00806A25"/>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74017"/>
    <w:rsid w:val="00B8375B"/>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3678E"/>
    <w:rsid w:val="00D8259E"/>
    <w:rsid w:val="00D82D43"/>
    <w:rsid w:val="00DC6FEF"/>
    <w:rsid w:val="00E02A5E"/>
    <w:rsid w:val="00E10A67"/>
    <w:rsid w:val="00E11FF2"/>
    <w:rsid w:val="00EC184A"/>
    <w:rsid w:val="00EC20A7"/>
    <w:rsid w:val="00EC4B76"/>
    <w:rsid w:val="00EE26D0"/>
    <w:rsid w:val="00EF3FFB"/>
    <w:rsid w:val="00F477C1"/>
    <w:rsid w:val="00F906C7"/>
    <w:rsid w:val="00F92B32"/>
    <w:rsid w:val="00FA3EA4"/>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mpoweruk.com/leadacid.htm" TargetMode="External"/><Relationship Id="rId21" Type="http://schemas.openxmlformats.org/officeDocument/2006/relationships/image" Target="media/image14.gif"/><Relationship Id="rId34" Type="http://schemas.openxmlformats.org/officeDocument/2006/relationships/hyperlink" Target="http://pubs.rsc.org/en/journals/articlecollectionlanding?sercode=ee&amp;themeid=d0e54b41-b64d-436e-97a4-5ac1dd885099" TargetMode="External"/><Relationship Id="rId42" Type="http://schemas.openxmlformats.org/officeDocument/2006/relationships/hyperlink" Target="https://benthamopen.com/contents/pdf/TOEFJ/TOEFJ-8-291.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otherpower.com/images/scimages/7427/Lead_Acid_Battery_Efficienc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312262124_Lifetime_estimation_technique_for_lead-acid_batteries" TargetMode="External"/><Relationship Id="rId37" Type="http://schemas.openxmlformats.org/officeDocument/2006/relationships/hyperlink" Target="https://physicsandsocietybc.wordpress.com/2013/04/03/the-rocking-chair-battery-lithium-ion-battery/" TargetMode="External"/><Relationship Id="rId40" Type="http://schemas.openxmlformats.org/officeDocument/2006/relationships/hyperlink" Target="http://gwl-power.tumblr.com/post/129014164076/test-results-the-lead-acid-battery-versu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hyperlink" Target="http://epa.ohio.gov/portals/32/pdf/LeadAcidBatteryGuidance.pdf" TargetMode="External"/><Relationship Id="rId36" Type="http://schemas.openxmlformats.org/officeDocument/2006/relationships/hyperlink" Target="https://www.technology.matthey.com/article/59/1/56-63/"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researchgate.net/publication/224321793_Improved_Lead_-Acid_Battery_Modelling_for_Photovoltaic_Application_by_Recurrent_Neural_Network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dtic.mil/dtic/tr/fulltext/u2/a566044.pdf" TargetMode="External"/><Relationship Id="rId35" Type="http://schemas.openxmlformats.org/officeDocument/2006/relationships/hyperlink" Target="http://www.tubulair.de/1/joint-research-project/redox-flow-batteries/" TargetMode="External"/><Relationship Id="rId43" Type="http://schemas.openxmlformats.org/officeDocument/2006/relationships/hyperlink" Target="https://www.voltaicsystems.com/blog/choosing-a-lead-acid-battery-for-solar-charging/"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hyperlink" Target="https://www.oecd.org/environment/cc/g20-climate/collapsecontents/Imperial-College-London-innovation-for-the-low-carbon-economy.pdf" TargetMode="External"/><Relationship Id="rId38" Type="http://schemas.openxmlformats.org/officeDocument/2006/relationships/hyperlink" Target="https://en.wikipedia.org/wiki/Energy_carrier" TargetMode="External"/><Relationship Id="rId46" Type="http://schemas.openxmlformats.org/officeDocument/2006/relationships/theme" Target="theme/theme1.xml"/><Relationship Id="rId20" Type="http://schemas.openxmlformats.org/officeDocument/2006/relationships/image" Target="media/image13.gif"/><Relationship Id="rId41" Type="http://schemas.openxmlformats.org/officeDocument/2006/relationships/hyperlink" Target="https://earth911.com/business-policy/lead-acid-batte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B70-C745-4D7F-BF0D-B8EB21DE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36</Pages>
  <Words>7547</Words>
  <Characters>43022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68</cp:revision>
  <dcterms:created xsi:type="dcterms:W3CDTF">2017-05-07T09:19:00Z</dcterms:created>
  <dcterms:modified xsi:type="dcterms:W3CDTF">2018-04-09T02:04:00Z</dcterms:modified>
</cp:coreProperties>
</file>