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ind w:left="125" w:right="0" w:firstLine="0"/>
        <w:jc w:val="center"/>
        <w:rPr>
          <w:color w:val="2A232A"/>
          <w:w w:val="105"/>
          <w:sz w:val="40"/>
        </w:rPr>
      </w:pPr>
      <w:r>
        <w:rPr>
          <w:color w:val="2A232A"/>
          <w:w w:val="105"/>
          <w:sz w:val="40"/>
        </w:rPr>
        <w:t>湖南文理</w:t>
      </w:r>
      <w:r>
        <w:rPr>
          <w:color w:val="382F48"/>
          <w:w w:val="105"/>
          <w:sz w:val="40"/>
        </w:rPr>
        <w:t>学</w:t>
      </w:r>
      <w:r>
        <w:rPr>
          <w:color w:val="2A232A"/>
          <w:w w:val="105"/>
          <w:sz w:val="40"/>
        </w:rPr>
        <w:t>院实验报告</w:t>
      </w:r>
    </w:p>
    <w:p>
      <w:pPr>
        <w:spacing w:before="0"/>
        <w:ind w:left="125" w:right="0" w:firstLine="0"/>
        <w:jc w:val="center"/>
        <w:rPr>
          <w:color w:val="2A232A"/>
          <w:w w:val="105"/>
          <w:sz w:val="40"/>
        </w:rPr>
      </w:pPr>
    </w:p>
    <w:p>
      <w:pPr>
        <w:tabs>
          <w:tab w:val="left" w:pos="2660"/>
          <w:tab w:val="left" w:pos="4874"/>
          <w:tab w:val="left" w:pos="8608"/>
        </w:tabs>
        <w:spacing w:before="58"/>
        <w:ind w:right="0" w:firstLine="280" w:firstLineChars="100"/>
        <w:jc w:val="left"/>
        <w:rPr>
          <w:rFonts w:hint="default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课程名称</w:t>
      </w:r>
      <w:r>
        <w:rPr>
          <w:rFonts w:hint="eastAsia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Web应用开发技术</w:t>
      </w:r>
      <w:r>
        <w:rPr>
          <w:rFonts w:hint="eastAsia" w:cs="宋体"/>
          <w:sz w:val="28"/>
          <w:szCs w:val="28"/>
          <w:u w:val="single"/>
          <w:lang w:val="en-US" w:eastAsia="zh-CN"/>
        </w:rPr>
        <w:t xml:space="preserve">实验  </w:t>
      </w:r>
      <w:r>
        <w:rPr>
          <w:rFonts w:hint="eastAsia" w:ascii="宋体" w:hAnsi="宋体" w:cs="宋体"/>
          <w:sz w:val="28"/>
          <w:szCs w:val="28"/>
        </w:rPr>
        <w:t>实验名称</w:t>
      </w:r>
      <w:r>
        <w:rPr>
          <w:rFonts w:hint="eastAsia" w:cs="宋体"/>
          <w:sz w:val="28"/>
          <w:szCs w:val="28"/>
          <w:u w:val="single"/>
          <w:lang w:val="en-US" w:eastAsia="zh-CN"/>
        </w:rPr>
        <w:t xml:space="preserve"> 实验二、Html表格和   </w:t>
      </w:r>
    </w:p>
    <w:p>
      <w:pPr>
        <w:tabs>
          <w:tab w:val="left" w:pos="2660"/>
          <w:tab w:val="left" w:pos="4874"/>
          <w:tab w:val="left" w:pos="8608"/>
        </w:tabs>
        <w:spacing w:before="58"/>
        <w:ind w:right="0" w:firstLine="280" w:firstLineChars="100"/>
        <w:jc w:val="left"/>
        <w:rPr>
          <w:rFonts w:hint="default" w:cs="宋体"/>
          <w:sz w:val="28"/>
          <w:szCs w:val="28"/>
          <w:u w:val="single"/>
          <w:lang w:val="en-US" w:eastAsia="zh-CN"/>
        </w:rPr>
      </w:pPr>
      <w:r>
        <w:rPr>
          <w:rFonts w:hint="eastAsia" w:cs="宋体"/>
          <w:sz w:val="28"/>
          <w:szCs w:val="28"/>
          <w:u w:val="single"/>
          <w:lang w:val="en-US" w:eastAsia="zh-CN"/>
        </w:rPr>
        <w:t xml:space="preserve">表单  </w:t>
      </w:r>
      <w:r>
        <w:rPr>
          <w:rFonts w:hint="eastAsia" w:ascii="宋体" w:hAnsi="宋体" w:cs="宋体"/>
          <w:sz w:val="28"/>
          <w:szCs w:val="28"/>
        </w:rPr>
        <w:t>学生姓名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cs="宋体"/>
          <w:sz w:val="28"/>
          <w:szCs w:val="28"/>
          <w:u w:val="single"/>
          <w:lang w:val="en-US" w:eastAsia="zh-CN"/>
        </w:rPr>
        <w:t xml:space="preserve">刘磊  </w:t>
      </w:r>
      <w:r>
        <w:rPr>
          <w:rFonts w:hint="eastAsia" w:ascii="宋体" w:hAnsi="宋体" w:cs="宋体"/>
          <w:sz w:val="28"/>
          <w:szCs w:val="28"/>
        </w:rPr>
        <w:t>专业</w:t>
      </w:r>
      <w:r>
        <w:rPr>
          <w:rFonts w:hint="eastAsia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软件工程</w:t>
      </w:r>
      <w:r>
        <w:rPr>
          <w:rFonts w:hint="eastAsia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班级、学号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软件</w:t>
      </w:r>
      <w:r>
        <w:rPr>
          <w:rFonts w:hint="eastAsia" w:cs="宋体"/>
          <w:sz w:val="28"/>
          <w:szCs w:val="28"/>
          <w:u w:val="single"/>
          <w:lang w:val="en-US" w:eastAsia="zh-CN"/>
        </w:rPr>
        <w:t xml:space="preserve">18105、      </w:t>
      </w:r>
    </w:p>
    <w:p>
      <w:pPr>
        <w:tabs>
          <w:tab w:val="left" w:pos="2660"/>
          <w:tab w:val="left" w:pos="4874"/>
          <w:tab w:val="left" w:pos="8608"/>
        </w:tabs>
        <w:spacing w:before="58"/>
        <w:ind w:right="0" w:firstLine="280" w:firstLineChars="100"/>
        <w:jc w:val="left"/>
        <w:rPr>
          <w:rFonts w:hint="eastAsia" w:cs="宋体"/>
          <w:sz w:val="28"/>
          <w:szCs w:val="28"/>
          <w:u w:val="single" w:color="auto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Z</w:t>
      </w:r>
      <w:r>
        <w:rPr>
          <w:rFonts w:hint="eastAsia" w:ascii="宋体" w:hAnsi="宋体" w:cs="宋体"/>
          <w:sz w:val="28"/>
          <w:szCs w:val="28"/>
          <w:u w:val="single"/>
        </w:rPr>
        <w:t>2020140605</w:t>
      </w:r>
      <w:r>
        <w:rPr>
          <w:rFonts w:hint="eastAsia" w:cs="宋体"/>
          <w:sz w:val="28"/>
          <w:szCs w:val="28"/>
          <w:u w:val="single"/>
          <w:lang w:val="en-US" w:eastAsia="zh-CN"/>
        </w:rPr>
        <w:t>27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同组者姓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名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无  </w:t>
      </w:r>
      <w:r>
        <w:rPr>
          <w:rFonts w:hint="eastAsia" w:ascii="宋体" w:hAnsi="宋体" w:cs="宋体"/>
          <w:sz w:val="28"/>
          <w:szCs w:val="28"/>
        </w:rPr>
        <w:t>实验日期</w:t>
      </w:r>
      <w:r>
        <w:rPr>
          <w:rFonts w:hint="eastAsia" w:cs="宋体"/>
          <w:sz w:val="28"/>
          <w:szCs w:val="28"/>
          <w:u w:val="single" w:color="auto"/>
          <w:lang w:val="en-US" w:eastAsia="zh-CN"/>
        </w:rPr>
        <w:t xml:space="preserve">    2020/10/12       </w:t>
      </w:r>
      <w:r>
        <w:rPr>
          <w:rFonts w:hint="eastAsia" w:cs="宋体"/>
          <w:sz w:val="28"/>
          <w:szCs w:val="28"/>
          <w:u w:val="none" w:color="auto"/>
          <w:lang w:val="en-US" w:eastAsia="zh-CN"/>
        </w:rPr>
        <w:t xml:space="preserve"> </w:t>
      </w:r>
    </w:p>
    <w:p/>
    <w:p/>
    <w:p>
      <w:pPr>
        <w:pStyle w:val="2"/>
        <w:spacing w:before="63"/>
        <w:ind w:left="127"/>
      </w:pPr>
      <w:r>
        <w:rPr>
          <w:color w:val="7B7580"/>
          <w:w w:val="105"/>
        </w:rPr>
        <w:t>一</w:t>
      </w:r>
      <w:r>
        <w:rPr>
          <w:color w:val="2D2A3A"/>
          <w:w w:val="105"/>
        </w:rPr>
        <w:t>、实验目的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</w:t>
      </w:r>
      <w:r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  <w:t>掌握HTMLl5常用表格标签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firstLine="0" w:firstLineChars="0"/>
        <w:jc w:val="left"/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掌握HTMLl5</w:t>
      </w:r>
      <w:r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  <w:t>常用表单标签</w:t>
      </w:r>
    </w:p>
    <w:p>
      <w:pPr>
        <w:pStyle w:val="2"/>
        <w:spacing w:before="63"/>
        <w:rPr>
          <w:rFonts w:hint="eastAsia" w:eastAsia="宋体"/>
          <w:color w:val="7B7580"/>
          <w:w w:val="105"/>
          <w:lang w:val="en-US" w:eastAsia="zh-CN"/>
        </w:rPr>
      </w:pPr>
    </w:p>
    <w:p>
      <w:pPr>
        <w:pStyle w:val="2"/>
        <w:spacing w:before="63"/>
        <w:ind w:left="127"/>
        <w:rPr>
          <w:rFonts w:hint="default"/>
          <w:color w:val="2D2A3A"/>
          <w:w w:val="105"/>
          <w:lang w:val="en-US" w:eastAsia="zh-CN"/>
        </w:rPr>
      </w:pPr>
      <w:r>
        <w:rPr>
          <w:rFonts w:hint="eastAsia"/>
          <w:color w:val="2D2A3A"/>
          <w:w w:val="105"/>
          <w:lang w:val="en-US" w:eastAsia="zh-CN"/>
        </w:rPr>
        <w:t>二、实验内容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drawing>
          <wp:inline distT="0" distB="0" distL="114300" distR="114300">
            <wp:extent cx="5271770" cy="3505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660" w:firstLineChars="300"/>
        <w:jc w:val="left"/>
      </w:pPr>
    </w:p>
    <w:p>
      <w:pPr>
        <w:pStyle w:val="2"/>
        <w:numPr>
          <w:ilvl w:val="0"/>
          <w:numId w:val="2"/>
        </w:numPr>
        <w:spacing w:before="200"/>
        <w:ind w:left="127" w:leftChars="0" w:right="0" w:rightChars="0"/>
        <w:rPr>
          <w:color w:val="2D2A3A"/>
          <w:w w:val="105"/>
        </w:rPr>
      </w:pPr>
      <w:r>
        <w:rPr>
          <w:color w:val="2D2A3A"/>
          <w:w w:val="105"/>
        </w:rPr>
        <w:t>实验步骤</w:t>
      </w:r>
    </w:p>
    <w:p>
      <w:pPr>
        <w:pStyle w:val="2"/>
        <w:numPr>
          <w:numId w:val="0"/>
        </w:numPr>
        <w:spacing w:before="200"/>
        <w:ind w:right="0" w:rightChars="0" w:firstLine="420" w:firstLineChars="0"/>
        <w:rPr>
          <w:rFonts w:hint="eastAsia"/>
          <w:color w:val="2D2A3A"/>
          <w:w w:val="105"/>
          <w:lang w:val="en-US" w:eastAsia="zh-CN"/>
        </w:rPr>
      </w:pPr>
      <w:r>
        <w:rPr>
          <w:rFonts w:hint="eastAsia"/>
          <w:color w:val="2D2A3A"/>
          <w:w w:val="105"/>
          <w:lang w:val="en-US" w:eastAsia="zh-CN"/>
        </w:rPr>
        <w:t>根据图片的样式开始分析，我们不难看出这个样式主要是使用了表格标签和表单标签，接下来开始书写代码。</w:t>
      </w:r>
    </w:p>
    <w:p>
      <w:pPr>
        <w:pStyle w:val="2"/>
        <w:numPr>
          <w:numId w:val="0"/>
        </w:numPr>
        <w:spacing w:before="200"/>
        <w:ind w:right="0" w:rightChars="0" w:firstLine="420" w:firstLineChars="0"/>
        <w:jc w:val="center"/>
        <w:rPr>
          <w:rFonts w:hint="default"/>
          <w:color w:val="2D2A3A"/>
          <w:w w:val="105"/>
          <w:lang w:val="en-US" w:eastAsia="zh-CN"/>
        </w:rPr>
      </w:pPr>
      <w:r>
        <w:drawing>
          <wp:inline distT="0" distB="0" distL="114300" distR="114300">
            <wp:extent cx="4653280" cy="292100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56455" cy="3503295"/>
            <wp:effectExtent l="0" t="0" r="698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48209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before="200"/>
        <w:ind w:left="127" w:leftChars="0" w:right="0" w:rightChars="0"/>
        <w:rPr>
          <w:rFonts w:hint="eastAsia"/>
          <w:color w:val="2D2A3A"/>
          <w:w w:val="105"/>
          <w:lang w:val="en-US" w:eastAsia="zh-CN"/>
        </w:rPr>
      </w:pPr>
      <w:r>
        <w:rPr>
          <w:rFonts w:hint="eastAsia"/>
          <w:color w:val="2D2A3A"/>
          <w:w w:val="105"/>
          <w:lang w:val="en-US" w:eastAsia="zh-CN"/>
        </w:rPr>
        <w:t>实验结果</w:t>
      </w:r>
    </w:p>
    <w:p>
      <w:pPr>
        <w:pStyle w:val="2"/>
        <w:numPr>
          <w:numId w:val="0"/>
        </w:numPr>
        <w:spacing w:before="200"/>
        <w:ind w:right="0" w:rightChars="0"/>
        <w:rPr>
          <w:rFonts w:hint="eastAsia"/>
          <w:color w:val="2D2A3A"/>
          <w:w w:val="105"/>
          <w:lang w:val="en-US" w:eastAsia="zh-CN"/>
        </w:rPr>
      </w:pPr>
      <w:r>
        <w:drawing>
          <wp:inline distT="0" distB="0" distL="114300" distR="114300">
            <wp:extent cx="5273040" cy="280416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before="200"/>
        <w:ind w:left="127" w:leftChars="0" w:right="0" w:rightChars="0"/>
        <w:rPr>
          <w:rFonts w:hint="eastAsia"/>
          <w:color w:val="2D2A3A"/>
          <w:w w:val="105"/>
          <w:lang w:val="en-US" w:eastAsia="zh-CN"/>
        </w:rPr>
      </w:pPr>
      <w:r>
        <w:rPr>
          <w:rFonts w:hint="eastAsia"/>
          <w:color w:val="2D2A3A"/>
          <w:w w:val="105"/>
          <w:lang w:val="en-US" w:eastAsia="zh-CN"/>
        </w:rPr>
        <w:t>实验心得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在这一次的学习中，加强了我对于表格标签和表单标签以及属性的认识，可以比较顺利的完成这一次代码的编写。同时需要在接下来的日子里，继续加油。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16566"/>
    <w:multiLevelType w:val="singleLevel"/>
    <w:tmpl w:val="A3516566"/>
    <w:lvl w:ilvl="0" w:tentative="0">
      <w:start w:val="2"/>
      <w:numFmt w:val="decimal"/>
      <w:suff w:val="space"/>
      <w:lvlText w:val="(%1)"/>
      <w:lvlJc w:val="left"/>
      <w:pPr>
        <w:ind w:left="840" w:leftChars="0" w:firstLine="0" w:firstLineChars="0"/>
      </w:pPr>
    </w:lvl>
  </w:abstractNum>
  <w:abstractNum w:abstractNumId="1">
    <w:nsid w:val="F987E41B"/>
    <w:multiLevelType w:val="singleLevel"/>
    <w:tmpl w:val="F987E41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95321"/>
    <w:rsid w:val="09F209F4"/>
    <w:rsid w:val="0B260804"/>
    <w:rsid w:val="18921164"/>
    <w:rsid w:val="73C9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2020-10-13T09:34:00Z</dcterms:created>
  <dc:creator>南国烟雨☆</dc:creator>
  <cp:lastModifiedBy>Administrator</cp:lastModifiedBy>
  <dcterms:modified xsi:type="dcterms:W3CDTF">2020-10-13T10:40:30Z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