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11"/>
        <w:gridCol w:w="2569"/>
        <w:gridCol w:w="9190"/>
        <w:gridCol w:w="2102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7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1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Этап</w:t>
            </w:r>
          </w:p>
        </w:tc>
        <w:tc>
          <w:tcPr>
            <w:tcW w:type="dxa" w:w="256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Заголовок</w:t>
            </w:r>
          </w:p>
        </w:tc>
        <w:tc>
          <w:tcPr>
            <w:tcW w:type="dxa" w:w="919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Текст</w:t>
            </w:r>
          </w:p>
        </w:tc>
        <w:tc>
          <w:tcPr>
            <w:tcW w:type="dxa" w:w="210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Примечание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7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Вы студент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3-4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курса любого ВУЗа</w:t>
            </w:r>
          </w:p>
        </w:tc>
        <w:tc>
          <w:tcPr>
            <w:tcW w:type="dxa" w:w="9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Если Вы являетесь студентом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3-4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курса любого ВУЗа и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или просто человек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который живо интересуется сферой ИТ и видит свое будущее в этой сфере</w:t>
            </w:r>
          </w:p>
        </w:tc>
        <w:tc>
          <w:tcPr>
            <w:tcW w:type="dxa" w:w="2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7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 Вас встает вопрос</w:t>
            </w:r>
            <w:r>
              <w:rPr>
                <w:rFonts w:ascii="Helvetica Neue" w:cs="Arial Unicode MS" w:hAnsi="Helvetica Neue" w:eastAsia="Arial Unicode MS"/>
                <w:rtl w:val="0"/>
              </w:rPr>
              <w:t>: "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Что делать дальше</w:t>
            </w:r>
            <w:r>
              <w:rPr>
                <w:rFonts w:ascii="Helvetica Neue" w:cs="Arial Unicode MS" w:hAnsi="Helvetica Neue" w:eastAsia="Arial Unicode MS"/>
                <w:rtl w:val="0"/>
              </w:rPr>
              <w:t>?"</w:t>
            </w:r>
          </w:p>
        </w:tc>
        <w:tc>
          <w:tcPr>
            <w:tcW w:type="dxa" w:w="9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Вы не знаете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что будете делать после окончание ВУЗа или не знаете с чего начать свою карьеру</w:t>
            </w:r>
          </w:p>
        </w:tc>
        <w:tc>
          <w:tcPr>
            <w:tcW w:type="dxa" w:w="2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7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Вы начали искать выход и он очевиден</w:t>
            </w:r>
          </w:p>
        </w:tc>
        <w:tc>
          <w:tcPr>
            <w:tcW w:type="dxa" w:w="9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Вы скачали карту персонального развития специалиста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посмотрели видеокурсы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но это не работает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...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что не так</w:t>
            </w:r>
            <w:r>
              <w:rPr>
                <w:rFonts w:ascii="Helvetica Neue" w:cs="Arial Unicode MS" w:hAnsi="Helvetica Neue" w:eastAsia="Arial Unicode MS"/>
                <w:rtl w:val="0"/>
              </w:rPr>
              <w:t>?!</w:t>
            </w:r>
          </w:p>
        </w:tc>
        <w:tc>
          <w:tcPr>
            <w:tcW w:type="dxa" w:w="2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7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Что делать</w:t>
            </w: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  <w:tc>
          <w:tcPr>
            <w:tcW w:type="dxa" w:w="9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По нашему мнению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-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нужен живой проект и живые люди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которые уже продвинулись в интересном для Вас направлении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Писать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"Hello, World!"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можно и нужно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но надо когда переходить непосредственно к применению своих навыков и знаний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  <w:tc>
          <w:tcPr>
            <w:tcW w:type="dxa" w:w="2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7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Давайте вместе</w:t>
            </w:r>
          </w:p>
        </w:tc>
        <w:tc>
          <w:tcPr>
            <w:tcW w:type="dxa" w:w="9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Если Вы хотите попробовать и стартануть вместе с нами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то заполняйте анкету и опишите то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что Вас интересует и в каком направлении Вы бы хотели развиваться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Всего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3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этапа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которые надо пройти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чтобы стать частью нашей команды</w:t>
            </w:r>
          </w:p>
        </w:tc>
        <w:tc>
          <w:tcPr>
            <w:tcW w:type="dxa" w:w="2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Заполнялйте анкету</w:t>
            </w:r>
          </w:p>
        </w:tc>
        <w:tc>
          <w:tcPr>
            <w:tcW w:type="dxa" w:w="9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Несколько простых вопросов по ссылке на картинке</w:t>
            </w:r>
          </w:p>
        </w:tc>
        <w:tc>
          <w:tcPr>
            <w:tcW w:type="dxa" w:w="2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7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Главное Вас и для нас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-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это выбор</w:t>
            </w:r>
          </w:p>
        </w:tc>
        <w:tc>
          <w:tcPr>
            <w:tcW w:type="dxa" w:w="9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Выберите проект из списка ниже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прочитайте его описание и попробуйте пропустить через себя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если Вам это интересно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то выбирайте проект и </w:t>
            </w:r>
            <w:r>
              <w:rPr>
                <w:rFonts w:ascii="Helvetica Neue" w:cs="Arial Unicode MS" w:hAnsi="Helvetica Neue" w:eastAsia="Arial Unicode MS"/>
                <w:rtl w:val="0"/>
              </w:rPr>
              <w:t>You're welcame!!!</w:t>
            </w:r>
          </w:p>
        </w:tc>
        <w:tc>
          <w:tcPr>
            <w:tcW w:type="dxa" w:w="2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7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Вы в команде и Вы в проекте</w:t>
            </w:r>
          </w:p>
        </w:tc>
        <w:tc>
          <w:tcPr>
            <w:tcW w:type="dxa" w:w="9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После получения приглашения от команды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Вас ждут реальные задачи и реальный 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не учебный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)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проект</w:t>
            </w:r>
          </w:p>
        </w:tc>
        <w:tc>
          <w:tcPr>
            <w:tcW w:type="dxa" w:w="2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7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2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Зачем все это для Вас</w:t>
            </w: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  <w:tc>
          <w:tcPr>
            <w:tcW w:type="dxa" w:w="9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Что Вы получаете от участия в нашей проекте и что Вы отдаете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Вы получаете опыт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который может Вам пригодиться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когда Вы придете на реальную работу и реальное собеседование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Вы получаете возможность выбора от того сколько времени и чем Вы занимаетесь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до того какая будет Ваша карьера в будущем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Что от Вас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-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Ваше время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Ваша целеустремленность и Ваше стремление узнавать и приносить что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то новое в проект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который Вас заинтересовал</w:t>
            </w:r>
          </w:p>
        </w:tc>
        <w:tc>
          <w:tcPr>
            <w:tcW w:type="dxa" w:w="2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Итог</w:t>
            </w:r>
          </w:p>
        </w:tc>
        <w:tc>
          <w:tcPr>
            <w:tcW w:type="dxa" w:w="9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Наша декларация или что мы с делаем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а что не делаем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Жми на картинку</w:t>
            </w:r>
          </w:p>
        </w:tc>
        <w:tc>
          <w:tcPr>
            <w:tcW w:type="dxa" w:w="2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  <w:bidi w:val="0"/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