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EC35" w14:textId="3D78C50D" w:rsidR="00314B1F" w:rsidRDefault="00DA385E">
      <w:r w:rsidRPr="00DA385E">
        <w:rPr>
          <w:rFonts w:ascii="Segoe UI Emoji" w:hAnsi="Segoe UI Emoji" w:cs="Segoe UI Emoji"/>
        </w:rPr>
        <w:t>💻</w:t>
      </w:r>
      <w:r w:rsidRPr="00DA385E">
        <w:t xml:space="preserve"> </w:t>
      </w:r>
      <w:r w:rsidRPr="00DA385E">
        <w:rPr>
          <w:cs/>
        </w:rPr>
        <w:t xml:space="preserve">ส่วนที่ </w:t>
      </w:r>
      <w:r w:rsidRPr="00DA385E">
        <w:t xml:space="preserve">1: </w:t>
      </w:r>
      <w:r w:rsidRPr="00DA385E">
        <w:rPr>
          <w:cs/>
        </w:rPr>
        <w:t>สำหรับพนักงานหน้างาน (ผู้คีย์ขอซื้อ)</w:t>
      </w:r>
    </w:p>
    <w:p w14:paraId="2CDDE592" w14:textId="42207F5A" w:rsidR="009434C2" w:rsidRDefault="009434C2">
      <w:r>
        <w:rPr>
          <w:rFonts w:hint="cs"/>
          <w:cs/>
        </w:rPr>
        <w:t xml:space="preserve">ที่ </w:t>
      </w:r>
      <w:r>
        <w:t xml:space="preserve">link = </w:t>
      </w:r>
      <w:hyperlink r:id="rId5" w:history="1">
        <w:r w:rsidRPr="009434C2">
          <w:rPr>
            <w:rStyle w:val="Hyperlink"/>
          </w:rPr>
          <w:t>https://tana-pixel.github.io/Rst_It_Report/ASSET-PULSE-SCAN/index.html</w:t>
        </w:r>
      </w:hyperlink>
    </w:p>
    <w:p w14:paraId="18777F63" w14:textId="77777777" w:rsidR="00DA385E" w:rsidRDefault="00DA385E">
      <w:r>
        <w:t xml:space="preserve"> ******</w:t>
      </w:r>
      <w:r>
        <w:rPr>
          <w:rFonts w:hint="cs"/>
          <w:cs/>
        </w:rPr>
        <w:t>คนที่จะใช้ โปรแกรมนี้ ต้องได้รับอนุมัติจากผู้ดูแลระบบ ก่อนเพื่อความปลอดภัยของข้อมูล</w:t>
      </w:r>
      <w:r>
        <w:t xml:space="preserve"> </w:t>
      </w:r>
      <w:r>
        <w:rPr>
          <w:rFonts w:hint="cs"/>
          <w:cs/>
        </w:rPr>
        <w:t xml:space="preserve">ตัวอย่าง </w:t>
      </w:r>
    </w:p>
    <w:p w14:paraId="0BF07AB7" w14:textId="78C0E01C" w:rsidR="00DA385E" w:rsidRDefault="00DA385E">
      <w:pPr>
        <w:rPr>
          <w:rFonts w:hint="cs"/>
          <w:cs/>
        </w:rPr>
      </w:pPr>
      <w:r>
        <w:t xml:space="preserve">user </w:t>
      </w:r>
      <w:r>
        <w:rPr>
          <w:rFonts w:hint="cs"/>
          <w:cs/>
        </w:rPr>
        <w:t xml:space="preserve">ชื่อ </w:t>
      </w:r>
      <w:proofErr w:type="spellStart"/>
      <w:r>
        <w:t>natatayika</w:t>
      </w:r>
      <w:proofErr w:type="spellEnd"/>
      <w:r>
        <w:t xml:space="preserve"> </w:t>
      </w:r>
      <w:r>
        <w:rPr>
          <w:rFonts w:hint="cs"/>
          <w:cs/>
        </w:rPr>
        <w:t xml:space="preserve">ต้องการใช้โปรแกรมระบบจะส่ง </w:t>
      </w:r>
      <w:proofErr w:type="spellStart"/>
      <w:r>
        <w:rPr>
          <w:rFonts w:hint="cs"/>
          <w:cs/>
        </w:rPr>
        <w:t>เมลล์</w:t>
      </w:r>
      <w:proofErr w:type="spellEnd"/>
      <w:r>
        <w:rPr>
          <w:rFonts w:hint="cs"/>
          <w:cs/>
        </w:rPr>
        <w:t xml:space="preserve">อัตโนมัติแจ้ง </w:t>
      </w:r>
      <w:r>
        <w:t xml:space="preserve">admin </w:t>
      </w:r>
      <w:r>
        <w:rPr>
          <w:rFonts w:hint="cs"/>
          <w:cs/>
        </w:rPr>
        <w:t>ให้ อมัติใช้งาน</w:t>
      </w:r>
    </w:p>
    <w:p w14:paraId="153CCAB2" w14:textId="3C425E1B" w:rsidR="00DA385E" w:rsidRDefault="00DA385E">
      <w:r w:rsidRPr="00DA385E">
        <w:drawing>
          <wp:inline distT="0" distB="0" distL="0" distR="0" wp14:anchorId="59211862" wp14:editId="4A3E13DB">
            <wp:extent cx="5943600" cy="2646045"/>
            <wp:effectExtent l="0" t="0" r="0" b="1905"/>
            <wp:docPr id="10606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9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BB69" w14:textId="77777777" w:rsidR="00DA385E" w:rsidRPr="00DA385E" w:rsidRDefault="00DA385E" w:rsidP="00DA385E">
      <w:pPr>
        <w:rPr>
          <w:b/>
          <w:bCs/>
        </w:rPr>
      </w:pPr>
      <w:r w:rsidRPr="00DA385E">
        <w:rPr>
          <w:rFonts w:ascii="Segoe UI Emoji" w:hAnsi="Segoe UI Emoji" w:cs="Segoe UI Emoji"/>
          <w:b/>
          <w:bCs/>
        </w:rPr>
        <w:t>📥</w:t>
      </w:r>
      <w:r w:rsidRPr="00DA385E">
        <w:rPr>
          <w:b/>
          <w:bCs/>
        </w:rPr>
        <w:t xml:space="preserve"> </w:t>
      </w:r>
      <w:r w:rsidRPr="00DA385E">
        <w:rPr>
          <w:b/>
          <w:bCs/>
          <w:cs/>
        </w:rPr>
        <w:t xml:space="preserve">ขั้นตอนที่ </w:t>
      </w:r>
      <w:r w:rsidRPr="00DA385E">
        <w:rPr>
          <w:b/>
          <w:bCs/>
        </w:rPr>
        <w:t xml:space="preserve">1: </w:t>
      </w:r>
      <w:r w:rsidRPr="00DA385E">
        <w:rPr>
          <w:b/>
          <w:bCs/>
          <w:cs/>
        </w:rPr>
        <w:t>การเพิ่มรายการอะไหล่เข้าสู่ระบบ (ฝั่งซ้าย)</w:t>
      </w:r>
    </w:p>
    <w:p w14:paraId="00A696AC" w14:textId="77777777" w:rsidR="00DA385E" w:rsidRPr="00DA385E" w:rsidRDefault="00DA385E" w:rsidP="00DA385E">
      <w:pPr>
        <w:numPr>
          <w:ilvl w:val="0"/>
          <w:numId w:val="1"/>
        </w:numPr>
      </w:pPr>
      <w:r w:rsidRPr="00DA385E">
        <w:rPr>
          <w:b/>
          <w:bCs/>
          <w:cs/>
        </w:rPr>
        <w:t>กรณีสแกนบาร์โค้ด:</w:t>
      </w:r>
      <w:r w:rsidRPr="00DA385E">
        <w:t xml:space="preserve"> </w:t>
      </w:r>
      <w:r w:rsidRPr="00DA385E">
        <w:rPr>
          <w:cs/>
        </w:rPr>
        <w:t>คลิกที่ปุ่ม</w:t>
      </w:r>
      <w:r w:rsidRPr="00DA385E">
        <w:t xml:space="preserve"> </w:t>
      </w:r>
      <w:r w:rsidRPr="00DA385E">
        <w:rPr>
          <w:b/>
          <w:bCs/>
        </w:rPr>
        <w:t>"</w:t>
      </w:r>
      <w:r w:rsidRPr="00DA385E">
        <w:rPr>
          <w:rFonts w:ascii="Segoe UI Emoji" w:hAnsi="Segoe UI Emoji" w:cs="Segoe UI Emoji"/>
          <w:b/>
          <w:bCs/>
        </w:rPr>
        <w:t>📷</w:t>
      </w:r>
      <w:r w:rsidRPr="00DA385E">
        <w:rPr>
          <w:b/>
          <w:bCs/>
        </w:rPr>
        <w:t xml:space="preserve"> </w:t>
      </w:r>
      <w:r w:rsidRPr="00DA385E">
        <w:rPr>
          <w:b/>
          <w:bCs/>
          <w:cs/>
        </w:rPr>
        <w:t>เปิดกล้องสแกน"</w:t>
      </w:r>
      <w:r w:rsidRPr="00DA385E">
        <w:t xml:space="preserve"> </w:t>
      </w:r>
      <w:r w:rsidRPr="00DA385E">
        <w:rPr>
          <w:cs/>
        </w:rPr>
        <w:t>เพื่อใช้กล้องสแกนจากตัวสินค้า หรือนำเครื่องยิงบาร์โค้ดมาคลิกที่ช่อง</w:t>
      </w:r>
      <w:r w:rsidRPr="00DA385E">
        <w:t xml:space="preserve"> </w:t>
      </w:r>
      <w:r w:rsidRPr="00DA385E">
        <w:rPr>
          <w:b/>
          <w:bCs/>
        </w:rPr>
        <w:t>"</w:t>
      </w:r>
      <w:r w:rsidRPr="00DA385E">
        <w:rPr>
          <w:b/>
          <w:bCs/>
          <w:cs/>
        </w:rPr>
        <w:t>รหัสอะไหล่"</w:t>
      </w:r>
      <w:r w:rsidRPr="00DA385E">
        <w:t xml:space="preserve"> </w:t>
      </w:r>
      <w:r w:rsidRPr="00DA385E">
        <w:rPr>
          <w:cs/>
        </w:rPr>
        <w:t>แล้วยิงรหัสได้ทันที</w:t>
      </w:r>
    </w:p>
    <w:p w14:paraId="43B30D0F" w14:textId="24FB95A7" w:rsidR="00DA385E" w:rsidRDefault="00DA385E">
      <w:r w:rsidRPr="00DA385E">
        <w:drawing>
          <wp:inline distT="0" distB="0" distL="0" distR="0" wp14:anchorId="62A8ED93" wp14:editId="1F084D3F">
            <wp:extent cx="5943600" cy="2810510"/>
            <wp:effectExtent l="0" t="0" r="0" b="8890"/>
            <wp:docPr id="20557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6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41D4" w14:textId="77777777" w:rsidR="00BC20B6" w:rsidRDefault="00BC20B6" w:rsidP="00BC20B6">
      <w:pPr>
        <w:rPr>
          <w:b/>
          <w:bCs/>
        </w:rPr>
      </w:pPr>
    </w:p>
    <w:p w14:paraId="3BF2698D" w14:textId="2CC4EB4D" w:rsidR="00BC20B6" w:rsidRPr="00BC20B6" w:rsidRDefault="00BC20B6" w:rsidP="00BC20B6">
      <w:r>
        <w:rPr>
          <w:b/>
          <w:bCs/>
        </w:rPr>
        <w:t>2.</w:t>
      </w:r>
      <w:r w:rsidRPr="00BC20B6">
        <w:rPr>
          <w:b/>
          <w:bCs/>
          <w:cs/>
        </w:rPr>
        <w:t>กรณีเลือกสาขาและใส่จำนวน:</w:t>
      </w:r>
      <w:r w:rsidRPr="00BC20B6">
        <w:t xml:space="preserve"> * </w:t>
      </w:r>
      <w:r w:rsidRPr="00BC20B6">
        <w:rPr>
          <w:cs/>
        </w:rPr>
        <w:t>เลือก</w:t>
      </w:r>
      <w:r w:rsidRPr="00BC20B6">
        <w:t xml:space="preserve"> </w:t>
      </w:r>
      <w:r w:rsidRPr="00BC20B6">
        <w:rPr>
          <w:b/>
          <w:bCs/>
          <w:cs/>
        </w:rPr>
        <w:t>สาขา</w:t>
      </w:r>
      <w:r w:rsidRPr="00BC20B6">
        <w:t xml:space="preserve"> </w:t>
      </w:r>
      <w:r w:rsidRPr="00BC20B6">
        <w:rPr>
          <w:cs/>
        </w:rPr>
        <w:t>ของตนเองจากเมนูตัวเลือก</w:t>
      </w:r>
    </w:p>
    <w:p w14:paraId="5DC82C0C" w14:textId="77777777" w:rsidR="00BC20B6" w:rsidRPr="00BC20B6" w:rsidRDefault="00BC20B6" w:rsidP="00BC20B6">
      <w:pPr>
        <w:numPr>
          <w:ilvl w:val="0"/>
          <w:numId w:val="2"/>
        </w:numPr>
      </w:pPr>
      <w:r w:rsidRPr="00BC20B6">
        <w:rPr>
          <w:cs/>
        </w:rPr>
        <w:t>เมื่อรหัสอะไหล่ถูกต้อง ระบบจะดึง</w:t>
      </w:r>
      <w:r w:rsidRPr="00BC20B6">
        <w:t xml:space="preserve"> </w:t>
      </w:r>
      <w:r w:rsidRPr="00BC20B6">
        <w:rPr>
          <w:b/>
          <w:bCs/>
          <w:cs/>
        </w:rPr>
        <w:t>ชื่อสินค้า</w:t>
      </w:r>
      <w:r w:rsidRPr="00BC20B6">
        <w:t xml:space="preserve"> </w:t>
      </w:r>
      <w:r w:rsidRPr="00BC20B6">
        <w:rPr>
          <w:cs/>
        </w:rPr>
        <w:t>และ</w:t>
      </w:r>
      <w:r w:rsidRPr="00BC20B6">
        <w:t xml:space="preserve"> </w:t>
      </w:r>
      <w:r w:rsidRPr="00BC20B6">
        <w:rPr>
          <w:b/>
          <w:bCs/>
        </w:rPr>
        <w:t>Stock</w:t>
      </w:r>
      <w:r w:rsidRPr="00BC20B6">
        <w:rPr>
          <w:b/>
          <w:bCs/>
          <w:cs/>
        </w:rPr>
        <w:t>เดิม</w:t>
      </w:r>
      <w:r w:rsidRPr="00BC20B6">
        <w:t xml:space="preserve"> </w:t>
      </w:r>
      <w:r w:rsidRPr="00BC20B6">
        <w:rPr>
          <w:cs/>
        </w:rPr>
        <w:t>มาแสดงให้อัตโนมัติ</w:t>
      </w:r>
      <w:r w:rsidRPr="00BC20B6">
        <w:t xml:space="preserve"> *</w:t>
      </w:r>
      <w:r w:rsidRPr="00BC20B6">
        <w:rPr>
          <w:cs/>
        </w:rPr>
        <w:t>ระบุจำนวนที่ต้องการในช่อง</w:t>
      </w:r>
      <w:r w:rsidRPr="00BC20B6">
        <w:t xml:space="preserve"> </w:t>
      </w:r>
      <w:r w:rsidRPr="00BC20B6">
        <w:rPr>
          <w:b/>
          <w:bCs/>
        </w:rPr>
        <w:t>"</w:t>
      </w:r>
      <w:r w:rsidRPr="00BC20B6">
        <w:rPr>
          <w:b/>
          <w:bCs/>
          <w:cs/>
        </w:rPr>
        <w:t>รายการที่ขอซื้อจริง"</w:t>
      </w:r>
    </w:p>
    <w:p w14:paraId="634EC2CA" w14:textId="77777777" w:rsidR="00BC20B6" w:rsidRDefault="00BC20B6" w:rsidP="00BC20B6">
      <w:pPr>
        <w:numPr>
          <w:ilvl w:val="0"/>
          <w:numId w:val="2"/>
        </w:numPr>
      </w:pPr>
      <w:r w:rsidRPr="00BC20B6">
        <w:rPr>
          <w:cs/>
        </w:rPr>
        <w:t>เลือกชื่อตนเองในช่อง</w:t>
      </w:r>
      <w:r w:rsidRPr="00BC20B6">
        <w:t xml:space="preserve"> </w:t>
      </w:r>
      <w:r w:rsidRPr="00BC20B6">
        <w:rPr>
          <w:b/>
          <w:bCs/>
        </w:rPr>
        <w:t>"</w:t>
      </w:r>
      <w:r w:rsidRPr="00BC20B6">
        <w:rPr>
          <w:b/>
          <w:bCs/>
          <w:cs/>
        </w:rPr>
        <w:t>พนักงานผู้คีย์"</w:t>
      </w:r>
      <w:r w:rsidRPr="00BC20B6">
        <w:t xml:space="preserve"> </w:t>
      </w:r>
      <w:r w:rsidRPr="00BC20B6">
        <w:rPr>
          <w:cs/>
        </w:rPr>
        <w:t>และใส่</w:t>
      </w:r>
      <w:r w:rsidRPr="00BC20B6">
        <w:t xml:space="preserve"> </w:t>
      </w:r>
      <w:r w:rsidRPr="00BC20B6">
        <w:rPr>
          <w:b/>
          <w:bCs/>
          <w:cs/>
        </w:rPr>
        <w:t>หมายเหตุ</w:t>
      </w:r>
      <w:r w:rsidRPr="00BC20B6">
        <w:t xml:space="preserve"> (</w:t>
      </w:r>
      <w:r w:rsidRPr="00BC20B6">
        <w:rPr>
          <w:cs/>
        </w:rPr>
        <w:t>ถ้ามี)</w:t>
      </w:r>
    </w:p>
    <w:p w14:paraId="6E963A14" w14:textId="3728EDE3" w:rsidR="00BC20B6" w:rsidRPr="00BC20B6" w:rsidRDefault="00BC20B6" w:rsidP="00BC20B6">
      <w:r w:rsidRPr="00BC20B6">
        <w:rPr>
          <w:b/>
          <w:bCs/>
        </w:rPr>
        <w:t>3</w:t>
      </w:r>
      <w:r>
        <w:t>.</w:t>
      </w:r>
      <w:r w:rsidRPr="00BC20B6">
        <w:rPr>
          <w:cs/>
        </w:rPr>
        <w:t>ตรวจสอบความถูกต้องแล้วกดปุ่มสีน้ำเงิน</w:t>
      </w:r>
      <w:r w:rsidRPr="00BC20B6">
        <w:t xml:space="preserve"> </w:t>
      </w:r>
      <w:r w:rsidRPr="00BC20B6">
        <w:rPr>
          <w:b/>
          <w:bCs/>
        </w:rPr>
        <w:t>"</w:t>
      </w:r>
      <w:r w:rsidRPr="00BC20B6">
        <w:rPr>
          <w:rFonts w:ascii="Segoe UI Emoji" w:hAnsi="Segoe UI Emoji" w:cs="Segoe UI Emoji"/>
          <w:b/>
          <w:bCs/>
        </w:rPr>
        <w:t>➕</w:t>
      </w:r>
      <w:r w:rsidRPr="00BC20B6">
        <w:rPr>
          <w:b/>
          <w:bCs/>
        </w:rPr>
        <w:t xml:space="preserve"> </w:t>
      </w:r>
      <w:r w:rsidRPr="00BC20B6">
        <w:rPr>
          <w:b/>
          <w:bCs/>
          <w:cs/>
        </w:rPr>
        <w:t>เพิ่มรายการนี้เข้าใบขอซื้อชั่วคราว"</w:t>
      </w:r>
      <w:r w:rsidRPr="00BC20B6">
        <w:t xml:space="preserve"> </w:t>
      </w:r>
      <w:r w:rsidRPr="00BC20B6">
        <w:rPr>
          <w:cs/>
        </w:rPr>
        <w:t>เพื่อส่งข้อมูลไปพักไว้ที่ตารางขวามือ</w:t>
      </w:r>
    </w:p>
    <w:p w14:paraId="2DFABD87" w14:textId="74127FF0" w:rsidR="00DA385E" w:rsidRDefault="0071338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3105A" wp14:editId="0565672F">
                <wp:simplePos x="0" y="0"/>
                <wp:positionH relativeFrom="column">
                  <wp:posOffset>2526981</wp:posOffset>
                </wp:positionH>
                <wp:positionV relativeFrom="paragraph">
                  <wp:posOffset>1649413</wp:posOffset>
                </wp:positionV>
                <wp:extent cx="278055" cy="234950"/>
                <wp:effectExtent l="40323" t="16827" r="0" b="0"/>
                <wp:wrapNone/>
                <wp:docPr id="68047270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35373">
                          <a:off x="0" y="0"/>
                          <a:ext cx="278055" cy="234950"/>
                        </a:xfrm>
                        <a:prstGeom prst="downArrow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140C0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98.95pt;margin-top:129.9pt;width:21.9pt;height:18.5pt;rotation:-3565843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" adj="10800" fillcolor="#002060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4ECFD2" wp14:editId="5EEFB5E1">
                <wp:simplePos x="0" y="0"/>
                <wp:positionH relativeFrom="column">
                  <wp:posOffset>2755899</wp:posOffset>
                </wp:positionH>
                <wp:positionV relativeFrom="paragraph">
                  <wp:posOffset>1395732</wp:posOffset>
                </wp:positionV>
                <wp:extent cx="222250" cy="266700"/>
                <wp:effectExtent l="34925" t="22225" r="0" b="22225"/>
                <wp:wrapNone/>
                <wp:docPr id="63666683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19007">
                          <a:off x="0" y="0"/>
                          <a:ext cx="222250" cy="266700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1689" id="Arrow: Down 2" o:spid="_x0000_s1026" type="#_x0000_t67" style="position:absolute;margin-left:217pt;margin-top:109.9pt;width:17.5pt;height:21pt;rotation:-3911399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" adj="12600" fillcolor="yellow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6ABCB" wp14:editId="4C3AD368">
                <wp:simplePos x="0" y="0"/>
                <wp:positionH relativeFrom="margin">
                  <wp:align>center</wp:align>
                </wp:positionH>
                <wp:positionV relativeFrom="paragraph">
                  <wp:posOffset>1179830</wp:posOffset>
                </wp:positionV>
                <wp:extent cx="152400" cy="241300"/>
                <wp:effectExtent l="57150" t="19050" r="38100" b="0"/>
                <wp:wrapNone/>
                <wp:docPr id="175501749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18124">
                          <a:off x="0" y="0"/>
                          <a:ext cx="152400" cy="24130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21F40" id="Arrow: Down 1" o:spid="_x0000_s1026" type="#_x0000_t67" style="position:absolute;margin-left:0;margin-top:92.9pt;width:12pt;height:19pt;rotation:-2492417fd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" adj="14779" fillcolor="#e00" strokecolor="#250f04 [485]" strokeweight="1pt">
                <w10:wrap anchorx="margin"/>
              </v:shape>
            </w:pict>
          </mc:Fallback>
        </mc:AlternateContent>
      </w:r>
      <w:r w:rsidR="00390E48" w:rsidRPr="00390E48">
        <w:drawing>
          <wp:inline distT="0" distB="0" distL="0" distR="0" wp14:anchorId="42F90FF5" wp14:editId="2A3D0D5E">
            <wp:extent cx="5943600" cy="2359660"/>
            <wp:effectExtent l="0" t="0" r="0" b="2540"/>
            <wp:docPr id="18751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4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A585" w14:textId="5516E14E" w:rsidR="00390E48" w:rsidRDefault="0071338A">
      <w:r>
        <w:t>4.</w:t>
      </w:r>
      <w:r>
        <w:rPr>
          <w:rFonts w:hint="cs"/>
          <w:cs/>
        </w:rPr>
        <w:t xml:space="preserve">ลูกศรสีแดง คือเราสามารถ </w:t>
      </w:r>
      <w:r>
        <w:t xml:space="preserve">Backup </w:t>
      </w:r>
      <w:r>
        <w:rPr>
          <w:rFonts w:hint="cs"/>
          <w:cs/>
        </w:rPr>
        <w:t>ข้อมูลสำรองไว้ได้ ในเครื่องมือถือ หรือความพิว</w:t>
      </w:r>
      <w:proofErr w:type="spellStart"/>
      <w:r>
        <w:rPr>
          <w:rFonts w:hint="cs"/>
          <w:cs/>
        </w:rPr>
        <w:t>เต</w:t>
      </w:r>
      <w:proofErr w:type="spellEnd"/>
      <w:r>
        <w:rPr>
          <w:rFonts w:hint="cs"/>
          <w:cs/>
        </w:rPr>
        <w:t>อร์เราเองได้</w:t>
      </w:r>
    </w:p>
    <w:p w14:paraId="2B92C3BE" w14:textId="0A377A7D" w:rsidR="0071338A" w:rsidRDefault="0071338A">
      <w:r>
        <w:t>5.</w:t>
      </w:r>
      <w:r>
        <w:rPr>
          <w:rFonts w:hint="cs"/>
          <w:cs/>
        </w:rPr>
        <w:t xml:space="preserve">ลูกศรสีเหลือง คือ ส่งข้อมูลไปยัง </w:t>
      </w:r>
      <w:r>
        <w:t xml:space="preserve">Sever </w:t>
      </w:r>
      <w:r>
        <w:rPr>
          <w:rFonts w:hint="cs"/>
          <w:cs/>
        </w:rPr>
        <w:t xml:space="preserve">เพื่อทำการ คัดแยก อะไหล่ </w:t>
      </w:r>
      <w:proofErr w:type="spellStart"/>
      <w:r>
        <w:t>Yanma</w:t>
      </w:r>
      <w:proofErr w:type="spellEnd"/>
      <w:r>
        <w:t xml:space="preserve"> ,</w:t>
      </w:r>
      <w:r>
        <w:rPr>
          <w:rFonts w:hint="cs"/>
          <w:cs/>
        </w:rPr>
        <w:t>สน</w:t>
      </w:r>
      <w:proofErr w:type="spellStart"/>
      <w:r>
        <w:rPr>
          <w:rFonts w:hint="cs"/>
          <w:cs/>
        </w:rPr>
        <w:t>ัก</w:t>
      </w:r>
      <w:proofErr w:type="spellEnd"/>
      <w:r>
        <w:rPr>
          <w:rFonts w:hint="cs"/>
          <w:cs/>
        </w:rPr>
        <w:t>งานใหญ่ เมื่อส่งแล้ว ข้อมูลในหน้า</w:t>
      </w:r>
      <w:r>
        <w:t xml:space="preserve">APP </w:t>
      </w:r>
      <w:r>
        <w:rPr>
          <w:rFonts w:hint="cs"/>
          <w:cs/>
        </w:rPr>
        <w:t>จะถูกลบ อัตโนมัติเพื่อให้พร้อมในการ ยิ่ง ออ</w:t>
      </w:r>
      <w:proofErr w:type="spellStart"/>
      <w:r>
        <w:rPr>
          <w:rFonts w:hint="cs"/>
          <w:cs/>
        </w:rPr>
        <w:t>เดอร์</w:t>
      </w:r>
      <w:proofErr w:type="spellEnd"/>
      <w:r>
        <w:rPr>
          <w:rFonts w:hint="cs"/>
          <w:cs/>
        </w:rPr>
        <w:t>ถัดไป</w:t>
      </w:r>
    </w:p>
    <w:p w14:paraId="23549632" w14:textId="5C643C00" w:rsidR="0071338A" w:rsidRDefault="0071338A">
      <w:pPr>
        <w:rPr>
          <w:rFonts w:hint="cs"/>
          <w:cs/>
        </w:rPr>
      </w:pPr>
      <w:r>
        <w:t>6.</w:t>
      </w:r>
      <w:r>
        <w:rPr>
          <w:rFonts w:hint="cs"/>
          <w:cs/>
        </w:rPr>
        <w:t>ลูกศรสีม่วงเข้ม  คือการเปิดเข้าไปดูข้อมูลที่เราทำการ นับสต๊อก</w:t>
      </w:r>
      <w:r>
        <w:t xml:space="preserve"> </w:t>
      </w:r>
      <w:r>
        <w:rPr>
          <w:rFonts w:hint="cs"/>
          <w:cs/>
        </w:rPr>
        <w:t xml:space="preserve">เลือกปริ้น หรือ บันทึกอะไหล่ </w:t>
      </w:r>
      <w:proofErr w:type="spellStart"/>
      <w:r>
        <w:t>yanmar</w:t>
      </w:r>
      <w:proofErr w:type="spellEnd"/>
      <w:r>
        <w:t xml:space="preserve"> </w:t>
      </w:r>
      <w:r>
        <w:rPr>
          <w:rFonts w:hint="cs"/>
          <w:cs/>
        </w:rPr>
        <w:t>หรือ สน</w:t>
      </w:r>
      <w:proofErr w:type="spellStart"/>
      <w:r>
        <w:rPr>
          <w:rFonts w:hint="cs"/>
          <w:cs/>
        </w:rPr>
        <w:t>ัก</w:t>
      </w:r>
      <w:proofErr w:type="spellEnd"/>
      <w:r>
        <w:rPr>
          <w:rFonts w:hint="cs"/>
          <w:cs/>
        </w:rPr>
        <w:t>งานใหญ่</w:t>
      </w:r>
    </w:p>
    <w:sectPr w:rsidR="00713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8FC"/>
    <w:multiLevelType w:val="multilevel"/>
    <w:tmpl w:val="9AC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85722"/>
    <w:multiLevelType w:val="multilevel"/>
    <w:tmpl w:val="189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8743">
    <w:abstractNumId w:val="0"/>
  </w:num>
  <w:num w:numId="2" w16cid:durableId="12008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5E"/>
    <w:rsid w:val="00314B1F"/>
    <w:rsid w:val="00332EE2"/>
    <w:rsid w:val="00390E48"/>
    <w:rsid w:val="0071338A"/>
    <w:rsid w:val="008D35AD"/>
    <w:rsid w:val="009434C2"/>
    <w:rsid w:val="00967A1D"/>
    <w:rsid w:val="00BC20B6"/>
    <w:rsid w:val="00D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7411"/>
  <w15:chartTrackingRefBased/>
  <w15:docId w15:val="{70B3EF30-854B-4291-9305-7F4C3B3C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38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38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ana-pixel.github.io/Rst_It_Report/ASSET-PULSE-SCAN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ฝ่ายไอที รวมสินไทย</dc:creator>
  <cp:keywords/>
  <dc:description/>
  <cp:lastModifiedBy>ฝ่ายไอที รวมสินไทย</cp:lastModifiedBy>
  <cp:revision>4</cp:revision>
  <dcterms:created xsi:type="dcterms:W3CDTF">2026-06-12T05:00:00Z</dcterms:created>
  <dcterms:modified xsi:type="dcterms:W3CDTF">2026-06-12T05:20:00Z</dcterms:modified>
</cp:coreProperties>
</file>